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67AC" w14:textId="5DBBBAB2" w:rsidR="5C87EEBC" w:rsidRPr="00C42331" w:rsidRDefault="5C87EEBC"/>
    <w:p w14:paraId="2D0F441A" w14:textId="006D8EF7" w:rsidR="00150CCC" w:rsidRPr="00C42331" w:rsidRDefault="00150CCC"/>
    <w:p w14:paraId="3DB4699E" w14:textId="6149D623" w:rsidR="00150CCC" w:rsidRPr="00C42331" w:rsidRDefault="00150CCC"/>
    <w:p w14:paraId="4D44B9E0" w14:textId="77777777" w:rsidR="00150CCC" w:rsidRPr="00C42331" w:rsidRDefault="00150CCC"/>
    <w:p w14:paraId="609B9A4B" w14:textId="77777777" w:rsidR="00150CCC" w:rsidRPr="00C42331" w:rsidRDefault="00150CCC"/>
    <w:p w14:paraId="4C7B19DE" w14:textId="142965D9" w:rsidR="00150CCC" w:rsidRPr="00C42331" w:rsidRDefault="00150CCC"/>
    <w:tbl>
      <w:tblPr>
        <w:tblpPr w:leftFromText="180" w:rightFromText="180" w:vertAnchor="text" w:horzAnchor="page" w:tblpX="879" w:tblpY="-3733"/>
        <w:tblW w:w="6033" w:type="dxa"/>
        <w:tblLayout w:type="fixed"/>
        <w:tblCellMar>
          <w:left w:w="0" w:type="dxa"/>
          <w:right w:w="0" w:type="dxa"/>
        </w:tblCellMar>
        <w:tblLook w:val="04A0" w:firstRow="1" w:lastRow="0" w:firstColumn="1" w:lastColumn="0" w:noHBand="0" w:noVBand="1"/>
      </w:tblPr>
      <w:tblGrid>
        <w:gridCol w:w="6033"/>
      </w:tblGrid>
      <w:tr w:rsidR="00B16F38" w:rsidRPr="00C42331" w14:paraId="40BA51CC" w14:textId="77777777" w:rsidTr="53EF50A9">
        <w:trPr>
          <w:trHeight w:hRule="exact" w:val="219"/>
        </w:trPr>
        <w:tc>
          <w:tcPr>
            <w:tcW w:w="6033" w:type="dxa"/>
            <w:shd w:val="clear" w:color="auto" w:fill="auto"/>
          </w:tcPr>
          <w:p w14:paraId="230CE502" w14:textId="268E7776" w:rsidR="00B16F38" w:rsidRPr="00C42331" w:rsidRDefault="00B16F38" w:rsidP="005E4327">
            <w:pPr>
              <w:pStyle w:val="Documenttitle"/>
              <w:rPr>
                <w:color w:val="auto"/>
              </w:rPr>
            </w:pPr>
          </w:p>
        </w:tc>
      </w:tr>
      <w:tr w:rsidR="00B16F38" w:rsidRPr="00C42331" w14:paraId="28C919D2" w14:textId="77777777" w:rsidTr="53EF50A9">
        <w:trPr>
          <w:trHeight w:val="294"/>
        </w:trPr>
        <w:tc>
          <w:tcPr>
            <w:tcW w:w="6033" w:type="dxa"/>
            <w:shd w:val="clear" w:color="auto" w:fill="auto"/>
          </w:tcPr>
          <w:p w14:paraId="39CA8124" w14:textId="0CD00009" w:rsidR="00B16F38" w:rsidRPr="00C42331" w:rsidRDefault="00424439" w:rsidP="009B2CDC">
            <w:pPr>
              <w:pStyle w:val="Title"/>
              <w:rPr>
                <w:rFonts w:cs="Arial"/>
              </w:rPr>
            </w:pPr>
            <w:r>
              <w:rPr>
                <w:rFonts w:cs="Arial"/>
              </w:rPr>
              <w:t>Port Elphinstone</w:t>
            </w:r>
            <w:r w:rsidR="00C37ED3" w:rsidRPr="00C42331">
              <w:rPr>
                <w:rFonts w:cs="Arial"/>
              </w:rPr>
              <w:t xml:space="preserve"> School</w:t>
            </w:r>
          </w:p>
        </w:tc>
      </w:tr>
      <w:tr w:rsidR="00B16F38" w:rsidRPr="00C42331" w14:paraId="30F96273" w14:textId="77777777" w:rsidTr="53EF50A9">
        <w:trPr>
          <w:trHeight w:val="325"/>
        </w:trPr>
        <w:tc>
          <w:tcPr>
            <w:tcW w:w="6033" w:type="dxa"/>
            <w:shd w:val="clear" w:color="auto" w:fill="auto"/>
          </w:tcPr>
          <w:p w14:paraId="71BE62EC" w14:textId="4280DB4D" w:rsidR="00B16F38" w:rsidRPr="00C42331" w:rsidRDefault="00B9661D" w:rsidP="009B2CDC">
            <w:pPr>
              <w:pStyle w:val="Title"/>
              <w:rPr>
                <w:rFonts w:cs="Arial"/>
              </w:rPr>
            </w:pPr>
            <w:r w:rsidRPr="00C42331">
              <w:rPr>
                <w:rFonts w:cs="Arial"/>
              </w:rPr>
              <w:t>Handbook</w:t>
            </w:r>
          </w:p>
          <w:p w14:paraId="45F05BAA" w14:textId="01675C47" w:rsidR="00FF4451" w:rsidRPr="00C42331" w:rsidRDefault="00B9661D" w:rsidP="009B2CDC">
            <w:pPr>
              <w:pStyle w:val="Title"/>
              <w:rPr>
                <w:rFonts w:cs="Arial"/>
              </w:rPr>
            </w:pPr>
            <w:r w:rsidRPr="00C42331">
              <w:rPr>
                <w:rFonts w:cs="Arial"/>
              </w:rPr>
              <w:t>2</w:t>
            </w:r>
            <w:r w:rsidR="00676420" w:rsidRPr="00C42331">
              <w:rPr>
                <w:rFonts w:cs="Arial"/>
              </w:rPr>
              <w:t>02</w:t>
            </w:r>
            <w:r w:rsidR="00CD6A0F" w:rsidRPr="00C42331">
              <w:rPr>
                <w:rFonts w:cs="Arial"/>
              </w:rPr>
              <w:t>3</w:t>
            </w:r>
            <w:r w:rsidR="009B2CDC" w:rsidRPr="00C42331">
              <w:rPr>
                <w:rFonts w:cs="Arial"/>
              </w:rPr>
              <w:t>/2</w:t>
            </w:r>
            <w:r w:rsidR="00CD6A0F" w:rsidRPr="00C42331">
              <w:rPr>
                <w:rFonts w:cs="Arial"/>
              </w:rPr>
              <w:t>4</w:t>
            </w:r>
          </w:p>
        </w:tc>
      </w:tr>
    </w:tbl>
    <w:p w14:paraId="3C1C3144" w14:textId="77777777" w:rsidR="00C04C69" w:rsidRPr="00C42331" w:rsidRDefault="00C04C69" w:rsidP="00D93A99">
      <w:pPr>
        <w:pStyle w:val="Spacer"/>
      </w:pPr>
    </w:p>
    <w:p w14:paraId="209ABF1E" w14:textId="77777777" w:rsidR="006E2122" w:rsidRPr="00C42331" w:rsidRDefault="006E2122" w:rsidP="0003036C"/>
    <w:p w14:paraId="5987D1C1" w14:textId="77777777" w:rsidR="00C04C69" w:rsidRPr="00C42331" w:rsidRDefault="00C04C69" w:rsidP="003C1D2F">
      <w:pPr>
        <w:pStyle w:val="Spacer"/>
        <w:rPr>
          <w:color w:val="auto"/>
        </w:rPr>
      </w:pPr>
    </w:p>
    <w:p w14:paraId="4A86CB14" w14:textId="77777777" w:rsidR="00243CBE" w:rsidRPr="00C42331" w:rsidRDefault="00243CBE" w:rsidP="003C1D2F">
      <w:pPr>
        <w:pStyle w:val="Spacer"/>
        <w:rPr>
          <w:color w:val="auto"/>
        </w:rPr>
      </w:pPr>
    </w:p>
    <w:p w14:paraId="3029A2AC" w14:textId="5C402C04" w:rsidR="00BC5747" w:rsidRPr="00C42331" w:rsidRDefault="00BC5747" w:rsidP="003C1D2F"/>
    <w:p w14:paraId="4852633F" w14:textId="77777777" w:rsidR="00243CBE" w:rsidRPr="00C42331" w:rsidRDefault="00243CBE" w:rsidP="00A1418E">
      <w:pPr>
        <w:sectPr w:rsidR="00243CBE" w:rsidRPr="00C42331" w:rsidSect="00B16F38">
          <w:headerReference w:type="even" r:id="rId11"/>
          <w:headerReference w:type="default" r:id="rId12"/>
          <w:footerReference w:type="even" r:id="rId13"/>
          <w:footerReference w:type="default" r:id="rId14"/>
          <w:headerReference w:type="first" r:id="rId15"/>
          <w:footerReference w:type="first" r:id="rId16"/>
          <w:pgSz w:w="11907" w:h="16839" w:code="9"/>
          <w:pgMar w:top="4536" w:right="510" w:bottom="851" w:left="680" w:header="709" w:footer="851" w:gutter="0"/>
          <w:cols w:space="708"/>
          <w:titlePg/>
          <w:docGrid w:linePitch="360"/>
        </w:sectPr>
      </w:pPr>
    </w:p>
    <w:p w14:paraId="12623BD3" w14:textId="4A37677B" w:rsidR="00EB2966" w:rsidRPr="00C42331" w:rsidRDefault="007D498D">
      <w:pPr>
        <w:pStyle w:val="TOC1"/>
      </w:pPr>
      <w:r w:rsidRPr="00C42331">
        <w:lastRenderedPageBreak/>
        <w:t>Contents</w:t>
      </w:r>
    </w:p>
    <w:p w14:paraId="69687963" w14:textId="2F87D0AF" w:rsidR="0043153E" w:rsidRDefault="00CF1697">
      <w:pPr>
        <w:pStyle w:val="TOC1"/>
        <w:rPr>
          <w:rFonts w:asciiTheme="minorHAnsi" w:eastAsiaTheme="minorEastAsia" w:hAnsiTheme="minorHAnsi" w:cstheme="minorBidi"/>
          <w:b w:val="0"/>
          <w:noProof/>
          <w:color w:val="auto"/>
          <w:sz w:val="22"/>
          <w:lang w:eastAsia="en-GB"/>
        </w:rPr>
      </w:pPr>
      <w:r w:rsidRPr="00C42331">
        <w:rPr>
          <w:bCs/>
        </w:rPr>
        <w:fldChar w:fldCharType="begin"/>
      </w:r>
      <w:r w:rsidRPr="00C42331">
        <w:rPr>
          <w:b w:val="0"/>
          <w:bCs/>
        </w:rPr>
        <w:instrText xml:space="preserve"> TOC \h \z \t "Heading 1,2,Heading 2,3,Document title,1" </w:instrText>
      </w:r>
      <w:r w:rsidRPr="00C42331">
        <w:rPr>
          <w:b w:val="0"/>
          <w:bCs/>
        </w:rPr>
        <w:fldChar w:fldCharType="separate"/>
      </w:r>
      <w:hyperlink w:anchor="_Toc149817208" w:history="1">
        <w:r w:rsidR="0043153E" w:rsidRPr="00682B2F">
          <w:rPr>
            <w:rStyle w:val="Hyperlink"/>
            <w:noProof/>
          </w:rPr>
          <w:t>Introduction to Port Elphinstone School</w:t>
        </w:r>
        <w:r w:rsidR="0043153E">
          <w:rPr>
            <w:noProof/>
            <w:webHidden/>
          </w:rPr>
          <w:tab/>
        </w:r>
        <w:r w:rsidR="0043153E">
          <w:rPr>
            <w:noProof/>
            <w:webHidden/>
          </w:rPr>
          <w:fldChar w:fldCharType="begin"/>
        </w:r>
        <w:r w:rsidR="0043153E">
          <w:rPr>
            <w:noProof/>
            <w:webHidden/>
          </w:rPr>
          <w:instrText xml:space="preserve"> PAGEREF _Toc149817208 \h </w:instrText>
        </w:r>
        <w:r w:rsidR="0043153E">
          <w:rPr>
            <w:noProof/>
            <w:webHidden/>
          </w:rPr>
        </w:r>
        <w:r w:rsidR="0043153E">
          <w:rPr>
            <w:noProof/>
            <w:webHidden/>
          </w:rPr>
          <w:fldChar w:fldCharType="separate"/>
        </w:r>
        <w:r w:rsidR="0043153E">
          <w:rPr>
            <w:noProof/>
            <w:webHidden/>
          </w:rPr>
          <w:t>4</w:t>
        </w:r>
        <w:r w:rsidR="0043153E">
          <w:rPr>
            <w:noProof/>
            <w:webHidden/>
          </w:rPr>
          <w:fldChar w:fldCharType="end"/>
        </w:r>
      </w:hyperlink>
    </w:p>
    <w:p w14:paraId="6805BF40" w14:textId="2E561173" w:rsidR="0043153E" w:rsidRDefault="0043153E">
      <w:pPr>
        <w:pStyle w:val="TOC1"/>
        <w:rPr>
          <w:rFonts w:asciiTheme="minorHAnsi" w:eastAsiaTheme="minorEastAsia" w:hAnsiTheme="minorHAnsi" w:cstheme="minorBidi"/>
          <w:b w:val="0"/>
          <w:noProof/>
          <w:color w:val="auto"/>
          <w:sz w:val="22"/>
          <w:lang w:eastAsia="en-GB"/>
        </w:rPr>
      </w:pPr>
      <w:hyperlink w:anchor="_Toc149817209" w:history="1">
        <w:r w:rsidRPr="00682B2F">
          <w:rPr>
            <w:rStyle w:val="Hyperlink"/>
            <w:noProof/>
          </w:rPr>
          <w:t>Our Vision, Values and School Ethos</w:t>
        </w:r>
        <w:r>
          <w:rPr>
            <w:noProof/>
            <w:webHidden/>
          </w:rPr>
          <w:tab/>
        </w:r>
        <w:r>
          <w:rPr>
            <w:noProof/>
            <w:webHidden/>
          </w:rPr>
          <w:fldChar w:fldCharType="begin"/>
        </w:r>
        <w:r>
          <w:rPr>
            <w:noProof/>
            <w:webHidden/>
          </w:rPr>
          <w:instrText xml:space="preserve"> PAGEREF _Toc149817209 \h </w:instrText>
        </w:r>
        <w:r>
          <w:rPr>
            <w:noProof/>
            <w:webHidden/>
          </w:rPr>
        </w:r>
        <w:r>
          <w:rPr>
            <w:noProof/>
            <w:webHidden/>
          </w:rPr>
          <w:fldChar w:fldCharType="separate"/>
        </w:r>
        <w:r>
          <w:rPr>
            <w:noProof/>
            <w:webHidden/>
          </w:rPr>
          <w:t>6</w:t>
        </w:r>
        <w:r>
          <w:rPr>
            <w:noProof/>
            <w:webHidden/>
          </w:rPr>
          <w:fldChar w:fldCharType="end"/>
        </w:r>
      </w:hyperlink>
    </w:p>
    <w:p w14:paraId="3F86F6DB" w14:textId="28106197" w:rsidR="0043153E" w:rsidRDefault="0043153E">
      <w:pPr>
        <w:pStyle w:val="TOC1"/>
        <w:rPr>
          <w:rFonts w:asciiTheme="minorHAnsi" w:eastAsiaTheme="minorEastAsia" w:hAnsiTheme="minorHAnsi" w:cstheme="minorBidi"/>
          <w:b w:val="0"/>
          <w:noProof/>
          <w:color w:val="auto"/>
          <w:sz w:val="22"/>
          <w:lang w:eastAsia="en-GB"/>
        </w:rPr>
      </w:pPr>
      <w:hyperlink w:anchor="_Toc149817210" w:history="1">
        <w:r w:rsidRPr="00682B2F">
          <w:rPr>
            <w:rStyle w:val="Hyperlink"/>
            <w:noProof/>
          </w:rPr>
          <w:t>Curriculum</w:t>
        </w:r>
        <w:r>
          <w:rPr>
            <w:noProof/>
            <w:webHidden/>
          </w:rPr>
          <w:tab/>
        </w:r>
        <w:r>
          <w:rPr>
            <w:noProof/>
            <w:webHidden/>
          </w:rPr>
          <w:fldChar w:fldCharType="begin"/>
        </w:r>
        <w:r>
          <w:rPr>
            <w:noProof/>
            <w:webHidden/>
          </w:rPr>
          <w:instrText xml:space="preserve"> PAGEREF _Toc149817210 \h </w:instrText>
        </w:r>
        <w:r>
          <w:rPr>
            <w:noProof/>
            <w:webHidden/>
          </w:rPr>
        </w:r>
        <w:r>
          <w:rPr>
            <w:noProof/>
            <w:webHidden/>
          </w:rPr>
          <w:fldChar w:fldCharType="separate"/>
        </w:r>
        <w:r>
          <w:rPr>
            <w:noProof/>
            <w:webHidden/>
          </w:rPr>
          <w:t>7</w:t>
        </w:r>
        <w:r>
          <w:rPr>
            <w:noProof/>
            <w:webHidden/>
          </w:rPr>
          <w:fldChar w:fldCharType="end"/>
        </w:r>
      </w:hyperlink>
    </w:p>
    <w:p w14:paraId="37B90C05" w14:textId="0210CFF1" w:rsidR="0043153E" w:rsidRDefault="0043153E">
      <w:pPr>
        <w:pStyle w:val="TOC1"/>
        <w:rPr>
          <w:rFonts w:asciiTheme="minorHAnsi" w:eastAsiaTheme="minorEastAsia" w:hAnsiTheme="minorHAnsi" w:cstheme="minorBidi"/>
          <w:b w:val="0"/>
          <w:noProof/>
          <w:color w:val="auto"/>
          <w:sz w:val="22"/>
          <w:lang w:eastAsia="en-GB"/>
        </w:rPr>
      </w:pPr>
      <w:hyperlink w:anchor="_Toc149817211" w:history="1">
        <w:r w:rsidRPr="00682B2F">
          <w:rPr>
            <w:rStyle w:val="Hyperlink"/>
            <w:noProof/>
          </w:rPr>
          <w:t>Assessment and Reporting</w:t>
        </w:r>
        <w:r>
          <w:rPr>
            <w:noProof/>
            <w:webHidden/>
          </w:rPr>
          <w:tab/>
        </w:r>
        <w:r>
          <w:rPr>
            <w:noProof/>
            <w:webHidden/>
          </w:rPr>
          <w:fldChar w:fldCharType="begin"/>
        </w:r>
        <w:r>
          <w:rPr>
            <w:noProof/>
            <w:webHidden/>
          </w:rPr>
          <w:instrText xml:space="preserve"> PAGEREF _Toc149817211 \h </w:instrText>
        </w:r>
        <w:r>
          <w:rPr>
            <w:noProof/>
            <w:webHidden/>
          </w:rPr>
        </w:r>
        <w:r>
          <w:rPr>
            <w:noProof/>
            <w:webHidden/>
          </w:rPr>
          <w:fldChar w:fldCharType="separate"/>
        </w:r>
        <w:r>
          <w:rPr>
            <w:noProof/>
            <w:webHidden/>
          </w:rPr>
          <w:t>11</w:t>
        </w:r>
        <w:r>
          <w:rPr>
            <w:noProof/>
            <w:webHidden/>
          </w:rPr>
          <w:fldChar w:fldCharType="end"/>
        </w:r>
      </w:hyperlink>
    </w:p>
    <w:p w14:paraId="510EFB33" w14:textId="0E3782E3" w:rsidR="0043153E" w:rsidRDefault="0043153E">
      <w:pPr>
        <w:pStyle w:val="TOC1"/>
        <w:rPr>
          <w:rFonts w:asciiTheme="minorHAnsi" w:eastAsiaTheme="minorEastAsia" w:hAnsiTheme="minorHAnsi" w:cstheme="minorBidi"/>
          <w:b w:val="0"/>
          <w:noProof/>
          <w:color w:val="auto"/>
          <w:sz w:val="22"/>
          <w:lang w:eastAsia="en-GB"/>
        </w:rPr>
      </w:pPr>
      <w:hyperlink w:anchor="_Toc149817212" w:history="1">
        <w:r w:rsidRPr="00682B2F">
          <w:rPr>
            <w:rStyle w:val="Hyperlink"/>
            <w:noProof/>
          </w:rPr>
          <w:t>Transitions (Moving On)</w:t>
        </w:r>
        <w:r>
          <w:rPr>
            <w:noProof/>
            <w:webHidden/>
          </w:rPr>
          <w:tab/>
        </w:r>
        <w:r>
          <w:rPr>
            <w:noProof/>
            <w:webHidden/>
          </w:rPr>
          <w:fldChar w:fldCharType="begin"/>
        </w:r>
        <w:r>
          <w:rPr>
            <w:noProof/>
            <w:webHidden/>
          </w:rPr>
          <w:instrText xml:space="preserve"> PAGEREF _Toc149817212 \h </w:instrText>
        </w:r>
        <w:r>
          <w:rPr>
            <w:noProof/>
            <w:webHidden/>
          </w:rPr>
        </w:r>
        <w:r>
          <w:rPr>
            <w:noProof/>
            <w:webHidden/>
          </w:rPr>
          <w:fldChar w:fldCharType="separate"/>
        </w:r>
        <w:r>
          <w:rPr>
            <w:noProof/>
            <w:webHidden/>
          </w:rPr>
          <w:t>13</w:t>
        </w:r>
        <w:r>
          <w:rPr>
            <w:noProof/>
            <w:webHidden/>
          </w:rPr>
          <w:fldChar w:fldCharType="end"/>
        </w:r>
      </w:hyperlink>
    </w:p>
    <w:p w14:paraId="46C7B622" w14:textId="63D78ADD" w:rsidR="0043153E" w:rsidRDefault="0043153E">
      <w:pPr>
        <w:pStyle w:val="TOC2"/>
        <w:tabs>
          <w:tab w:val="left" w:pos="400"/>
        </w:tabs>
        <w:rPr>
          <w:rFonts w:asciiTheme="minorHAnsi" w:eastAsiaTheme="minorEastAsia" w:hAnsiTheme="minorHAnsi" w:cstheme="minorBidi"/>
          <w:noProof/>
          <w:color w:val="auto"/>
          <w:sz w:val="22"/>
          <w:lang w:eastAsia="en-GB"/>
        </w:rPr>
      </w:pPr>
      <w:hyperlink w:anchor="_Toc149817213" w:history="1">
        <w:r w:rsidRPr="00682B2F">
          <w:rPr>
            <w:rStyle w:val="Hyperlink"/>
            <w:noProof/>
          </w:rPr>
          <w:t>1</w:t>
        </w:r>
        <w:r>
          <w:rPr>
            <w:rFonts w:asciiTheme="minorHAnsi" w:eastAsiaTheme="minorEastAsia" w:hAnsiTheme="minorHAnsi" w:cstheme="minorBidi"/>
            <w:noProof/>
            <w:color w:val="auto"/>
            <w:sz w:val="22"/>
            <w:lang w:eastAsia="en-GB"/>
          </w:rPr>
          <w:tab/>
        </w:r>
        <w:r w:rsidRPr="00682B2F">
          <w:rPr>
            <w:rStyle w:val="Hyperlink"/>
            <w:noProof/>
          </w:rPr>
          <w:t>Admissions</w:t>
        </w:r>
        <w:r>
          <w:rPr>
            <w:noProof/>
            <w:webHidden/>
          </w:rPr>
          <w:tab/>
        </w:r>
        <w:r>
          <w:rPr>
            <w:noProof/>
            <w:webHidden/>
          </w:rPr>
          <w:fldChar w:fldCharType="begin"/>
        </w:r>
        <w:r>
          <w:rPr>
            <w:noProof/>
            <w:webHidden/>
          </w:rPr>
          <w:instrText xml:space="preserve"> PAGEREF _Toc149817213 \h </w:instrText>
        </w:r>
        <w:r>
          <w:rPr>
            <w:noProof/>
            <w:webHidden/>
          </w:rPr>
        </w:r>
        <w:r>
          <w:rPr>
            <w:noProof/>
            <w:webHidden/>
          </w:rPr>
          <w:fldChar w:fldCharType="separate"/>
        </w:r>
        <w:r>
          <w:rPr>
            <w:noProof/>
            <w:webHidden/>
          </w:rPr>
          <w:t>15</w:t>
        </w:r>
        <w:r>
          <w:rPr>
            <w:noProof/>
            <w:webHidden/>
          </w:rPr>
          <w:fldChar w:fldCharType="end"/>
        </w:r>
      </w:hyperlink>
    </w:p>
    <w:p w14:paraId="76A311B0" w14:textId="4A663405" w:rsidR="0043153E" w:rsidRDefault="0043153E">
      <w:pPr>
        <w:pStyle w:val="TOC2"/>
        <w:tabs>
          <w:tab w:val="left" w:pos="400"/>
        </w:tabs>
        <w:rPr>
          <w:rFonts w:asciiTheme="minorHAnsi" w:eastAsiaTheme="minorEastAsia" w:hAnsiTheme="minorHAnsi" w:cstheme="minorBidi"/>
          <w:noProof/>
          <w:color w:val="auto"/>
          <w:sz w:val="22"/>
          <w:lang w:eastAsia="en-GB"/>
        </w:rPr>
      </w:pPr>
      <w:hyperlink w:anchor="_Toc149817214" w:history="1">
        <w:r w:rsidRPr="00682B2F">
          <w:rPr>
            <w:rStyle w:val="Hyperlink"/>
            <w:noProof/>
          </w:rPr>
          <w:t>2</w:t>
        </w:r>
        <w:r>
          <w:rPr>
            <w:rFonts w:asciiTheme="minorHAnsi" w:eastAsiaTheme="minorEastAsia" w:hAnsiTheme="minorHAnsi" w:cstheme="minorBidi"/>
            <w:noProof/>
            <w:color w:val="auto"/>
            <w:sz w:val="22"/>
            <w:lang w:eastAsia="en-GB"/>
          </w:rPr>
          <w:tab/>
        </w:r>
        <w:r w:rsidRPr="00682B2F">
          <w:rPr>
            <w:rStyle w:val="Hyperlink"/>
            <w:noProof/>
          </w:rPr>
          <w:t>Placing requests &amp; School Zones</w:t>
        </w:r>
        <w:r>
          <w:rPr>
            <w:noProof/>
            <w:webHidden/>
          </w:rPr>
          <w:tab/>
        </w:r>
        <w:r>
          <w:rPr>
            <w:noProof/>
            <w:webHidden/>
          </w:rPr>
          <w:fldChar w:fldCharType="begin"/>
        </w:r>
        <w:r>
          <w:rPr>
            <w:noProof/>
            <w:webHidden/>
          </w:rPr>
          <w:instrText xml:space="preserve"> PAGEREF _Toc149817214 \h </w:instrText>
        </w:r>
        <w:r>
          <w:rPr>
            <w:noProof/>
            <w:webHidden/>
          </w:rPr>
        </w:r>
        <w:r>
          <w:rPr>
            <w:noProof/>
            <w:webHidden/>
          </w:rPr>
          <w:fldChar w:fldCharType="separate"/>
        </w:r>
        <w:r>
          <w:rPr>
            <w:noProof/>
            <w:webHidden/>
          </w:rPr>
          <w:t>15</w:t>
        </w:r>
        <w:r>
          <w:rPr>
            <w:noProof/>
            <w:webHidden/>
          </w:rPr>
          <w:fldChar w:fldCharType="end"/>
        </w:r>
      </w:hyperlink>
    </w:p>
    <w:p w14:paraId="68EA76E2" w14:textId="6C421F8E" w:rsidR="0043153E" w:rsidRDefault="0043153E">
      <w:pPr>
        <w:pStyle w:val="TOC1"/>
        <w:rPr>
          <w:rFonts w:asciiTheme="minorHAnsi" w:eastAsiaTheme="minorEastAsia" w:hAnsiTheme="minorHAnsi" w:cstheme="minorBidi"/>
          <w:b w:val="0"/>
          <w:noProof/>
          <w:color w:val="auto"/>
          <w:sz w:val="22"/>
          <w:lang w:eastAsia="en-GB"/>
        </w:rPr>
      </w:pPr>
      <w:hyperlink w:anchor="_Toc149817215" w:history="1">
        <w:r w:rsidRPr="00682B2F">
          <w:rPr>
            <w:rStyle w:val="Hyperlink"/>
            <w:noProof/>
          </w:rPr>
          <w:t>Support for Children and Young People</w:t>
        </w:r>
        <w:r>
          <w:rPr>
            <w:noProof/>
            <w:webHidden/>
          </w:rPr>
          <w:tab/>
        </w:r>
        <w:r>
          <w:rPr>
            <w:noProof/>
            <w:webHidden/>
          </w:rPr>
          <w:fldChar w:fldCharType="begin"/>
        </w:r>
        <w:r>
          <w:rPr>
            <w:noProof/>
            <w:webHidden/>
          </w:rPr>
          <w:instrText xml:space="preserve"> PAGEREF _Toc149817215 \h </w:instrText>
        </w:r>
        <w:r>
          <w:rPr>
            <w:noProof/>
            <w:webHidden/>
          </w:rPr>
        </w:r>
        <w:r>
          <w:rPr>
            <w:noProof/>
            <w:webHidden/>
          </w:rPr>
          <w:fldChar w:fldCharType="separate"/>
        </w:r>
        <w:r>
          <w:rPr>
            <w:noProof/>
            <w:webHidden/>
          </w:rPr>
          <w:t>16</w:t>
        </w:r>
        <w:r>
          <w:rPr>
            <w:noProof/>
            <w:webHidden/>
          </w:rPr>
          <w:fldChar w:fldCharType="end"/>
        </w:r>
      </w:hyperlink>
    </w:p>
    <w:p w14:paraId="05DFB650" w14:textId="2DE67B11" w:rsidR="0043153E" w:rsidRDefault="0043153E">
      <w:pPr>
        <w:pStyle w:val="TOC2"/>
        <w:tabs>
          <w:tab w:val="left" w:pos="400"/>
        </w:tabs>
        <w:rPr>
          <w:rFonts w:asciiTheme="minorHAnsi" w:eastAsiaTheme="minorEastAsia" w:hAnsiTheme="minorHAnsi" w:cstheme="minorBidi"/>
          <w:noProof/>
          <w:color w:val="auto"/>
          <w:sz w:val="22"/>
          <w:lang w:eastAsia="en-GB"/>
        </w:rPr>
      </w:pPr>
      <w:hyperlink w:anchor="_Toc149817216" w:history="1">
        <w:r w:rsidRPr="00682B2F">
          <w:rPr>
            <w:rStyle w:val="Hyperlink"/>
            <w:noProof/>
          </w:rPr>
          <w:t>3</w:t>
        </w:r>
        <w:r>
          <w:rPr>
            <w:rFonts w:asciiTheme="minorHAnsi" w:eastAsiaTheme="minorEastAsia" w:hAnsiTheme="minorHAnsi" w:cstheme="minorBidi"/>
            <w:noProof/>
            <w:color w:val="auto"/>
            <w:sz w:val="22"/>
            <w:lang w:eastAsia="en-GB"/>
          </w:rPr>
          <w:tab/>
        </w:r>
        <w:r w:rsidRPr="00682B2F">
          <w:rPr>
            <w:rStyle w:val="Hyperlink"/>
            <w:noProof/>
          </w:rPr>
          <w:t>Getting it Right for Every Child</w:t>
        </w:r>
        <w:r>
          <w:rPr>
            <w:noProof/>
            <w:webHidden/>
          </w:rPr>
          <w:tab/>
        </w:r>
        <w:r>
          <w:rPr>
            <w:noProof/>
            <w:webHidden/>
          </w:rPr>
          <w:fldChar w:fldCharType="begin"/>
        </w:r>
        <w:r>
          <w:rPr>
            <w:noProof/>
            <w:webHidden/>
          </w:rPr>
          <w:instrText xml:space="preserve"> PAGEREF _Toc149817216 \h </w:instrText>
        </w:r>
        <w:r>
          <w:rPr>
            <w:noProof/>
            <w:webHidden/>
          </w:rPr>
        </w:r>
        <w:r>
          <w:rPr>
            <w:noProof/>
            <w:webHidden/>
          </w:rPr>
          <w:fldChar w:fldCharType="separate"/>
        </w:r>
        <w:r>
          <w:rPr>
            <w:noProof/>
            <w:webHidden/>
          </w:rPr>
          <w:t>16</w:t>
        </w:r>
        <w:r>
          <w:rPr>
            <w:noProof/>
            <w:webHidden/>
          </w:rPr>
          <w:fldChar w:fldCharType="end"/>
        </w:r>
      </w:hyperlink>
    </w:p>
    <w:p w14:paraId="7261D85A" w14:textId="5982F339" w:rsidR="0043153E" w:rsidRDefault="0043153E">
      <w:pPr>
        <w:pStyle w:val="TOC2"/>
        <w:tabs>
          <w:tab w:val="left" w:pos="400"/>
        </w:tabs>
        <w:rPr>
          <w:rFonts w:asciiTheme="minorHAnsi" w:eastAsiaTheme="minorEastAsia" w:hAnsiTheme="minorHAnsi" w:cstheme="minorBidi"/>
          <w:noProof/>
          <w:color w:val="auto"/>
          <w:sz w:val="22"/>
          <w:lang w:eastAsia="en-GB"/>
        </w:rPr>
      </w:pPr>
      <w:hyperlink w:anchor="_Toc149817217" w:history="1">
        <w:r w:rsidRPr="00682B2F">
          <w:rPr>
            <w:rStyle w:val="Hyperlink"/>
            <w:noProof/>
          </w:rPr>
          <w:t>4</w:t>
        </w:r>
        <w:r>
          <w:rPr>
            <w:rFonts w:asciiTheme="minorHAnsi" w:eastAsiaTheme="minorEastAsia" w:hAnsiTheme="minorHAnsi" w:cstheme="minorBidi"/>
            <w:noProof/>
            <w:color w:val="auto"/>
            <w:sz w:val="22"/>
            <w:lang w:eastAsia="en-GB"/>
          </w:rPr>
          <w:tab/>
        </w:r>
        <w:r w:rsidRPr="00682B2F">
          <w:rPr>
            <w:rStyle w:val="Hyperlink"/>
            <w:noProof/>
          </w:rPr>
          <w:t>Wellbeing</w:t>
        </w:r>
        <w:r>
          <w:rPr>
            <w:noProof/>
            <w:webHidden/>
          </w:rPr>
          <w:tab/>
        </w:r>
        <w:r>
          <w:rPr>
            <w:noProof/>
            <w:webHidden/>
          </w:rPr>
          <w:fldChar w:fldCharType="begin"/>
        </w:r>
        <w:r>
          <w:rPr>
            <w:noProof/>
            <w:webHidden/>
          </w:rPr>
          <w:instrText xml:space="preserve"> PAGEREF _Toc149817217 \h </w:instrText>
        </w:r>
        <w:r>
          <w:rPr>
            <w:noProof/>
            <w:webHidden/>
          </w:rPr>
        </w:r>
        <w:r>
          <w:rPr>
            <w:noProof/>
            <w:webHidden/>
          </w:rPr>
          <w:fldChar w:fldCharType="separate"/>
        </w:r>
        <w:r>
          <w:rPr>
            <w:noProof/>
            <w:webHidden/>
          </w:rPr>
          <w:t>16</w:t>
        </w:r>
        <w:r>
          <w:rPr>
            <w:noProof/>
            <w:webHidden/>
          </w:rPr>
          <w:fldChar w:fldCharType="end"/>
        </w:r>
      </w:hyperlink>
    </w:p>
    <w:p w14:paraId="2EB5E4DD" w14:textId="3C8AEEB9" w:rsidR="0043153E" w:rsidRDefault="0043153E">
      <w:pPr>
        <w:pStyle w:val="TOC2"/>
        <w:tabs>
          <w:tab w:val="left" w:pos="400"/>
        </w:tabs>
        <w:rPr>
          <w:rFonts w:asciiTheme="minorHAnsi" w:eastAsiaTheme="minorEastAsia" w:hAnsiTheme="minorHAnsi" w:cstheme="minorBidi"/>
          <w:noProof/>
          <w:color w:val="auto"/>
          <w:sz w:val="22"/>
          <w:lang w:eastAsia="en-GB"/>
        </w:rPr>
      </w:pPr>
      <w:hyperlink w:anchor="_Toc149817218" w:history="1">
        <w:r w:rsidRPr="00682B2F">
          <w:rPr>
            <w:rStyle w:val="Hyperlink"/>
            <w:noProof/>
          </w:rPr>
          <w:t>5</w:t>
        </w:r>
        <w:r>
          <w:rPr>
            <w:rFonts w:asciiTheme="minorHAnsi" w:eastAsiaTheme="minorEastAsia" w:hAnsiTheme="minorHAnsi" w:cstheme="minorBidi"/>
            <w:noProof/>
            <w:color w:val="auto"/>
            <w:sz w:val="22"/>
            <w:lang w:eastAsia="en-GB"/>
          </w:rPr>
          <w:tab/>
        </w:r>
        <w:r w:rsidRPr="00682B2F">
          <w:rPr>
            <w:rStyle w:val="Hyperlink"/>
            <w:noProof/>
          </w:rPr>
          <w:t>Children’s Rights</w:t>
        </w:r>
        <w:r>
          <w:rPr>
            <w:noProof/>
            <w:webHidden/>
          </w:rPr>
          <w:tab/>
        </w:r>
        <w:r>
          <w:rPr>
            <w:noProof/>
            <w:webHidden/>
          </w:rPr>
          <w:fldChar w:fldCharType="begin"/>
        </w:r>
        <w:r>
          <w:rPr>
            <w:noProof/>
            <w:webHidden/>
          </w:rPr>
          <w:instrText xml:space="preserve"> PAGEREF _Toc149817218 \h </w:instrText>
        </w:r>
        <w:r>
          <w:rPr>
            <w:noProof/>
            <w:webHidden/>
          </w:rPr>
        </w:r>
        <w:r>
          <w:rPr>
            <w:noProof/>
            <w:webHidden/>
          </w:rPr>
          <w:fldChar w:fldCharType="separate"/>
        </w:r>
        <w:r>
          <w:rPr>
            <w:noProof/>
            <w:webHidden/>
          </w:rPr>
          <w:t>18</w:t>
        </w:r>
        <w:r>
          <w:rPr>
            <w:noProof/>
            <w:webHidden/>
          </w:rPr>
          <w:fldChar w:fldCharType="end"/>
        </w:r>
      </w:hyperlink>
    </w:p>
    <w:p w14:paraId="1319C8FB" w14:textId="648A46D9" w:rsidR="0043153E" w:rsidRDefault="0043153E">
      <w:pPr>
        <w:pStyle w:val="TOC2"/>
        <w:tabs>
          <w:tab w:val="left" w:pos="400"/>
        </w:tabs>
        <w:rPr>
          <w:rFonts w:asciiTheme="minorHAnsi" w:eastAsiaTheme="minorEastAsia" w:hAnsiTheme="minorHAnsi" w:cstheme="minorBidi"/>
          <w:noProof/>
          <w:color w:val="auto"/>
          <w:sz w:val="22"/>
          <w:lang w:eastAsia="en-GB"/>
        </w:rPr>
      </w:pPr>
      <w:hyperlink w:anchor="_Toc149817219" w:history="1">
        <w:r w:rsidRPr="00682B2F">
          <w:rPr>
            <w:rStyle w:val="Hyperlink"/>
            <w:noProof/>
            <w:lang w:eastAsia="en-GB"/>
          </w:rPr>
          <w:t>6</w:t>
        </w:r>
        <w:r>
          <w:rPr>
            <w:rFonts w:asciiTheme="minorHAnsi" w:eastAsiaTheme="minorEastAsia" w:hAnsiTheme="minorHAnsi" w:cstheme="minorBidi"/>
            <w:noProof/>
            <w:color w:val="auto"/>
            <w:sz w:val="22"/>
            <w:lang w:eastAsia="en-GB"/>
          </w:rPr>
          <w:tab/>
        </w:r>
        <w:r w:rsidRPr="00682B2F">
          <w:rPr>
            <w:rStyle w:val="Hyperlink"/>
            <w:noProof/>
            <w:lang w:eastAsia="en-GB"/>
          </w:rPr>
          <w:t>The Named Person</w:t>
        </w:r>
        <w:r>
          <w:rPr>
            <w:noProof/>
            <w:webHidden/>
          </w:rPr>
          <w:tab/>
        </w:r>
        <w:r>
          <w:rPr>
            <w:noProof/>
            <w:webHidden/>
          </w:rPr>
          <w:fldChar w:fldCharType="begin"/>
        </w:r>
        <w:r>
          <w:rPr>
            <w:noProof/>
            <w:webHidden/>
          </w:rPr>
          <w:instrText xml:space="preserve"> PAGEREF _Toc149817219 \h </w:instrText>
        </w:r>
        <w:r>
          <w:rPr>
            <w:noProof/>
            <w:webHidden/>
          </w:rPr>
        </w:r>
        <w:r>
          <w:rPr>
            <w:noProof/>
            <w:webHidden/>
          </w:rPr>
          <w:fldChar w:fldCharType="separate"/>
        </w:r>
        <w:r>
          <w:rPr>
            <w:noProof/>
            <w:webHidden/>
          </w:rPr>
          <w:t>18</w:t>
        </w:r>
        <w:r>
          <w:rPr>
            <w:noProof/>
            <w:webHidden/>
          </w:rPr>
          <w:fldChar w:fldCharType="end"/>
        </w:r>
      </w:hyperlink>
    </w:p>
    <w:p w14:paraId="5F3FFEBA" w14:textId="785848B0" w:rsidR="0043153E" w:rsidRDefault="0043153E">
      <w:pPr>
        <w:pStyle w:val="TOC2"/>
        <w:tabs>
          <w:tab w:val="left" w:pos="400"/>
        </w:tabs>
        <w:rPr>
          <w:rFonts w:asciiTheme="minorHAnsi" w:eastAsiaTheme="minorEastAsia" w:hAnsiTheme="minorHAnsi" w:cstheme="minorBidi"/>
          <w:noProof/>
          <w:color w:val="auto"/>
          <w:sz w:val="22"/>
          <w:lang w:eastAsia="en-GB"/>
        </w:rPr>
      </w:pPr>
      <w:hyperlink w:anchor="_Toc149817220" w:history="1">
        <w:r w:rsidRPr="00682B2F">
          <w:rPr>
            <w:rStyle w:val="Hyperlink"/>
            <w:noProof/>
          </w:rPr>
          <w:t>7</w:t>
        </w:r>
        <w:r>
          <w:rPr>
            <w:rFonts w:asciiTheme="minorHAnsi" w:eastAsiaTheme="minorEastAsia" w:hAnsiTheme="minorHAnsi" w:cstheme="minorBidi"/>
            <w:noProof/>
            <w:color w:val="auto"/>
            <w:sz w:val="22"/>
            <w:lang w:eastAsia="en-GB"/>
          </w:rPr>
          <w:tab/>
        </w:r>
        <w:r w:rsidRPr="00682B2F">
          <w:rPr>
            <w:rStyle w:val="Hyperlink"/>
            <w:noProof/>
          </w:rPr>
          <w:t>The Child’s Plan</w:t>
        </w:r>
        <w:r>
          <w:rPr>
            <w:noProof/>
            <w:webHidden/>
          </w:rPr>
          <w:tab/>
        </w:r>
        <w:r>
          <w:rPr>
            <w:noProof/>
            <w:webHidden/>
          </w:rPr>
          <w:fldChar w:fldCharType="begin"/>
        </w:r>
        <w:r>
          <w:rPr>
            <w:noProof/>
            <w:webHidden/>
          </w:rPr>
          <w:instrText xml:space="preserve"> PAGEREF _Toc149817220 \h </w:instrText>
        </w:r>
        <w:r>
          <w:rPr>
            <w:noProof/>
            <w:webHidden/>
          </w:rPr>
        </w:r>
        <w:r>
          <w:rPr>
            <w:noProof/>
            <w:webHidden/>
          </w:rPr>
          <w:fldChar w:fldCharType="separate"/>
        </w:r>
        <w:r>
          <w:rPr>
            <w:noProof/>
            <w:webHidden/>
          </w:rPr>
          <w:t>19</w:t>
        </w:r>
        <w:r>
          <w:rPr>
            <w:noProof/>
            <w:webHidden/>
          </w:rPr>
          <w:fldChar w:fldCharType="end"/>
        </w:r>
      </w:hyperlink>
    </w:p>
    <w:p w14:paraId="351C1298" w14:textId="7A1113A4" w:rsidR="0043153E" w:rsidRDefault="0043153E">
      <w:pPr>
        <w:pStyle w:val="TOC2"/>
        <w:tabs>
          <w:tab w:val="left" w:pos="400"/>
        </w:tabs>
        <w:rPr>
          <w:rFonts w:asciiTheme="minorHAnsi" w:eastAsiaTheme="minorEastAsia" w:hAnsiTheme="minorHAnsi" w:cstheme="minorBidi"/>
          <w:noProof/>
          <w:color w:val="auto"/>
          <w:sz w:val="22"/>
          <w:lang w:eastAsia="en-GB"/>
        </w:rPr>
      </w:pPr>
      <w:hyperlink w:anchor="_Toc149817221" w:history="1">
        <w:r w:rsidRPr="00682B2F">
          <w:rPr>
            <w:rStyle w:val="Hyperlink"/>
            <w:noProof/>
          </w:rPr>
          <w:t>8</w:t>
        </w:r>
        <w:r>
          <w:rPr>
            <w:rFonts w:asciiTheme="minorHAnsi" w:eastAsiaTheme="minorEastAsia" w:hAnsiTheme="minorHAnsi" w:cstheme="minorBidi"/>
            <w:noProof/>
            <w:color w:val="auto"/>
            <w:sz w:val="22"/>
            <w:lang w:eastAsia="en-GB"/>
          </w:rPr>
          <w:tab/>
        </w:r>
        <w:r w:rsidRPr="00682B2F">
          <w:rPr>
            <w:rStyle w:val="Hyperlink"/>
            <w:noProof/>
          </w:rPr>
          <w:t>Educational Psychology</w:t>
        </w:r>
        <w:r>
          <w:rPr>
            <w:noProof/>
            <w:webHidden/>
          </w:rPr>
          <w:tab/>
        </w:r>
        <w:r>
          <w:rPr>
            <w:noProof/>
            <w:webHidden/>
          </w:rPr>
          <w:fldChar w:fldCharType="begin"/>
        </w:r>
        <w:r>
          <w:rPr>
            <w:noProof/>
            <w:webHidden/>
          </w:rPr>
          <w:instrText xml:space="preserve"> PAGEREF _Toc149817221 \h </w:instrText>
        </w:r>
        <w:r>
          <w:rPr>
            <w:noProof/>
            <w:webHidden/>
          </w:rPr>
        </w:r>
        <w:r>
          <w:rPr>
            <w:noProof/>
            <w:webHidden/>
          </w:rPr>
          <w:fldChar w:fldCharType="separate"/>
        </w:r>
        <w:r>
          <w:rPr>
            <w:noProof/>
            <w:webHidden/>
          </w:rPr>
          <w:t>20</w:t>
        </w:r>
        <w:r>
          <w:rPr>
            <w:noProof/>
            <w:webHidden/>
          </w:rPr>
          <w:fldChar w:fldCharType="end"/>
        </w:r>
      </w:hyperlink>
    </w:p>
    <w:p w14:paraId="11020FB6" w14:textId="5CFCA755" w:rsidR="0043153E" w:rsidRDefault="0043153E">
      <w:pPr>
        <w:pStyle w:val="TOC2"/>
        <w:tabs>
          <w:tab w:val="left" w:pos="400"/>
        </w:tabs>
        <w:rPr>
          <w:rFonts w:asciiTheme="minorHAnsi" w:eastAsiaTheme="minorEastAsia" w:hAnsiTheme="minorHAnsi" w:cstheme="minorBidi"/>
          <w:noProof/>
          <w:color w:val="auto"/>
          <w:sz w:val="22"/>
          <w:lang w:eastAsia="en-GB"/>
        </w:rPr>
      </w:pPr>
      <w:hyperlink w:anchor="_Toc149817222" w:history="1">
        <w:r w:rsidRPr="00682B2F">
          <w:rPr>
            <w:rStyle w:val="Hyperlink"/>
            <w:noProof/>
          </w:rPr>
          <w:t>9</w:t>
        </w:r>
        <w:r>
          <w:rPr>
            <w:rFonts w:asciiTheme="minorHAnsi" w:eastAsiaTheme="minorEastAsia" w:hAnsiTheme="minorHAnsi" w:cstheme="minorBidi"/>
            <w:noProof/>
            <w:color w:val="auto"/>
            <w:sz w:val="22"/>
            <w:lang w:eastAsia="en-GB"/>
          </w:rPr>
          <w:tab/>
        </w:r>
        <w:r w:rsidRPr="00682B2F">
          <w:rPr>
            <w:rStyle w:val="Hyperlink"/>
            <w:noProof/>
          </w:rPr>
          <w:t>Enhanced Provision &amp; Community Resource Hubs</w:t>
        </w:r>
        <w:r>
          <w:rPr>
            <w:noProof/>
            <w:webHidden/>
          </w:rPr>
          <w:tab/>
        </w:r>
        <w:r>
          <w:rPr>
            <w:noProof/>
            <w:webHidden/>
          </w:rPr>
          <w:fldChar w:fldCharType="begin"/>
        </w:r>
        <w:r>
          <w:rPr>
            <w:noProof/>
            <w:webHidden/>
          </w:rPr>
          <w:instrText xml:space="preserve"> PAGEREF _Toc149817222 \h </w:instrText>
        </w:r>
        <w:r>
          <w:rPr>
            <w:noProof/>
            <w:webHidden/>
          </w:rPr>
        </w:r>
        <w:r>
          <w:rPr>
            <w:noProof/>
            <w:webHidden/>
          </w:rPr>
          <w:fldChar w:fldCharType="separate"/>
        </w:r>
        <w:r>
          <w:rPr>
            <w:noProof/>
            <w:webHidden/>
          </w:rPr>
          <w:t>21</w:t>
        </w:r>
        <w:r>
          <w:rPr>
            <w:noProof/>
            <w:webHidden/>
          </w:rPr>
          <w:fldChar w:fldCharType="end"/>
        </w:r>
      </w:hyperlink>
    </w:p>
    <w:p w14:paraId="17217F54" w14:textId="6A385336"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23" w:history="1">
        <w:r w:rsidRPr="00682B2F">
          <w:rPr>
            <w:rStyle w:val="Hyperlink"/>
            <w:noProof/>
          </w:rPr>
          <w:t>10</w:t>
        </w:r>
        <w:r>
          <w:rPr>
            <w:rFonts w:asciiTheme="minorHAnsi" w:eastAsiaTheme="minorEastAsia" w:hAnsiTheme="minorHAnsi" w:cstheme="minorBidi"/>
            <w:noProof/>
            <w:color w:val="auto"/>
            <w:sz w:val="22"/>
            <w:lang w:eastAsia="en-GB"/>
          </w:rPr>
          <w:tab/>
        </w:r>
        <w:r w:rsidRPr="00682B2F">
          <w:rPr>
            <w:rStyle w:val="Hyperlink"/>
            <w:noProof/>
          </w:rPr>
          <w:t>Support for Learning</w:t>
        </w:r>
        <w:r>
          <w:rPr>
            <w:noProof/>
            <w:webHidden/>
          </w:rPr>
          <w:tab/>
        </w:r>
        <w:r>
          <w:rPr>
            <w:noProof/>
            <w:webHidden/>
          </w:rPr>
          <w:fldChar w:fldCharType="begin"/>
        </w:r>
        <w:r>
          <w:rPr>
            <w:noProof/>
            <w:webHidden/>
          </w:rPr>
          <w:instrText xml:space="preserve"> PAGEREF _Toc149817223 \h </w:instrText>
        </w:r>
        <w:r>
          <w:rPr>
            <w:noProof/>
            <w:webHidden/>
          </w:rPr>
        </w:r>
        <w:r>
          <w:rPr>
            <w:noProof/>
            <w:webHidden/>
          </w:rPr>
          <w:fldChar w:fldCharType="separate"/>
        </w:r>
        <w:r>
          <w:rPr>
            <w:noProof/>
            <w:webHidden/>
          </w:rPr>
          <w:t>21</w:t>
        </w:r>
        <w:r>
          <w:rPr>
            <w:noProof/>
            <w:webHidden/>
          </w:rPr>
          <w:fldChar w:fldCharType="end"/>
        </w:r>
      </w:hyperlink>
    </w:p>
    <w:p w14:paraId="7B1E748E" w14:textId="38311D00"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24" w:history="1">
        <w:r w:rsidRPr="00682B2F">
          <w:rPr>
            <w:rStyle w:val="Hyperlink"/>
            <w:noProof/>
          </w:rPr>
          <w:t>11</w:t>
        </w:r>
        <w:r>
          <w:rPr>
            <w:rFonts w:asciiTheme="minorHAnsi" w:eastAsiaTheme="minorEastAsia" w:hAnsiTheme="minorHAnsi" w:cstheme="minorBidi"/>
            <w:noProof/>
            <w:color w:val="auto"/>
            <w:sz w:val="22"/>
            <w:lang w:eastAsia="en-GB"/>
          </w:rPr>
          <w:tab/>
        </w:r>
        <w:r w:rsidRPr="00682B2F">
          <w:rPr>
            <w:rStyle w:val="Hyperlink"/>
            <w:noProof/>
          </w:rPr>
          <w:t>Child Protection</w:t>
        </w:r>
        <w:r>
          <w:rPr>
            <w:noProof/>
            <w:webHidden/>
          </w:rPr>
          <w:tab/>
        </w:r>
        <w:r>
          <w:rPr>
            <w:noProof/>
            <w:webHidden/>
          </w:rPr>
          <w:fldChar w:fldCharType="begin"/>
        </w:r>
        <w:r>
          <w:rPr>
            <w:noProof/>
            <w:webHidden/>
          </w:rPr>
          <w:instrText xml:space="preserve"> PAGEREF _Toc149817224 \h </w:instrText>
        </w:r>
        <w:r>
          <w:rPr>
            <w:noProof/>
            <w:webHidden/>
          </w:rPr>
        </w:r>
        <w:r>
          <w:rPr>
            <w:noProof/>
            <w:webHidden/>
          </w:rPr>
          <w:fldChar w:fldCharType="separate"/>
        </w:r>
        <w:r>
          <w:rPr>
            <w:noProof/>
            <w:webHidden/>
          </w:rPr>
          <w:t>22</w:t>
        </w:r>
        <w:r>
          <w:rPr>
            <w:noProof/>
            <w:webHidden/>
          </w:rPr>
          <w:fldChar w:fldCharType="end"/>
        </w:r>
      </w:hyperlink>
    </w:p>
    <w:p w14:paraId="5A6A70E2" w14:textId="5A05BFC6"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25" w:history="1">
        <w:r w:rsidRPr="00682B2F">
          <w:rPr>
            <w:rStyle w:val="Hyperlink"/>
            <w:noProof/>
          </w:rPr>
          <w:t>12</w:t>
        </w:r>
        <w:r>
          <w:rPr>
            <w:rFonts w:asciiTheme="minorHAnsi" w:eastAsiaTheme="minorEastAsia" w:hAnsiTheme="minorHAnsi" w:cstheme="minorBidi"/>
            <w:noProof/>
            <w:color w:val="auto"/>
            <w:sz w:val="22"/>
            <w:lang w:eastAsia="en-GB"/>
          </w:rPr>
          <w:tab/>
        </w:r>
        <w:r w:rsidRPr="00682B2F">
          <w:rPr>
            <w:rStyle w:val="Hyperlink"/>
            <w:noProof/>
          </w:rPr>
          <w:t>Further Information on Support for Children and Young People</w:t>
        </w:r>
        <w:r>
          <w:rPr>
            <w:noProof/>
            <w:webHidden/>
          </w:rPr>
          <w:tab/>
        </w:r>
        <w:r>
          <w:rPr>
            <w:noProof/>
            <w:webHidden/>
          </w:rPr>
          <w:fldChar w:fldCharType="begin"/>
        </w:r>
        <w:r>
          <w:rPr>
            <w:noProof/>
            <w:webHidden/>
          </w:rPr>
          <w:instrText xml:space="preserve"> PAGEREF _Toc149817225 \h </w:instrText>
        </w:r>
        <w:r>
          <w:rPr>
            <w:noProof/>
            <w:webHidden/>
          </w:rPr>
        </w:r>
        <w:r>
          <w:rPr>
            <w:noProof/>
            <w:webHidden/>
          </w:rPr>
          <w:fldChar w:fldCharType="separate"/>
        </w:r>
        <w:r>
          <w:rPr>
            <w:noProof/>
            <w:webHidden/>
          </w:rPr>
          <w:t>23</w:t>
        </w:r>
        <w:r>
          <w:rPr>
            <w:noProof/>
            <w:webHidden/>
          </w:rPr>
          <w:fldChar w:fldCharType="end"/>
        </w:r>
      </w:hyperlink>
    </w:p>
    <w:p w14:paraId="40796D56" w14:textId="20BABCFC" w:rsidR="0043153E" w:rsidRDefault="0043153E">
      <w:pPr>
        <w:pStyle w:val="TOC1"/>
        <w:rPr>
          <w:rFonts w:asciiTheme="minorHAnsi" w:eastAsiaTheme="minorEastAsia" w:hAnsiTheme="minorHAnsi" w:cstheme="minorBidi"/>
          <w:b w:val="0"/>
          <w:noProof/>
          <w:color w:val="auto"/>
          <w:sz w:val="22"/>
          <w:lang w:eastAsia="en-GB"/>
        </w:rPr>
      </w:pPr>
      <w:hyperlink w:anchor="_Toc149817226" w:history="1">
        <w:r w:rsidRPr="00682B2F">
          <w:rPr>
            <w:rStyle w:val="Hyperlink"/>
            <w:noProof/>
          </w:rPr>
          <w:t>Parent &amp; Carer Involvement and Engagement</w:t>
        </w:r>
        <w:r>
          <w:rPr>
            <w:noProof/>
            <w:webHidden/>
          </w:rPr>
          <w:tab/>
        </w:r>
        <w:r>
          <w:rPr>
            <w:noProof/>
            <w:webHidden/>
          </w:rPr>
          <w:fldChar w:fldCharType="begin"/>
        </w:r>
        <w:r>
          <w:rPr>
            <w:noProof/>
            <w:webHidden/>
          </w:rPr>
          <w:instrText xml:space="preserve"> PAGEREF _Toc149817226 \h </w:instrText>
        </w:r>
        <w:r>
          <w:rPr>
            <w:noProof/>
            <w:webHidden/>
          </w:rPr>
        </w:r>
        <w:r>
          <w:rPr>
            <w:noProof/>
            <w:webHidden/>
          </w:rPr>
          <w:fldChar w:fldCharType="separate"/>
        </w:r>
        <w:r>
          <w:rPr>
            <w:noProof/>
            <w:webHidden/>
          </w:rPr>
          <w:t>24</w:t>
        </w:r>
        <w:r>
          <w:rPr>
            <w:noProof/>
            <w:webHidden/>
          </w:rPr>
          <w:fldChar w:fldCharType="end"/>
        </w:r>
      </w:hyperlink>
    </w:p>
    <w:p w14:paraId="0D6450EA" w14:textId="323E5BA9"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27" w:history="1">
        <w:r w:rsidRPr="00682B2F">
          <w:rPr>
            <w:rStyle w:val="Hyperlink"/>
            <w:noProof/>
          </w:rPr>
          <w:t>13</w:t>
        </w:r>
        <w:r>
          <w:rPr>
            <w:rFonts w:asciiTheme="minorHAnsi" w:eastAsiaTheme="minorEastAsia" w:hAnsiTheme="minorHAnsi" w:cstheme="minorBidi"/>
            <w:noProof/>
            <w:color w:val="auto"/>
            <w:sz w:val="22"/>
            <w:lang w:eastAsia="en-GB"/>
          </w:rPr>
          <w:tab/>
        </w:r>
        <w:r w:rsidRPr="00682B2F">
          <w:rPr>
            <w:rStyle w:val="Hyperlink"/>
            <w:noProof/>
          </w:rPr>
          <w:t>Parental Involvement and Engagement Strategy</w:t>
        </w:r>
        <w:r>
          <w:rPr>
            <w:noProof/>
            <w:webHidden/>
          </w:rPr>
          <w:tab/>
        </w:r>
        <w:r>
          <w:rPr>
            <w:noProof/>
            <w:webHidden/>
          </w:rPr>
          <w:fldChar w:fldCharType="begin"/>
        </w:r>
        <w:r>
          <w:rPr>
            <w:noProof/>
            <w:webHidden/>
          </w:rPr>
          <w:instrText xml:space="preserve"> PAGEREF _Toc149817227 \h </w:instrText>
        </w:r>
        <w:r>
          <w:rPr>
            <w:noProof/>
            <w:webHidden/>
          </w:rPr>
        </w:r>
        <w:r>
          <w:rPr>
            <w:noProof/>
            <w:webHidden/>
          </w:rPr>
          <w:fldChar w:fldCharType="separate"/>
        </w:r>
        <w:r>
          <w:rPr>
            <w:noProof/>
            <w:webHidden/>
          </w:rPr>
          <w:t>24</w:t>
        </w:r>
        <w:r>
          <w:rPr>
            <w:noProof/>
            <w:webHidden/>
          </w:rPr>
          <w:fldChar w:fldCharType="end"/>
        </w:r>
      </w:hyperlink>
    </w:p>
    <w:p w14:paraId="5C80DE39" w14:textId="4BC1F440"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28" w:history="1">
        <w:r w:rsidRPr="00682B2F">
          <w:rPr>
            <w:rStyle w:val="Hyperlink"/>
            <w:noProof/>
          </w:rPr>
          <w:t>14</w:t>
        </w:r>
        <w:r>
          <w:rPr>
            <w:rFonts w:asciiTheme="minorHAnsi" w:eastAsiaTheme="minorEastAsia" w:hAnsiTheme="minorHAnsi" w:cstheme="minorBidi"/>
            <w:noProof/>
            <w:color w:val="auto"/>
            <w:sz w:val="22"/>
            <w:lang w:eastAsia="en-GB"/>
          </w:rPr>
          <w:tab/>
        </w:r>
        <w:r w:rsidRPr="00682B2F">
          <w:rPr>
            <w:rStyle w:val="Hyperlink"/>
            <w:noProof/>
          </w:rPr>
          <w:t>Parental Engagement</w:t>
        </w:r>
        <w:r>
          <w:rPr>
            <w:noProof/>
            <w:webHidden/>
          </w:rPr>
          <w:tab/>
        </w:r>
        <w:r>
          <w:rPr>
            <w:noProof/>
            <w:webHidden/>
          </w:rPr>
          <w:fldChar w:fldCharType="begin"/>
        </w:r>
        <w:r>
          <w:rPr>
            <w:noProof/>
            <w:webHidden/>
          </w:rPr>
          <w:instrText xml:space="preserve"> PAGEREF _Toc149817228 \h </w:instrText>
        </w:r>
        <w:r>
          <w:rPr>
            <w:noProof/>
            <w:webHidden/>
          </w:rPr>
        </w:r>
        <w:r>
          <w:rPr>
            <w:noProof/>
            <w:webHidden/>
          </w:rPr>
          <w:fldChar w:fldCharType="separate"/>
        </w:r>
        <w:r>
          <w:rPr>
            <w:noProof/>
            <w:webHidden/>
          </w:rPr>
          <w:t>24</w:t>
        </w:r>
        <w:r>
          <w:rPr>
            <w:noProof/>
            <w:webHidden/>
          </w:rPr>
          <w:fldChar w:fldCharType="end"/>
        </w:r>
      </w:hyperlink>
    </w:p>
    <w:p w14:paraId="56DA19E8" w14:textId="08480B3A"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29" w:history="1">
        <w:r w:rsidRPr="00682B2F">
          <w:rPr>
            <w:rStyle w:val="Hyperlink"/>
            <w:noProof/>
          </w:rPr>
          <w:t>15</w:t>
        </w:r>
        <w:r>
          <w:rPr>
            <w:rFonts w:asciiTheme="minorHAnsi" w:eastAsiaTheme="minorEastAsia" w:hAnsiTheme="minorHAnsi" w:cstheme="minorBidi"/>
            <w:noProof/>
            <w:color w:val="auto"/>
            <w:sz w:val="22"/>
            <w:lang w:eastAsia="en-GB"/>
          </w:rPr>
          <w:tab/>
        </w:r>
        <w:r w:rsidRPr="00682B2F">
          <w:rPr>
            <w:rStyle w:val="Hyperlink"/>
            <w:noProof/>
          </w:rPr>
          <w:t>Communication</w:t>
        </w:r>
        <w:r>
          <w:rPr>
            <w:noProof/>
            <w:webHidden/>
          </w:rPr>
          <w:tab/>
        </w:r>
        <w:r>
          <w:rPr>
            <w:noProof/>
            <w:webHidden/>
          </w:rPr>
          <w:fldChar w:fldCharType="begin"/>
        </w:r>
        <w:r>
          <w:rPr>
            <w:noProof/>
            <w:webHidden/>
          </w:rPr>
          <w:instrText xml:space="preserve"> PAGEREF _Toc149817229 \h </w:instrText>
        </w:r>
        <w:r>
          <w:rPr>
            <w:noProof/>
            <w:webHidden/>
          </w:rPr>
        </w:r>
        <w:r>
          <w:rPr>
            <w:noProof/>
            <w:webHidden/>
          </w:rPr>
          <w:fldChar w:fldCharType="separate"/>
        </w:r>
        <w:r>
          <w:rPr>
            <w:noProof/>
            <w:webHidden/>
          </w:rPr>
          <w:t>24</w:t>
        </w:r>
        <w:r>
          <w:rPr>
            <w:noProof/>
            <w:webHidden/>
          </w:rPr>
          <w:fldChar w:fldCharType="end"/>
        </w:r>
      </w:hyperlink>
    </w:p>
    <w:p w14:paraId="0820B406" w14:textId="684C4673"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30" w:history="1">
        <w:r w:rsidRPr="00682B2F">
          <w:rPr>
            <w:rStyle w:val="Hyperlink"/>
            <w:noProof/>
          </w:rPr>
          <w:t>16</w:t>
        </w:r>
        <w:r>
          <w:rPr>
            <w:rFonts w:asciiTheme="minorHAnsi" w:eastAsiaTheme="minorEastAsia" w:hAnsiTheme="minorHAnsi" w:cstheme="minorBidi"/>
            <w:noProof/>
            <w:color w:val="auto"/>
            <w:sz w:val="22"/>
            <w:lang w:eastAsia="en-GB"/>
          </w:rPr>
          <w:tab/>
        </w:r>
        <w:r w:rsidRPr="00682B2F">
          <w:rPr>
            <w:rStyle w:val="Hyperlink"/>
            <w:noProof/>
          </w:rPr>
          <w:t>ParentsPortal.scot</w:t>
        </w:r>
        <w:r>
          <w:rPr>
            <w:noProof/>
            <w:webHidden/>
          </w:rPr>
          <w:tab/>
        </w:r>
        <w:r>
          <w:rPr>
            <w:noProof/>
            <w:webHidden/>
          </w:rPr>
          <w:fldChar w:fldCharType="begin"/>
        </w:r>
        <w:r>
          <w:rPr>
            <w:noProof/>
            <w:webHidden/>
          </w:rPr>
          <w:instrText xml:space="preserve"> PAGEREF _Toc149817230 \h </w:instrText>
        </w:r>
        <w:r>
          <w:rPr>
            <w:noProof/>
            <w:webHidden/>
          </w:rPr>
        </w:r>
        <w:r>
          <w:rPr>
            <w:noProof/>
            <w:webHidden/>
          </w:rPr>
          <w:fldChar w:fldCharType="separate"/>
        </w:r>
        <w:r>
          <w:rPr>
            <w:noProof/>
            <w:webHidden/>
          </w:rPr>
          <w:t>25</w:t>
        </w:r>
        <w:r>
          <w:rPr>
            <w:noProof/>
            <w:webHidden/>
          </w:rPr>
          <w:fldChar w:fldCharType="end"/>
        </w:r>
      </w:hyperlink>
    </w:p>
    <w:p w14:paraId="69A6FC61" w14:textId="5D344E8B"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31" w:history="1">
        <w:r w:rsidRPr="00682B2F">
          <w:rPr>
            <w:rStyle w:val="Hyperlink"/>
            <w:noProof/>
          </w:rPr>
          <w:t>17</w:t>
        </w:r>
        <w:r>
          <w:rPr>
            <w:rFonts w:asciiTheme="minorHAnsi" w:eastAsiaTheme="minorEastAsia" w:hAnsiTheme="minorHAnsi" w:cstheme="minorBidi"/>
            <w:noProof/>
            <w:color w:val="auto"/>
            <w:sz w:val="22"/>
            <w:lang w:eastAsia="en-GB"/>
          </w:rPr>
          <w:tab/>
        </w:r>
        <w:r w:rsidRPr="00682B2F">
          <w:rPr>
            <w:rStyle w:val="Hyperlink"/>
            <w:noProof/>
          </w:rPr>
          <w:t>Learning at Home</w:t>
        </w:r>
        <w:r>
          <w:rPr>
            <w:noProof/>
            <w:webHidden/>
          </w:rPr>
          <w:tab/>
        </w:r>
        <w:r>
          <w:rPr>
            <w:noProof/>
            <w:webHidden/>
          </w:rPr>
          <w:fldChar w:fldCharType="begin"/>
        </w:r>
        <w:r>
          <w:rPr>
            <w:noProof/>
            <w:webHidden/>
          </w:rPr>
          <w:instrText xml:space="preserve"> PAGEREF _Toc149817231 \h </w:instrText>
        </w:r>
        <w:r>
          <w:rPr>
            <w:noProof/>
            <w:webHidden/>
          </w:rPr>
        </w:r>
        <w:r>
          <w:rPr>
            <w:noProof/>
            <w:webHidden/>
          </w:rPr>
          <w:fldChar w:fldCharType="separate"/>
        </w:r>
        <w:r>
          <w:rPr>
            <w:noProof/>
            <w:webHidden/>
          </w:rPr>
          <w:t>25</w:t>
        </w:r>
        <w:r>
          <w:rPr>
            <w:noProof/>
            <w:webHidden/>
          </w:rPr>
          <w:fldChar w:fldCharType="end"/>
        </w:r>
      </w:hyperlink>
    </w:p>
    <w:p w14:paraId="462D09E7" w14:textId="5D506467"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32" w:history="1">
        <w:r w:rsidRPr="00682B2F">
          <w:rPr>
            <w:rStyle w:val="Hyperlink"/>
            <w:noProof/>
          </w:rPr>
          <w:t>18</w:t>
        </w:r>
        <w:r>
          <w:rPr>
            <w:rFonts w:asciiTheme="minorHAnsi" w:eastAsiaTheme="minorEastAsia" w:hAnsiTheme="minorHAnsi" w:cstheme="minorBidi"/>
            <w:noProof/>
            <w:color w:val="auto"/>
            <w:sz w:val="22"/>
            <w:lang w:eastAsia="en-GB"/>
          </w:rPr>
          <w:tab/>
        </w:r>
        <w:r w:rsidRPr="00682B2F">
          <w:rPr>
            <w:rStyle w:val="Hyperlink"/>
            <w:noProof/>
          </w:rPr>
          <w:t>Parent Forum and Parent Council</w:t>
        </w:r>
        <w:r>
          <w:rPr>
            <w:noProof/>
            <w:webHidden/>
          </w:rPr>
          <w:tab/>
        </w:r>
        <w:r>
          <w:rPr>
            <w:noProof/>
            <w:webHidden/>
          </w:rPr>
          <w:fldChar w:fldCharType="begin"/>
        </w:r>
        <w:r>
          <w:rPr>
            <w:noProof/>
            <w:webHidden/>
          </w:rPr>
          <w:instrText xml:space="preserve"> PAGEREF _Toc149817232 \h </w:instrText>
        </w:r>
        <w:r>
          <w:rPr>
            <w:noProof/>
            <w:webHidden/>
          </w:rPr>
        </w:r>
        <w:r>
          <w:rPr>
            <w:noProof/>
            <w:webHidden/>
          </w:rPr>
          <w:fldChar w:fldCharType="separate"/>
        </w:r>
        <w:r>
          <w:rPr>
            <w:noProof/>
            <w:webHidden/>
          </w:rPr>
          <w:t>26</w:t>
        </w:r>
        <w:r>
          <w:rPr>
            <w:noProof/>
            <w:webHidden/>
          </w:rPr>
          <w:fldChar w:fldCharType="end"/>
        </w:r>
      </w:hyperlink>
    </w:p>
    <w:p w14:paraId="48E1B5A3" w14:textId="4CE8FE89"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33" w:history="1">
        <w:r w:rsidRPr="00682B2F">
          <w:rPr>
            <w:rStyle w:val="Hyperlink"/>
            <w:noProof/>
          </w:rPr>
          <w:t>19</w:t>
        </w:r>
        <w:r>
          <w:rPr>
            <w:rFonts w:asciiTheme="minorHAnsi" w:eastAsiaTheme="minorEastAsia" w:hAnsiTheme="minorHAnsi" w:cstheme="minorBidi"/>
            <w:noProof/>
            <w:color w:val="auto"/>
            <w:sz w:val="22"/>
            <w:lang w:eastAsia="en-GB"/>
          </w:rPr>
          <w:tab/>
        </w:r>
        <w:r w:rsidRPr="00682B2F">
          <w:rPr>
            <w:rStyle w:val="Hyperlink"/>
            <w:noProof/>
          </w:rPr>
          <w:t>Parents and School Improvement</w:t>
        </w:r>
        <w:r>
          <w:rPr>
            <w:noProof/>
            <w:webHidden/>
          </w:rPr>
          <w:tab/>
        </w:r>
        <w:r>
          <w:rPr>
            <w:noProof/>
            <w:webHidden/>
          </w:rPr>
          <w:fldChar w:fldCharType="begin"/>
        </w:r>
        <w:r>
          <w:rPr>
            <w:noProof/>
            <w:webHidden/>
          </w:rPr>
          <w:instrText xml:space="preserve"> PAGEREF _Toc149817233 \h </w:instrText>
        </w:r>
        <w:r>
          <w:rPr>
            <w:noProof/>
            <w:webHidden/>
          </w:rPr>
        </w:r>
        <w:r>
          <w:rPr>
            <w:noProof/>
            <w:webHidden/>
          </w:rPr>
          <w:fldChar w:fldCharType="separate"/>
        </w:r>
        <w:r>
          <w:rPr>
            <w:noProof/>
            <w:webHidden/>
          </w:rPr>
          <w:t>26</w:t>
        </w:r>
        <w:r>
          <w:rPr>
            <w:noProof/>
            <w:webHidden/>
          </w:rPr>
          <w:fldChar w:fldCharType="end"/>
        </w:r>
      </w:hyperlink>
    </w:p>
    <w:p w14:paraId="16021C70" w14:textId="50EB378A"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34" w:history="1">
        <w:r w:rsidRPr="00682B2F">
          <w:rPr>
            <w:rStyle w:val="Hyperlink"/>
            <w:noProof/>
          </w:rPr>
          <w:t>20</w:t>
        </w:r>
        <w:r>
          <w:rPr>
            <w:rFonts w:asciiTheme="minorHAnsi" w:eastAsiaTheme="minorEastAsia" w:hAnsiTheme="minorHAnsi" w:cstheme="minorBidi"/>
            <w:noProof/>
            <w:color w:val="auto"/>
            <w:sz w:val="22"/>
            <w:lang w:eastAsia="en-GB"/>
          </w:rPr>
          <w:tab/>
        </w:r>
        <w:r w:rsidRPr="00682B2F">
          <w:rPr>
            <w:rStyle w:val="Hyperlink"/>
            <w:noProof/>
          </w:rPr>
          <w:t>Volunteering in school</w:t>
        </w:r>
        <w:r>
          <w:rPr>
            <w:noProof/>
            <w:webHidden/>
          </w:rPr>
          <w:tab/>
        </w:r>
        <w:r>
          <w:rPr>
            <w:noProof/>
            <w:webHidden/>
          </w:rPr>
          <w:fldChar w:fldCharType="begin"/>
        </w:r>
        <w:r>
          <w:rPr>
            <w:noProof/>
            <w:webHidden/>
          </w:rPr>
          <w:instrText xml:space="preserve"> PAGEREF _Toc149817234 \h </w:instrText>
        </w:r>
        <w:r>
          <w:rPr>
            <w:noProof/>
            <w:webHidden/>
          </w:rPr>
        </w:r>
        <w:r>
          <w:rPr>
            <w:noProof/>
            <w:webHidden/>
          </w:rPr>
          <w:fldChar w:fldCharType="separate"/>
        </w:r>
        <w:r>
          <w:rPr>
            <w:noProof/>
            <w:webHidden/>
          </w:rPr>
          <w:t>26</w:t>
        </w:r>
        <w:r>
          <w:rPr>
            <w:noProof/>
            <w:webHidden/>
          </w:rPr>
          <w:fldChar w:fldCharType="end"/>
        </w:r>
      </w:hyperlink>
    </w:p>
    <w:p w14:paraId="6A09AF94" w14:textId="6CC80430"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35" w:history="1">
        <w:r w:rsidRPr="00682B2F">
          <w:rPr>
            <w:rStyle w:val="Hyperlink"/>
            <w:noProof/>
          </w:rPr>
          <w:t>21</w:t>
        </w:r>
        <w:r>
          <w:rPr>
            <w:rFonts w:asciiTheme="minorHAnsi" w:eastAsiaTheme="minorEastAsia" w:hAnsiTheme="minorHAnsi" w:cstheme="minorBidi"/>
            <w:noProof/>
            <w:color w:val="auto"/>
            <w:sz w:val="22"/>
            <w:lang w:eastAsia="en-GB"/>
          </w:rPr>
          <w:tab/>
        </w:r>
        <w:r w:rsidRPr="00682B2F">
          <w:rPr>
            <w:rStyle w:val="Hyperlink"/>
            <w:noProof/>
          </w:rPr>
          <w:t>Collaborating with the Community</w:t>
        </w:r>
        <w:r>
          <w:rPr>
            <w:noProof/>
            <w:webHidden/>
          </w:rPr>
          <w:tab/>
        </w:r>
        <w:r>
          <w:rPr>
            <w:noProof/>
            <w:webHidden/>
          </w:rPr>
          <w:fldChar w:fldCharType="begin"/>
        </w:r>
        <w:r>
          <w:rPr>
            <w:noProof/>
            <w:webHidden/>
          </w:rPr>
          <w:instrText xml:space="preserve"> PAGEREF _Toc149817235 \h </w:instrText>
        </w:r>
        <w:r>
          <w:rPr>
            <w:noProof/>
            <w:webHidden/>
          </w:rPr>
        </w:r>
        <w:r>
          <w:rPr>
            <w:noProof/>
            <w:webHidden/>
          </w:rPr>
          <w:fldChar w:fldCharType="separate"/>
        </w:r>
        <w:r>
          <w:rPr>
            <w:noProof/>
            <w:webHidden/>
          </w:rPr>
          <w:t>26</w:t>
        </w:r>
        <w:r>
          <w:rPr>
            <w:noProof/>
            <w:webHidden/>
          </w:rPr>
          <w:fldChar w:fldCharType="end"/>
        </w:r>
      </w:hyperlink>
    </w:p>
    <w:p w14:paraId="10A1B821" w14:textId="649491A4"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36" w:history="1">
        <w:r w:rsidRPr="00682B2F">
          <w:rPr>
            <w:rStyle w:val="Hyperlink"/>
            <w:noProof/>
          </w:rPr>
          <w:t>22</w:t>
        </w:r>
        <w:r>
          <w:rPr>
            <w:rFonts w:asciiTheme="minorHAnsi" w:eastAsiaTheme="minorEastAsia" w:hAnsiTheme="minorHAnsi" w:cstheme="minorBidi"/>
            <w:noProof/>
            <w:color w:val="auto"/>
            <w:sz w:val="22"/>
            <w:lang w:eastAsia="en-GB"/>
          </w:rPr>
          <w:tab/>
        </w:r>
        <w:r w:rsidRPr="00682B2F">
          <w:rPr>
            <w:rStyle w:val="Hyperlink"/>
            <w:noProof/>
          </w:rPr>
          <w:t>Addressing Concerns &amp; Complaints</w:t>
        </w:r>
        <w:r>
          <w:rPr>
            <w:noProof/>
            <w:webHidden/>
          </w:rPr>
          <w:tab/>
        </w:r>
        <w:r>
          <w:rPr>
            <w:noProof/>
            <w:webHidden/>
          </w:rPr>
          <w:fldChar w:fldCharType="begin"/>
        </w:r>
        <w:r>
          <w:rPr>
            <w:noProof/>
            <w:webHidden/>
          </w:rPr>
          <w:instrText xml:space="preserve"> PAGEREF _Toc149817236 \h </w:instrText>
        </w:r>
        <w:r>
          <w:rPr>
            <w:noProof/>
            <w:webHidden/>
          </w:rPr>
        </w:r>
        <w:r>
          <w:rPr>
            <w:noProof/>
            <w:webHidden/>
          </w:rPr>
          <w:fldChar w:fldCharType="separate"/>
        </w:r>
        <w:r>
          <w:rPr>
            <w:noProof/>
            <w:webHidden/>
          </w:rPr>
          <w:t>26</w:t>
        </w:r>
        <w:r>
          <w:rPr>
            <w:noProof/>
            <w:webHidden/>
          </w:rPr>
          <w:fldChar w:fldCharType="end"/>
        </w:r>
      </w:hyperlink>
    </w:p>
    <w:p w14:paraId="27218B07" w14:textId="2A838FB3" w:rsidR="0043153E" w:rsidRDefault="0043153E">
      <w:pPr>
        <w:pStyle w:val="TOC1"/>
        <w:rPr>
          <w:rFonts w:asciiTheme="minorHAnsi" w:eastAsiaTheme="minorEastAsia" w:hAnsiTheme="minorHAnsi" w:cstheme="minorBidi"/>
          <w:b w:val="0"/>
          <w:noProof/>
          <w:color w:val="auto"/>
          <w:sz w:val="22"/>
          <w:lang w:eastAsia="en-GB"/>
        </w:rPr>
      </w:pPr>
      <w:hyperlink w:anchor="_Toc149817237" w:history="1">
        <w:r w:rsidRPr="00682B2F">
          <w:rPr>
            <w:rStyle w:val="Hyperlink"/>
            <w:noProof/>
          </w:rPr>
          <w:t>School Policies and Useful Information</w:t>
        </w:r>
        <w:r>
          <w:rPr>
            <w:noProof/>
            <w:webHidden/>
          </w:rPr>
          <w:tab/>
        </w:r>
        <w:r>
          <w:rPr>
            <w:noProof/>
            <w:webHidden/>
          </w:rPr>
          <w:fldChar w:fldCharType="begin"/>
        </w:r>
        <w:r>
          <w:rPr>
            <w:noProof/>
            <w:webHidden/>
          </w:rPr>
          <w:instrText xml:space="preserve"> PAGEREF _Toc149817237 \h </w:instrText>
        </w:r>
        <w:r>
          <w:rPr>
            <w:noProof/>
            <w:webHidden/>
          </w:rPr>
        </w:r>
        <w:r>
          <w:rPr>
            <w:noProof/>
            <w:webHidden/>
          </w:rPr>
          <w:fldChar w:fldCharType="separate"/>
        </w:r>
        <w:r>
          <w:rPr>
            <w:noProof/>
            <w:webHidden/>
          </w:rPr>
          <w:t>28</w:t>
        </w:r>
        <w:r>
          <w:rPr>
            <w:noProof/>
            <w:webHidden/>
          </w:rPr>
          <w:fldChar w:fldCharType="end"/>
        </w:r>
      </w:hyperlink>
    </w:p>
    <w:p w14:paraId="4CDF587E" w14:textId="0A663832"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38" w:history="1">
        <w:r w:rsidRPr="00682B2F">
          <w:rPr>
            <w:rStyle w:val="Hyperlink"/>
            <w:noProof/>
          </w:rPr>
          <w:t>23</w:t>
        </w:r>
        <w:r>
          <w:rPr>
            <w:rFonts w:asciiTheme="minorHAnsi" w:eastAsiaTheme="minorEastAsia" w:hAnsiTheme="minorHAnsi" w:cstheme="minorBidi"/>
            <w:noProof/>
            <w:color w:val="auto"/>
            <w:sz w:val="22"/>
            <w:lang w:eastAsia="en-GB"/>
          </w:rPr>
          <w:tab/>
        </w:r>
        <w:r w:rsidRPr="00682B2F">
          <w:rPr>
            <w:rStyle w:val="Hyperlink"/>
            <w:noProof/>
          </w:rPr>
          <w:t>Attendance</w:t>
        </w:r>
        <w:r>
          <w:rPr>
            <w:noProof/>
            <w:webHidden/>
          </w:rPr>
          <w:tab/>
        </w:r>
        <w:r>
          <w:rPr>
            <w:noProof/>
            <w:webHidden/>
          </w:rPr>
          <w:fldChar w:fldCharType="begin"/>
        </w:r>
        <w:r>
          <w:rPr>
            <w:noProof/>
            <w:webHidden/>
          </w:rPr>
          <w:instrText xml:space="preserve"> PAGEREF _Toc149817238 \h </w:instrText>
        </w:r>
        <w:r>
          <w:rPr>
            <w:noProof/>
            <w:webHidden/>
          </w:rPr>
        </w:r>
        <w:r>
          <w:rPr>
            <w:noProof/>
            <w:webHidden/>
          </w:rPr>
          <w:fldChar w:fldCharType="separate"/>
        </w:r>
        <w:r>
          <w:rPr>
            <w:noProof/>
            <w:webHidden/>
          </w:rPr>
          <w:t>29</w:t>
        </w:r>
        <w:r>
          <w:rPr>
            <w:noProof/>
            <w:webHidden/>
          </w:rPr>
          <w:fldChar w:fldCharType="end"/>
        </w:r>
      </w:hyperlink>
    </w:p>
    <w:p w14:paraId="2F52C885" w14:textId="48FE9DAC"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39" w:history="1">
        <w:r w:rsidRPr="00682B2F">
          <w:rPr>
            <w:rStyle w:val="Hyperlink"/>
            <w:noProof/>
          </w:rPr>
          <w:t>24</w:t>
        </w:r>
        <w:r>
          <w:rPr>
            <w:rFonts w:asciiTheme="minorHAnsi" w:eastAsiaTheme="minorEastAsia" w:hAnsiTheme="minorHAnsi" w:cstheme="minorBidi"/>
            <w:noProof/>
            <w:color w:val="auto"/>
            <w:sz w:val="22"/>
            <w:lang w:eastAsia="en-GB"/>
          </w:rPr>
          <w:tab/>
        </w:r>
        <w:r w:rsidRPr="00682B2F">
          <w:rPr>
            <w:rStyle w:val="Hyperlink"/>
            <w:noProof/>
          </w:rPr>
          <w:t>Holidays during term time.</w:t>
        </w:r>
        <w:r>
          <w:rPr>
            <w:noProof/>
            <w:webHidden/>
          </w:rPr>
          <w:tab/>
        </w:r>
        <w:r>
          <w:rPr>
            <w:noProof/>
            <w:webHidden/>
          </w:rPr>
          <w:fldChar w:fldCharType="begin"/>
        </w:r>
        <w:r>
          <w:rPr>
            <w:noProof/>
            <w:webHidden/>
          </w:rPr>
          <w:instrText xml:space="preserve"> PAGEREF _Toc149817239 \h </w:instrText>
        </w:r>
        <w:r>
          <w:rPr>
            <w:noProof/>
            <w:webHidden/>
          </w:rPr>
        </w:r>
        <w:r>
          <w:rPr>
            <w:noProof/>
            <w:webHidden/>
          </w:rPr>
          <w:fldChar w:fldCharType="separate"/>
        </w:r>
        <w:r>
          <w:rPr>
            <w:noProof/>
            <w:webHidden/>
          </w:rPr>
          <w:t>30</w:t>
        </w:r>
        <w:r>
          <w:rPr>
            <w:noProof/>
            <w:webHidden/>
          </w:rPr>
          <w:fldChar w:fldCharType="end"/>
        </w:r>
      </w:hyperlink>
    </w:p>
    <w:p w14:paraId="15E35BA1" w14:textId="7F37403B"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40" w:history="1">
        <w:r w:rsidRPr="00682B2F">
          <w:rPr>
            <w:rStyle w:val="Hyperlink"/>
            <w:noProof/>
          </w:rPr>
          <w:t>25</w:t>
        </w:r>
        <w:r>
          <w:rPr>
            <w:rFonts w:asciiTheme="minorHAnsi" w:eastAsiaTheme="minorEastAsia" w:hAnsiTheme="minorHAnsi" w:cstheme="minorBidi"/>
            <w:noProof/>
            <w:color w:val="auto"/>
            <w:sz w:val="22"/>
            <w:lang w:eastAsia="en-GB"/>
          </w:rPr>
          <w:tab/>
        </w:r>
        <w:r w:rsidRPr="00682B2F">
          <w:rPr>
            <w:rStyle w:val="Hyperlink"/>
            <w:noProof/>
          </w:rPr>
          <w:t>Dress Code</w:t>
        </w:r>
        <w:r>
          <w:rPr>
            <w:noProof/>
            <w:webHidden/>
          </w:rPr>
          <w:tab/>
        </w:r>
        <w:r>
          <w:rPr>
            <w:noProof/>
            <w:webHidden/>
          </w:rPr>
          <w:fldChar w:fldCharType="begin"/>
        </w:r>
        <w:r>
          <w:rPr>
            <w:noProof/>
            <w:webHidden/>
          </w:rPr>
          <w:instrText xml:space="preserve"> PAGEREF _Toc149817240 \h </w:instrText>
        </w:r>
        <w:r>
          <w:rPr>
            <w:noProof/>
            <w:webHidden/>
          </w:rPr>
        </w:r>
        <w:r>
          <w:rPr>
            <w:noProof/>
            <w:webHidden/>
          </w:rPr>
          <w:fldChar w:fldCharType="separate"/>
        </w:r>
        <w:r>
          <w:rPr>
            <w:noProof/>
            <w:webHidden/>
          </w:rPr>
          <w:t>30</w:t>
        </w:r>
        <w:r>
          <w:rPr>
            <w:noProof/>
            <w:webHidden/>
          </w:rPr>
          <w:fldChar w:fldCharType="end"/>
        </w:r>
      </w:hyperlink>
    </w:p>
    <w:p w14:paraId="4E3EE3A3" w14:textId="1BDBA031"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41" w:history="1">
        <w:r w:rsidRPr="00682B2F">
          <w:rPr>
            <w:rStyle w:val="Hyperlink"/>
            <w:noProof/>
          </w:rPr>
          <w:t>26</w:t>
        </w:r>
        <w:r>
          <w:rPr>
            <w:rFonts w:asciiTheme="minorHAnsi" w:eastAsiaTheme="minorEastAsia" w:hAnsiTheme="minorHAnsi" w:cstheme="minorBidi"/>
            <w:noProof/>
            <w:color w:val="auto"/>
            <w:sz w:val="22"/>
            <w:lang w:eastAsia="en-GB"/>
          </w:rPr>
          <w:tab/>
        </w:r>
        <w:r w:rsidRPr="00682B2F">
          <w:rPr>
            <w:rStyle w:val="Hyperlink"/>
            <w:noProof/>
          </w:rPr>
          <w:t>Clothing Grants</w:t>
        </w:r>
        <w:r>
          <w:rPr>
            <w:noProof/>
            <w:webHidden/>
          </w:rPr>
          <w:tab/>
        </w:r>
        <w:r>
          <w:rPr>
            <w:noProof/>
            <w:webHidden/>
          </w:rPr>
          <w:fldChar w:fldCharType="begin"/>
        </w:r>
        <w:r>
          <w:rPr>
            <w:noProof/>
            <w:webHidden/>
          </w:rPr>
          <w:instrText xml:space="preserve"> PAGEREF _Toc149817241 \h </w:instrText>
        </w:r>
        <w:r>
          <w:rPr>
            <w:noProof/>
            <w:webHidden/>
          </w:rPr>
        </w:r>
        <w:r>
          <w:rPr>
            <w:noProof/>
            <w:webHidden/>
          </w:rPr>
          <w:fldChar w:fldCharType="separate"/>
        </w:r>
        <w:r>
          <w:rPr>
            <w:noProof/>
            <w:webHidden/>
          </w:rPr>
          <w:t>31</w:t>
        </w:r>
        <w:r>
          <w:rPr>
            <w:noProof/>
            <w:webHidden/>
          </w:rPr>
          <w:fldChar w:fldCharType="end"/>
        </w:r>
      </w:hyperlink>
    </w:p>
    <w:p w14:paraId="5DAFCE3D" w14:textId="729EF039"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42" w:history="1">
        <w:r w:rsidRPr="00682B2F">
          <w:rPr>
            <w:rStyle w:val="Hyperlink"/>
            <w:noProof/>
          </w:rPr>
          <w:t>27</w:t>
        </w:r>
        <w:r>
          <w:rPr>
            <w:rFonts w:asciiTheme="minorHAnsi" w:eastAsiaTheme="minorEastAsia" w:hAnsiTheme="minorHAnsi" w:cstheme="minorBidi"/>
            <w:noProof/>
            <w:color w:val="auto"/>
            <w:sz w:val="22"/>
            <w:lang w:eastAsia="en-GB"/>
          </w:rPr>
          <w:tab/>
        </w:r>
        <w:r w:rsidRPr="00682B2F">
          <w:rPr>
            <w:rStyle w:val="Hyperlink"/>
            <w:noProof/>
          </w:rPr>
          <w:t>Transport</w:t>
        </w:r>
        <w:r>
          <w:rPr>
            <w:noProof/>
            <w:webHidden/>
          </w:rPr>
          <w:tab/>
        </w:r>
        <w:r>
          <w:rPr>
            <w:noProof/>
            <w:webHidden/>
          </w:rPr>
          <w:fldChar w:fldCharType="begin"/>
        </w:r>
        <w:r>
          <w:rPr>
            <w:noProof/>
            <w:webHidden/>
          </w:rPr>
          <w:instrText xml:space="preserve"> PAGEREF _Toc149817242 \h </w:instrText>
        </w:r>
        <w:r>
          <w:rPr>
            <w:noProof/>
            <w:webHidden/>
          </w:rPr>
        </w:r>
        <w:r>
          <w:rPr>
            <w:noProof/>
            <w:webHidden/>
          </w:rPr>
          <w:fldChar w:fldCharType="separate"/>
        </w:r>
        <w:r>
          <w:rPr>
            <w:noProof/>
            <w:webHidden/>
          </w:rPr>
          <w:t>31</w:t>
        </w:r>
        <w:r>
          <w:rPr>
            <w:noProof/>
            <w:webHidden/>
          </w:rPr>
          <w:fldChar w:fldCharType="end"/>
        </w:r>
      </w:hyperlink>
    </w:p>
    <w:p w14:paraId="3C87D4D3" w14:textId="41F99178"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43" w:history="1">
        <w:r w:rsidRPr="00682B2F">
          <w:rPr>
            <w:rStyle w:val="Hyperlink"/>
            <w:noProof/>
          </w:rPr>
          <w:t>28</w:t>
        </w:r>
        <w:r>
          <w:rPr>
            <w:rFonts w:asciiTheme="minorHAnsi" w:eastAsiaTheme="minorEastAsia" w:hAnsiTheme="minorHAnsi" w:cstheme="minorBidi"/>
            <w:noProof/>
            <w:color w:val="auto"/>
            <w:sz w:val="22"/>
            <w:lang w:eastAsia="en-GB"/>
          </w:rPr>
          <w:tab/>
        </w:r>
        <w:r w:rsidRPr="00682B2F">
          <w:rPr>
            <w:rStyle w:val="Hyperlink"/>
            <w:noProof/>
          </w:rPr>
          <w:t>Privilege Transport</w:t>
        </w:r>
        <w:r>
          <w:rPr>
            <w:noProof/>
            <w:webHidden/>
          </w:rPr>
          <w:tab/>
        </w:r>
        <w:r>
          <w:rPr>
            <w:noProof/>
            <w:webHidden/>
          </w:rPr>
          <w:fldChar w:fldCharType="begin"/>
        </w:r>
        <w:r>
          <w:rPr>
            <w:noProof/>
            <w:webHidden/>
          </w:rPr>
          <w:instrText xml:space="preserve"> PAGEREF _Toc149817243 \h </w:instrText>
        </w:r>
        <w:r>
          <w:rPr>
            <w:noProof/>
            <w:webHidden/>
          </w:rPr>
        </w:r>
        <w:r>
          <w:rPr>
            <w:noProof/>
            <w:webHidden/>
          </w:rPr>
          <w:fldChar w:fldCharType="separate"/>
        </w:r>
        <w:r>
          <w:rPr>
            <w:noProof/>
            <w:webHidden/>
          </w:rPr>
          <w:t>31</w:t>
        </w:r>
        <w:r>
          <w:rPr>
            <w:noProof/>
            <w:webHidden/>
          </w:rPr>
          <w:fldChar w:fldCharType="end"/>
        </w:r>
      </w:hyperlink>
    </w:p>
    <w:p w14:paraId="41FC7440" w14:textId="47391E9C"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44" w:history="1">
        <w:r w:rsidRPr="00682B2F">
          <w:rPr>
            <w:rStyle w:val="Hyperlink"/>
            <w:noProof/>
          </w:rPr>
          <w:t>29</w:t>
        </w:r>
        <w:r>
          <w:rPr>
            <w:rFonts w:asciiTheme="minorHAnsi" w:eastAsiaTheme="minorEastAsia" w:hAnsiTheme="minorHAnsi" w:cstheme="minorBidi"/>
            <w:noProof/>
            <w:color w:val="auto"/>
            <w:sz w:val="22"/>
            <w:lang w:eastAsia="en-GB"/>
          </w:rPr>
          <w:tab/>
        </w:r>
        <w:r w:rsidRPr="00682B2F">
          <w:rPr>
            <w:rStyle w:val="Hyperlink"/>
            <w:noProof/>
          </w:rPr>
          <w:t>Early Learning &amp; Childcare Transport</w:t>
        </w:r>
        <w:r>
          <w:rPr>
            <w:noProof/>
            <w:webHidden/>
          </w:rPr>
          <w:tab/>
        </w:r>
        <w:r>
          <w:rPr>
            <w:noProof/>
            <w:webHidden/>
          </w:rPr>
          <w:fldChar w:fldCharType="begin"/>
        </w:r>
        <w:r>
          <w:rPr>
            <w:noProof/>
            <w:webHidden/>
          </w:rPr>
          <w:instrText xml:space="preserve"> PAGEREF _Toc149817244 \h </w:instrText>
        </w:r>
        <w:r>
          <w:rPr>
            <w:noProof/>
            <w:webHidden/>
          </w:rPr>
        </w:r>
        <w:r>
          <w:rPr>
            <w:noProof/>
            <w:webHidden/>
          </w:rPr>
          <w:fldChar w:fldCharType="separate"/>
        </w:r>
        <w:r>
          <w:rPr>
            <w:noProof/>
            <w:webHidden/>
          </w:rPr>
          <w:t>32</w:t>
        </w:r>
        <w:r>
          <w:rPr>
            <w:noProof/>
            <w:webHidden/>
          </w:rPr>
          <w:fldChar w:fldCharType="end"/>
        </w:r>
      </w:hyperlink>
    </w:p>
    <w:p w14:paraId="0D048DAD" w14:textId="3CCD11BC"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45" w:history="1">
        <w:r w:rsidRPr="00682B2F">
          <w:rPr>
            <w:rStyle w:val="Hyperlink"/>
            <w:noProof/>
          </w:rPr>
          <w:t>30</w:t>
        </w:r>
        <w:r>
          <w:rPr>
            <w:rFonts w:asciiTheme="minorHAnsi" w:eastAsiaTheme="minorEastAsia" w:hAnsiTheme="minorHAnsi" w:cstheme="minorBidi"/>
            <w:noProof/>
            <w:color w:val="auto"/>
            <w:sz w:val="22"/>
            <w:lang w:eastAsia="en-GB"/>
          </w:rPr>
          <w:tab/>
        </w:r>
        <w:r w:rsidRPr="00682B2F">
          <w:rPr>
            <w:rStyle w:val="Hyperlink"/>
            <w:noProof/>
          </w:rPr>
          <w:t>Special Schools and Enhanced Provision</w:t>
        </w:r>
        <w:r>
          <w:rPr>
            <w:noProof/>
            <w:webHidden/>
          </w:rPr>
          <w:tab/>
        </w:r>
        <w:r>
          <w:rPr>
            <w:noProof/>
            <w:webHidden/>
          </w:rPr>
          <w:fldChar w:fldCharType="begin"/>
        </w:r>
        <w:r>
          <w:rPr>
            <w:noProof/>
            <w:webHidden/>
          </w:rPr>
          <w:instrText xml:space="preserve"> PAGEREF _Toc149817245 \h </w:instrText>
        </w:r>
        <w:r>
          <w:rPr>
            <w:noProof/>
            <w:webHidden/>
          </w:rPr>
        </w:r>
        <w:r>
          <w:rPr>
            <w:noProof/>
            <w:webHidden/>
          </w:rPr>
          <w:fldChar w:fldCharType="separate"/>
        </w:r>
        <w:r>
          <w:rPr>
            <w:noProof/>
            <w:webHidden/>
          </w:rPr>
          <w:t>32</w:t>
        </w:r>
        <w:r>
          <w:rPr>
            <w:noProof/>
            <w:webHidden/>
          </w:rPr>
          <w:fldChar w:fldCharType="end"/>
        </w:r>
      </w:hyperlink>
    </w:p>
    <w:p w14:paraId="02BBD1D6" w14:textId="4371B7BE"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46" w:history="1">
        <w:r w:rsidRPr="00682B2F">
          <w:rPr>
            <w:rStyle w:val="Hyperlink"/>
            <w:noProof/>
          </w:rPr>
          <w:t>31</w:t>
        </w:r>
        <w:r>
          <w:rPr>
            <w:rFonts w:asciiTheme="minorHAnsi" w:eastAsiaTheme="minorEastAsia" w:hAnsiTheme="minorHAnsi" w:cstheme="minorBidi"/>
            <w:noProof/>
            <w:color w:val="auto"/>
            <w:sz w:val="22"/>
            <w:lang w:eastAsia="en-GB"/>
          </w:rPr>
          <w:tab/>
        </w:r>
        <w:r w:rsidRPr="00682B2F">
          <w:rPr>
            <w:rStyle w:val="Hyperlink"/>
            <w:noProof/>
          </w:rPr>
          <w:t>School Closure &amp; Other Emergencies</w:t>
        </w:r>
        <w:r>
          <w:rPr>
            <w:noProof/>
            <w:webHidden/>
          </w:rPr>
          <w:tab/>
        </w:r>
        <w:r>
          <w:rPr>
            <w:noProof/>
            <w:webHidden/>
          </w:rPr>
          <w:fldChar w:fldCharType="begin"/>
        </w:r>
        <w:r>
          <w:rPr>
            <w:noProof/>
            <w:webHidden/>
          </w:rPr>
          <w:instrText xml:space="preserve"> PAGEREF _Toc149817246 \h </w:instrText>
        </w:r>
        <w:r>
          <w:rPr>
            <w:noProof/>
            <w:webHidden/>
          </w:rPr>
        </w:r>
        <w:r>
          <w:rPr>
            <w:noProof/>
            <w:webHidden/>
          </w:rPr>
          <w:fldChar w:fldCharType="separate"/>
        </w:r>
        <w:r>
          <w:rPr>
            <w:noProof/>
            <w:webHidden/>
          </w:rPr>
          <w:t>33</w:t>
        </w:r>
        <w:r>
          <w:rPr>
            <w:noProof/>
            <w:webHidden/>
          </w:rPr>
          <w:fldChar w:fldCharType="end"/>
        </w:r>
      </w:hyperlink>
    </w:p>
    <w:p w14:paraId="7A6DA3C1" w14:textId="5016E64F"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47" w:history="1">
        <w:r w:rsidRPr="00682B2F">
          <w:rPr>
            <w:rStyle w:val="Hyperlink"/>
            <w:noProof/>
          </w:rPr>
          <w:t>32</w:t>
        </w:r>
        <w:r>
          <w:rPr>
            <w:rFonts w:asciiTheme="minorHAnsi" w:eastAsiaTheme="minorEastAsia" w:hAnsiTheme="minorHAnsi" w:cstheme="minorBidi"/>
            <w:noProof/>
            <w:color w:val="auto"/>
            <w:sz w:val="22"/>
            <w:lang w:eastAsia="en-GB"/>
          </w:rPr>
          <w:tab/>
        </w:r>
        <w:r w:rsidRPr="00682B2F">
          <w:rPr>
            <w:rStyle w:val="Hyperlink"/>
            <w:noProof/>
          </w:rPr>
          <w:t>Storm Addresses</w:t>
        </w:r>
        <w:r>
          <w:rPr>
            <w:noProof/>
            <w:webHidden/>
          </w:rPr>
          <w:tab/>
        </w:r>
        <w:r>
          <w:rPr>
            <w:noProof/>
            <w:webHidden/>
          </w:rPr>
          <w:fldChar w:fldCharType="begin"/>
        </w:r>
        <w:r>
          <w:rPr>
            <w:noProof/>
            <w:webHidden/>
          </w:rPr>
          <w:instrText xml:space="preserve"> PAGEREF _Toc149817247 \h </w:instrText>
        </w:r>
        <w:r>
          <w:rPr>
            <w:noProof/>
            <w:webHidden/>
          </w:rPr>
        </w:r>
        <w:r>
          <w:rPr>
            <w:noProof/>
            <w:webHidden/>
          </w:rPr>
          <w:fldChar w:fldCharType="separate"/>
        </w:r>
        <w:r>
          <w:rPr>
            <w:noProof/>
            <w:webHidden/>
          </w:rPr>
          <w:t>34</w:t>
        </w:r>
        <w:r>
          <w:rPr>
            <w:noProof/>
            <w:webHidden/>
          </w:rPr>
          <w:fldChar w:fldCharType="end"/>
        </w:r>
      </w:hyperlink>
    </w:p>
    <w:p w14:paraId="5B3018FA" w14:textId="7929A1B3"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48" w:history="1">
        <w:r w:rsidRPr="00682B2F">
          <w:rPr>
            <w:rStyle w:val="Hyperlink"/>
            <w:noProof/>
          </w:rPr>
          <w:t>33</w:t>
        </w:r>
        <w:r>
          <w:rPr>
            <w:rFonts w:asciiTheme="minorHAnsi" w:eastAsiaTheme="minorEastAsia" w:hAnsiTheme="minorHAnsi" w:cstheme="minorBidi"/>
            <w:noProof/>
            <w:color w:val="auto"/>
            <w:sz w:val="22"/>
            <w:lang w:eastAsia="en-GB"/>
          </w:rPr>
          <w:tab/>
        </w:r>
        <w:r w:rsidRPr="00682B2F">
          <w:rPr>
            <w:rStyle w:val="Hyperlink"/>
            <w:noProof/>
          </w:rPr>
          <w:t>Change of address and Parental Contact Details</w:t>
        </w:r>
        <w:r>
          <w:rPr>
            <w:noProof/>
            <w:webHidden/>
          </w:rPr>
          <w:tab/>
        </w:r>
        <w:r>
          <w:rPr>
            <w:noProof/>
            <w:webHidden/>
          </w:rPr>
          <w:fldChar w:fldCharType="begin"/>
        </w:r>
        <w:r>
          <w:rPr>
            <w:noProof/>
            <w:webHidden/>
          </w:rPr>
          <w:instrText xml:space="preserve"> PAGEREF _Toc149817248 \h </w:instrText>
        </w:r>
        <w:r>
          <w:rPr>
            <w:noProof/>
            <w:webHidden/>
          </w:rPr>
        </w:r>
        <w:r>
          <w:rPr>
            <w:noProof/>
            <w:webHidden/>
          </w:rPr>
          <w:fldChar w:fldCharType="separate"/>
        </w:r>
        <w:r>
          <w:rPr>
            <w:noProof/>
            <w:webHidden/>
          </w:rPr>
          <w:t>34</w:t>
        </w:r>
        <w:r>
          <w:rPr>
            <w:noProof/>
            <w:webHidden/>
          </w:rPr>
          <w:fldChar w:fldCharType="end"/>
        </w:r>
      </w:hyperlink>
    </w:p>
    <w:p w14:paraId="5F3B14F2" w14:textId="3C45E772"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49" w:history="1">
        <w:r w:rsidRPr="00682B2F">
          <w:rPr>
            <w:rStyle w:val="Hyperlink"/>
            <w:noProof/>
          </w:rPr>
          <w:t>34</w:t>
        </w:r>
        <w:r>
          <w:rPr>
            <w:rFonts w:asciiTheme="minorHAnsi" w:eastAsiaTheme="minorEastAsia" w:hAnsiTheme="minorHAnsi" w:cstheme="minorBidi"/>
            <w:noProof/>
            <w:color w:val="auto"/>
            <w:sz w:val="22"/>
            <w:lang w:eastAsia="en-GB"/>
          </w:rPr>
          <w:tab/>
        </w:r>
        <w:r w:rsidRPr="00682B2F">
          <w:rPr>
            <w:rStyle w:val="Hyperlink"/>
            <w:noProof/>
          </w:rPr>
          <w:t>Anti-bullying Guidance</w:t>
        </w:r>
        <w:r>
          <w:rPr>
            <w:noProof/>
            <w:webHidden/>
          </w:rPr>
          <w:tab/>
        </w:r>
        <w:r>
          <w:rPr>
            <w:noProof/>
            <w:webHidden/>
          </w:rPr>
          <w:fldChar w:fldCharType="begin"/>
        </w:r>
        <w:r>
          <w:rPr>
            <w:noProof/>
            <w:webHidden/>
          </w:rPr>
          <w:instrText xml:space="preserve"> PAGEREF _Toc149817249 \h </w:instrText>
        </w:r>
        <w:r>
          <w:rPr>
            <w:noProof/>
            <w:webHidden/>
          </w:rPr>
        </w:r>
        <w:r>
          <w:rPr>
            <w:noProof/>
            <w:webHidden/>
          </w:rPr>
          <w:fldChar w:fldCharType="separate"/>
        </w:r>
        <w:r>
          <w:rPr>
            <w:noProof/>
            <w:webHidden/>
          </w:rPr>
          <w:t>34</w:t>
        </w:r>
        <w:r>
          <w:rPr>
            <w:noProof/>
            <w:webHidden/>
          </w:rPr>
          <w:fldChar w:fldCharType="end"/>
        </w:r>
      </w:hyperlink>
    </w:p>
    <w:p w14:paraId="789F77DB" w14:textId="6A8BACBF"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50" w:history="1">
        <w:r w:rsidRPr="00682B2F">
          <w:rPr>
            <w:rStyle w:val="Hyperlink"/>
            <w:noProof/>
          </w:rPr>
          <w:t>35</w:t>
        </w:r>
        <w:r>
          <w:rPr>
            <w:rFonts w:asciiTheme="minorHAnsi" w:eastAsiaTheme="minorEastAsia" w:hAnsiTheme="minorHAnsi" w:cstheme="minorBidi"/>
            <w:noProof/>
            <w:color w:val="auto"/>
            <w:sz w:val="22"/>
            <w:lang w:eastAsia="en-GB"/>
          </w:rPr>
          <w:tab/>
        </w:r>
        <w:r w:rsidRPr="00682B2F">
          <w:rPr>
            <w:rStyle w:val="Hyperlink"/>
            <w:noProof/>
          </w:rPr>
          <w:t>School Meals</w:t>
        </w:r>
        <w:r>
          <w:rPr>
            <w:noProof/>
            <w:webHidden/>
          </w:rPr>
          <w:tab/>
        </w:r>
        <w:r>
          <w:rPr>
            <w:noProof/>
            <w:webHidden/>
          </w:rPr>
          <w:fldChar w:fldCharType="begin"/>
        </w:r>
        <w:r>
          <w:rPr>
            <w:noProof/>
            <w:webHidden/>
          </w:rPr>
          <w:instrText xml:space="preserve"> PAGEREF _Toc149817250 \h </w:instrText>
        </w:r>
        <w:r>
          <w:rPr>
            <w:noProof/>
            <w:webHidden/>
          </w:rPr>
        </w:r>
        <w:r>
          <w:rPr>
            <w:noProof/>
            <w:webHidden/>
          </w:rPr>
          <w:fldChar w:fldCharType="separate"/>
        </w:r>
        <w:r>
          <w:rPr>
            <w:noProof/>
            <w:webHidden/>
          </w:rPr>
          <w:t>35</w:t>
        </w:r>
        <w:r>
          <w:rPr>
            <w:noProof/>
            <w:webHidden/>
          </w:rPr>
          <w:fldChar w:fldCharType="end"/>
        </w:r>
      </w:hyperlink>
    </w:p>
    <w:p w14:paraId="18C5F4A3" w14:textId="5084399A"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51" w:history="1">
        <w:r w:rsidRPr="00682B2F">
          <w:rPr>
            <w:rStyle w:val="Hyperlink"/>
            <w:noProof/>
          </w:rPr>
          <w:t>36</w:t>
        </w:r>
        <w:r>
          <w:rPr>
            <w:rFonts w:asciiTheme="minorHAnsi" w:eastAsiaTheme="minorEastAsia" w:hAnsiTheme="minorHAnsi" w:cstheme="minorBidi"/>
            <w:noProof/>
            <w:color w:val="auto"/>
            <w:sz w:val="22"/>
            <w:lang w:eastAsia="en-GB"/>
          </w:rPr>
          <w:tab/>
        </w:r>
        <w:r w:rsidRPr="00682B2F">
          <w:rPr>
            <w:rStyle w:val="Hyperlink"/>
            <w:noProof/>
          </w:rPr>
          <w:t>Healthcare &amp; Medical</w:t>
        </w:r>
        <w:r>
          <w:rPr>
            <w:noProof/>
            <w:webHidden/>
          </w:rPr>
          <w:tab/>
        </w:r>
        <w:r>
          <w:rPr>
            <w:noProof/>
            <w:webHidden/>
          </w:rPr>
          <w:fldChar w:fldCharType="begin"/>
        </w:r>
        <w:r>
          <w:rPr>
            <w:noProof/>
            <w:webHidden/>
          </w:rPr>
          <w:instrText xml:space="preserve"> PAGEREF _Toc149817251 \h </w:instrText>
        </w:r>
        <w:r>
          <w:rPr>
            <w:noProof/>
            <w:webHidden/>
          </w:rPr>
        </w:r>
        <w:r>
          <w:rPr>
            <w:noProof/>
            <w:webHidden/>
          </w:rPr>
          <w:fldChar w:fldCharType="separate"/>
        </w:r>
        <w:r>
          <w:rPr>
            <w:noProof/>
            <w:webHidden/>
          </w:rPr>
          <w:t>37</w:t>
        </w:r>
        <w:r>
          <w:rPr>
            <w:noProof/>
            <w:webHidden/>
          </w:rPr>
          <w:fldChar w:fldCharType="end"/>
        </w:r>
      </w:hyperlink>
    </w:p>
    <w:p w14:paraId="7D46D03A" w14:textId="55F715A6"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52" w:history="1">
        <w:r w:rsidRPr="00682B2F">
          <w:rPr>
            <w:rStyle w:val="Hyperlink"/>
            <w:noProof/>
          </w:rPr>
          <w:t>37</w:t>
        </w:r>
        <w:r>
          <w:rPr>
            <w:rFonts w:asciiTheme="minorHAnsi" w:eastAsiaTheme="minorEastAsia" w:hAnsiTheme="minorHAnsi" w:cstheme="minorBidi"/>
            <w:noProof/>
            <w:color w:val="auto"/>
            <w:sz w:val="22"/>
            <w:lang w:eastAsia="en-GB"/>
          </w:rPr>
          <w:tab/>
        </w:r>
        <w:r w:rsidRPr="00682B2F">
          <w:rPr>
            <w:rStyle w:val="Hyperlink"/>
            <w:noProof/>
          </w:rPr>
          <w:t>Exclusion</w:t>
        </w:r>
        <w:r>
          <w:rPr>
            <w:noProof/>
            <w:webHidden/>
          </w:rPr>
          <w:tab/>
        </w:r>
        <w:r>
          <w:rPr>
            <w:noProof/>
            <w:webHidden/>
          </w:rPr>
          <w:fldChar w:fldCharType="begin"/>
        </w:r>
        <w:r>
          <w:rPr>
            <w:noProof/>
            <w:webHidden/>
          </w:rPr>
          <w:instrText xml:space="preserve"> PAGEREF _Toc149817252 \h </w:instrText>
        </w:r>
        <w:r>
          <w:rPr>
            <w:noProof/>
            <w:webHidden/>
          </w:rPr>
        </w:r>
        <w:r>
          <w:rPr>
            <w:noProof/>
            <w:webHidden/>
          </w:rPr>
          <w:fldChar w:fldCharType="separate"/>
        </w:r>
        <w:r>
          <w:rPr>
            <w:noProof/>
            <w:webHidden/>
          </w:rPr>
          <w:t>38</w:t>
        </w:r>
        <w:r>
          <w:rPr>
            <w:noProof/>
            <w:webHidden/>
          </w:rPr>
          <w:fldChar w:fldCharType="end"/>
        </w:r>
      </w:hyperlink>
    </w:p>
    <w:p w14:paraId="20AF380F" w14:textId="6B8AAB99"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53" w:history="1">
        <w:r w:rsidRPr="00682B2F">
          <w:rPr>
            <w:rStyle w:val="Hyperlink"/>
            <w:noProof/>
          </w:rPr>
          <w:t>38</w:t>
        </w:r>
        <w:r>
          <w:rPr>
            <w:rFonts w:asciiTheme="minorHAnsi" w:eastAsiaTheme="minorEastAsia" w:hAnsiTheme="minorHAnsi" w:cstheme="minorBidi"/>
            <w:noProof/>
            <w:color w:val="auto"/>
            <w:sz w:val="22"/>
            <w:lang w:eastAsia="en-GB"/>
          </w:rPr>
          <w:tab/>
        </w:r>
        <w:r w:rsidRPr="00682B2F">
          <w:rPr>
            <w:rStyle w:val="Hyperlink"/>
            <w:noProof/>
          </w:rPr>
          <w:t>Educational Visits</w:t>
        </w:r>
        <w:r>
          <w:rPr>
            <w:noProof/>
            <w:webHidden/>
          </w:rPr>
          <w:tab/>
        </w:r>
        <w:r>
          <w:rPr>
            <w:noProof/>
            <w:webHidden/>
          </w:rPr>
          <w:fldChar w:fldCharType="begin"/>
        </w:r>
        <w:r>
          <w:rPr>
            <w:noProof/>
            <w:webHidden/>
          </w:rPr>
          <w:instrText xml:space="preserve"> PAGEREF _Toc149817253 \h </w:instrText>
        </w:r>
        <w:r>
          <w:rPr>
            <w:noProof/>
            <w:webHidden/>
          </w:rPr>
        </w:r>
        <w:r>
          <w:rPr>
            <w:noProof/>
            <w:webHidden/>
          </w:rPr>
          <w:fldChar w:fldCharType="separate"/>
        </w:r>
        <w:r>
          <w:rPr>
            <w:noProof/>
            <w:webHidden/>
          </w:rPr>
          <w:t>39</w:t>
        </w:r>
        <w:r>
          <w:rPr>
            <w:noProof/>
            <w:webHidden/>
          </w:rPr>
          <w:fldChar w:fldCharType="end"/>
        </w:r>
      </w:hyperlink>
    </w:p>
    <w:p w14:paraId="7D065C01" w14:textId="44FD0727"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54" w:history="1">
        <w:r w:rsidRPr="00682B2F">
          <w:rPr>
            <w:rStyle w:val="Hyperlink"/>
            <w:noProof/>
          </w:rPr>
          <w:t>39</w:t>
        </w:r>
        <w:r>
          <w:rPr>
            <w:rFonts w:asciiTheme="minorHAnsi" w:eastAsiaTheme="minorEastAsia" w:hAnsiTheme="minorHAnsi" w:cstheme="minorBidi"/>
            <w:noProof/>
            <w:color w:val="auto"/>
            <w:sz w:val="22"/>
            <w:lang w:eastAsia="en-GB"/>
          </w:rPr>
          <w:tab/>
        </w:r>
        <w:r w:rsidRPr="00682B2F">
          <w:rPr>
            <w:rStyle w:val="Hyperlink"/>
            <w:noProof/>
          </w:rPr>
          <w:t>Instrumental Tuition</w:t>
        </w:r>
        <w:r>
          <w:rPr>
            <w:noProof/>
            <w:webHidden/>
          </w:rPr>
          <w:tab/>
        </w:r>
        <w:r>
          <w:rPr>
            <w:noProof/>
            <w:webHidden/>
          </w:rPr>
          <w:fldChar w:fldCharType="begin"/>
        </w:r>
        <w:r>
          <w:rPr>
            <w:noProof/>
            <w:webHidden/>
          </w:rPr>
          <w:instrText xml:space="preserve"> PAGEREF _Toc149817254 \h </w:instrText>
        </w:r>
        <w:r>
          <w:rPr>
            <w:noProof/>
            <w:webHidden/>
          </w:rPr>
        </w:r>
        <w:r>
          <w:rPr>
            <w:noProof/>
            <w:webHidden/>
          </w:rPr>
          <w:fldChar w:fldCharType="separate"/>
        </w:r>
        <w:r>
          <w:rPr>
            <w:noProof/>
            <w:webHidden/>
          </w:rPr>
          <w:t>39</w:t>
        </w:r>
        <w:r>
          <w:rPr>
            <w:noProof/>
            <w:webHidden/>
          </w:rPr>
          <w:fldChar w:fldCharType="end"/>
        </w:r>
      </w:hyperlink>
    </w:p>
    <w:p w14:paraId="78049A48" w14:textId="05C8EB1B"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55" w:history="1">
        <w:r w:rsidRPr="00682B2F">
          <w:rPr>
            <w:rStyle w:val="Hyperlink"/>
            <w:noProof/>
          </w:rPr>
          <w:t>40</w:t>
        </w:r>
        <w:r>
          <w:rPr>
            <w:rFonts w:asciiTheme="minorHAnsi" w:eastAsiaTheme="minorEastAsia" w:hAnsiTheme="minorHAnsi" w:cstheme="minorBidi"/>
            <w:noProof/>
            <w:color w:val="auto"/>
            <w:sz w:val="22"/>
            <w:lang w:eastAsia="en-GB"/>
          </w:rPr>
          <w:tab/>
        </w:r>
        <w:r w:rsidRPr="00682B2F">
          <w:rPr>
            <w:rStyle w:val="Hyperlink"/>
            <w:noProof/>
          </w:rPr>
          <w:t>Public Liability Insurance</w:t>
        </w:r>
        <w:r>
          <w:rPr>
            <w:noProof/>
            <w:webHidden/>
          </w:rPr>
          <w:tab/>
        </w:r>
        <w:r>
          <w:rPr>
            <w:noProof/>
            <w:webHidden/>
          </w:rPr>
          <w:fldChar w:fldCharType="begin"/>
        </w:r>
        <w:r>
          <w:rPr>
            <w:noProof/>
            <w:webHidden/>
          </w:rPr>
          <w:instrText xml:space="preserve"> PAGEREF _Toc149817255 \h </w:instrText>
        </w:r>
        <w:r>
          <w:rPr>
            <w:noProof/>
            <w:webHidden/>
          </w:rPr>
        </w:r>
        <w:r>
          <w:rPr>
            <w:noProof/>
            <w:webHidden/>
          </w:rPr>
          <w:fldChar w:fldCharType="separate"/>
        </w:r>
        <w:r>
          <w:rPr>
            <w:noProof/>
            <w:webHidden/>
          </w:rPr>
          <w:t>40</w:t>
        </w:r>
        <w:r>
          <w:rPr>
            <w:noProof/>
            <w:webHidden/>
          </w:rPr>
          <w:fldChar w:fldCharType="end"/>
        </w:r>
      </w:hyperlink>
    </w:p>
    <w:p w14:paraId="639FA92D" w14:textId="0451106F"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56" w:history="1">
        <w:r w:rsidRPr="00682B2F">
          <w:rPr>
            <w:rStyle w:val="Hyperlink"/>
            <w:noProof/>
            <w:lang w:eastAsia="en-GB"/>
          </w:rPr>
          <w:t>41</w:t>
        </w:r>
        <w:r>
          <w:rPr>
            <w:rFonts w:asciiTheme="minorHAnsi" w:eastAsiaTheme="minorEastAsia" w:hAnsiTheme="minorHAnsi" w:cstheme="minorBidi"/>
            <w:noProof/>
            <w:color w:val="auto"/>
            <w:sz w:val="22"/>
            <w:lang w:eastAsia="en-GB"/>
          </w:rPr>
          <w:tab/>
        </w:r>
        <w:r w:rsidRPr="00682B2F">
          <w:rPr>
            <w:rStyle w:val="Hyperlink"/>
            <w:noProof/>
            <w:lang w:eastAsia="en-GB"/>
          </w:rPr>
          <w:t>School Off Site Excursion Insurance</w:t>
        </w:r>
        <w:r>
          <w:rPr>
            <w:noProof/>
            <w:webHidden/>
          </w:rPr>
          <w:tab/>
        </w:r>
        <w:r>
          <w:rPr>
            <w:noProof/>
            <w:webHidden/>
          </w:rPr>
          <w:fldChar w:fldCharType="begin"/>
        </w:r>
        <w:r>
          <w:rPr>
            <w:noProof/>
            <w:webHidden/>
          </w:rPr>
          <w:instrText xml:space="preserve"> PAGEREF _Toc149817256 \h </w:instrText>
        </w:r>
        <w:r>
          <w:rPr>
            <w:noProof/>
            <w:webHidden/>
          </w:rPr>
        </w:r>
        <w:r>
          <w:rPr>
            <w:noProof/>
            <w:webHidden/>
          </w:rPr>
          <w:fldChar w:fldCharType="separate"/>
        </w:r>
        <w:r>
          <w:rPr>
            <w:noProof/>
            <w:webHidden/>
          </w:rPr>
          <w:t>40</w:t>
        </w:r>
        <w:r>
          <w:rPr>
            <w:noProof/>
            <w:webHidden/>
          </w:rPr>
          <w:fldChar w:fldCharType="end"/>
        </w:r>
      </w:hyperlink>
    </w:p>
    <w:p w14:paraId="7F2A0846" w14:textId="5970E2F4"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57" w:history="1">
        <w:r w:rsidRPr="00682B2F">
          <w:rPr>
            <w:rStyle w:val="Hyperlink"/>
            <w:noProof/>
          </w:rPr>
          <w:t>42</w:t>
        </w:r>
        <w:r>
          <w:rPr>
            <w:rFonts w:asciiTheme="minorHAnsi" w:eastAsiaTheme="minorEastAsia" w:hAnsiTheme="minorHAnsi" w:cstheme="minorBidi"/>
            <w:noProof/>
            <w:color w:val="auto"/>
            <w:sz w:val="22"/>
            <w:lang w:eastAsia="en-GB"/>
          </w:rPr>
          <w:tab/>
        </w:r>
        <w:r w:rsidRPr="00682B2F">
          <w:rPr>
            <w:rStyle w:val="Hyperlink"/>
            <w:noProof/>
          </w:rPr>
          <w:t>Data we hold and what we do with it.</w:t>
        </w:r>
        <w:r>
          <w:rPr>
            <w:noProof/>
            <w:webHidden/>
          </w:rPr>
          <w:tab/>
        </w:r>
        <w:r>
          <w:rPr>
            <w:noProof/>
            <w:webHidden/>
          </w:rPr>
          <w:fldChar w:fldCharType="begin"/>
        </w:r>
        <w:r>
          <w:rPr>
            <w:noProof/>
            <w:webHidden/>
          </w:rPr>
          <w:instrText xml:space="preserve"> PAGEREF _Toc149817257 \h </w:instrText>
        </w:r>
        <w:r>
          <w:rPr>
            <w:noProof/>
            <w:webHidden/>
          </w:rPr>
        </w:r>
        <w:r>
          <w:rPr>
            <w:noProof/>
            <w:webHidden/>
          </w:rPr>
          <w:fldChar w:fldCharType="separate"/>
        </w:r>
        <w:r>
          <w:rPr>
            <w:noProof/>
            <w:webHidden/>
          </w:rPr>
          <w:t>41</w:t>
        </w:r>
        <w:r>
          <w:rPr>
            <w:noProof/>
            <w:webHidden/>
          </w:rPr>
          <w:fldChar w:fldCharType="end"/>
        </w:r>
      </w:hyperlink>
    </w:p>
    <w:p w14:paraId="0A8C58F9" w14:textId="2B4000EF"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58" w:history="1">
        <w:r w:rsidRPr="00682B2F">
          <w:rPr>
            <w:rStyle w:val="Hyperlink"/>
            <w:noProof/>
          </w:rPr>
          <w:t>43</w:t>
        </w:r>
        <w:r>
          <w:rPr>
            <w:rFonts w:asciiTheme="minorHAnsi" w:eastAsiaTheme="minorEastAsia" w:hAnsiTheme="minorHAnsi" w:cstheme="minorBidi"/>
            <w:noProof/>
            <w:color w:val="auto"/>
            <w:sz w:val="22"/>
            <w:lang w:eastAsia="en-GB"/>
          </w:rPr>
          <w:tab/>
        </w:r>
        <w:r w:rsidRPr="00682B2F">
          <w:rPr>
            <w:rStyle w:val="Hyperlink"/>
            <w:noProof/>
          </w:rPr>
          <w:t>The information we collect from you</w:t>
        </w:r>
        <w:r>
          <w:rPr>
            <w:noProof/>
            <w:webHidden/>
          </w:rPr>
          <w:tab/>
        </w:r>
        <w:r>
          <w:rPr>
            <w:noProof/>
            <w:webHidden/>
          </w:rPr>
          <w:fldChar w:fldCharType="begin"/>
        </w:r>
        <w:r>
          <w:rPr>
            <w:noProof/>
            <w:webHidden/>
          </w:rPr>
          <w:instrText xml:space="preserve"> PAGEREF _Toc149817258 \h </w:instrText>
        </w:r>
        <w:r>
          <w:rPr>
            <w:noProof/>
            <w:webHidden/>
          </w:rPr>
        </w:r>
        <w:r>
          <w:rPr>
            <w:noProof/>
            <w:webHidden/>
          </w:rPr>
          <w:fldChar w:fldCharType="separate"/>
        </w:r>
        <w:r>
          <w:rPr>
            <w:noProof/>
            <w:webHidden/>
          </w:rPr>
          <w:t>41</w:t>
        </w:r>
        <w:r>
          <w:rPr>
            <w:noProof/>
            <w:webHidden/>
          </w:rPr>
          <w:fldChar w:fldCharType="end"/>
        </w:r>
      </w:hyperlink>
    </w:p>
    <w:p w14:paraId="453DFF88" w14:textId="5B89F3A3"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59" w:history="1">
        <w:r w:rsidRPr="00682B2F">
          <w:rPr>
            <w:rStyle w:val="Hyperlink"/>
            <w:rFonts w:eastAsia="Times New Roman"/>
            <w:noProof/>
          </w:rPr>
          <w:t>44</w:t>
        </w:r>
        <w:r>
          <w:rPr>
            <w:rFonts w:asciiTheme="minorHAnsi" w:eastAsiaTheme="minorEastAsia" w:hAnsiTheme="minorHAnsi" w:cstheme="minorBidi"/>
            <w:noProof/>
            <w:color w:val="auto"/>
            <w:sz w:val="22"/>
            <w:lang w:eastAsia="en-GB"/>
          </w:rPr>
          <w:tab/>
        </w:r>
        <w:r w:rsidRPr="00682B2F">
          <w:rPr>
            <w:rStyle w:val="Hyperlink"/>
            <w:rFonts w:eastAsia="Times New Roman"/>
            <w:noProof/>
          </w:rPr>
          <w:t>Your Data, Your Rights</w:t>
        </w:r>
        <w:r>
          <w:rPr>
            <w:noProof/>
            <w:webHidden/>
          </w:rPr>
          <w:tab/>
        </w:r>
        <w:r>
          <w:rPr>
            <w:noProof/>
            <w:webHidden/>
          </w:rPr>
          <w:fldChar w:fldCharType="begin"/>
        </w:r>
        <w:r>
          <w:rPr>
            <w:noProof/>
            <w:webHidden/>
          </w:rPr>
          <w:instrText xml:space="preserve"> PAGEREF _Toc149817259 \h </w:instrText>
        </w:r>
        <w:r>
          <w:rPr>
            <w:noProof/>
            <w:webHidden/>
          </w:rPr>
        </w:r>
        <w:r>
          <w:rPr>
            <w:noProof/>
            <w:webHidden/>
          </w:rPr>
          <w:fldChar w:fldCharType="separate"/>
        </w:r>
        <w:r>
          <w:rPr>
            <w:noProof/>
            <w:webHidden/>
          </w:rPr>
          <w:t>41</w:t>
        </w:r>
        <w:r>
          <w:rPr>
            <w:noProof/>
            <w:webHidden/>
          </w:rPr>
          <w:fldChar w:fldCharType="end"/>
        </w:r>
      </w:hyperlink>
    </w:p>
    <w:p w14:paraId="7680CB49" w14:textId="6C752150"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60" w:history="1">
        <w:r w:rsidRPr="00682B2F">
          <w:rPr>
            <w:rStyle w:val="Hyperlink"/>
            <w:noProof/>
          </w:rPr>
          <w:t>45</w:t>
        </w:r>
        <w:r>
          <w:rPr>
            <w:rFonts w:asciiTheme="minorHAnsi" w:eastAsiaTheme="minorEastAsia" w:hAnsiTheme="minorHAnsi" w:cstheme="minorBidi"/>
            <w:noProof/>
            <w:color w:val="auto"/>
            <w:sz w:val="22"/>
            <w:lang w:eastAsia="en-GB"/>
          </w:rPr>
          <w:tab/>
        </w:r>
        <w:r w:rsidRPr="00682B2F">
          <w:rPr>
            <w:rStyle w:val="Hyperlink"/>
            <w:noProof/>
          </w:rPr>
          <w:t>Parental Access to Records</w:t>
        </w:r>
        <w:r>
          <w:rPr>
            <w:noProof/>
            <w:webHidden/>
          </w:rPr>
          <w:tab/>
        </w:r>
        <w:r>
          <w:rPr>
            <w:noProof/>
            <w:webHidden/>
          </w:rPr>
          <w:fldChar w:fldCharType="begin"/>
        </w:r>
        <w:r>
          <w:rPr>
            <w:noProof/>
            <w:webHidden/>
          </w:rPr>
          <w:instrText xml:space="preserve"> PAGEREF _Toc149817260 \h </w:instrText>
        </w:r>
        <w:r>
          <w:rPr>
            <w:noProof/>
            <w:webHidden/>
          </w:rPr>
        </w:r>
        <w:r>
          <w:rPr>
            <w:noProof/>
            <w:webHidden/>
          </w:rPr>
          <w:fldChar w:fldCharType="separate"/>
        </w:r>
        <w:r>
          <w:rPr>
            <w:noProof/>
            <w:webHidden/>
          </w:rPr>
          <w:t>42</w:t>
        </w:r>
        <w:r>
          <w:rPr>
            <w:noProof/>
            <w:webHidden/>
          </w:rPr>
          <w:fldChar w:fldCharType="end"/>
        </w:r>
      </w:hyperlink>
    </w:p>
    <w:p w14:paraId="4603A947" w14:textId="5BB45666"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61" w:history="1">
        <w:r w:rsidRPr="00682B2F">
          <w:rPr>
            <w:rStyle w:val="Hyperlink"/>
            <w:noProof/>
          </w:rPr>
          <w:t>46</w:t>
        </w:r>
        <w:r>
          <w:rPr>
            <w:rFonts w:asciiTheme="minorHAnsi" w:eastAsiaTheme="minorEastAsia" w:hAnsiTheme="minorHAnsi" w:cstheme="minorBidi"/>
            <w:noProof/>
            <w:color w:val="auto"/>
            <w:sz w:val="22"/>
            <w:lang w:eastAsia="en-GB"/>
          </w:rPr>
          <w:tab/>
        </w:r>
        <w:r w:rsidRPr="00682B2F">
          <w:rPr>
            <w:rStyle w:val="Hyperlink"/>
            <w:noProof/>
          </w:rPr>
          <w:t>Information Sharing</w:t>
        </w:r>
        <w:r>
          <w:rPr>
            <w:noProof/>
            <w:webHidden/>
          </w:rPr>
          <w:tab/>
        </w:r>
        <w:r>
          <w:rPr>
            <w:noProof/>
            <w:webHidden/>
          </w:rPr>
          <w:fldChar w:fldCharType="begin"/>
        </w:r>
        <w:r>
          <w:rPr>
            <w:noProof/>
            <w:webHidden/>
          </w:rPr>
          <w:instrText xml:space="preserve"> PAGEREF _Toc149817261 \h </w:instrText>
        </w:r>
        <w:r>
          <w:rPr>
            <w:noProof/>
            <w:webHidden/>
          </w:rPr>
        </w:r>
        <w:r>
          <w:rPr>
            <w:noProof/>
            <w:webHidden/>
          </w:rPr>
          <w:fldChar w:fldCharType="separate"/>
        </w:r>
        <w:r>
          <w:rPr>
            <w:noProof/>
            <w:webHidden/>
          </w:rPr>
          <w:t>42</w:t>
        </w:r>
        <w:r>
          <w:rPr>
            <w:noProof/>
            <w:webHidden/>
          </w:rPr>
          <w:fldChar w:fldCharType="end"/>
        </w:r>
      </w:hyperlink>
    </w:p>
    <w:p w14:paraId="1581E914" w14:textId="389D9358" w:rsidR="0043153E" w:rsidRDefault="0043153E">
      <w:pPr>
        <w:pStyle w:val="TOC2"/>
        <w:tabs>
          <w:tab w:val="left" w:pos="660"/>
        </w:tabs>
        <w:rPr>
          <w:rFonts w:asciiTheme="minorHAnsi" w:eastAsiaTheme="minorEastAsia" w:hAnsiTheme="minorHAnsi" w:cstheme="minorBidi"/>
          <w:noProof/>
          <w:color w:val="auto"/>
          <w:sz w:val="22"/>
          <w:lang w:eastAsia="en-GB"/>
        </w:rPr>
      </w:pPr>
      <w:hyperlink w:anchor="_Toc149817262" w:history="1">
        <w:r w:rsidRPr="00682B2F">
          <w:rPr>
            <w:rStyle w:val="Hyperlink"/>
            <w:noProof/>
          </w:rPr>
          <w:t>47</w:t>
        </w:r>
        <w:r>
          <w:rPr>
            <w:rFonts w:asciiTheme="minorHAnsi" w:eastAsiaTheme="minorEastAsia" w:hAnsiTheme="minorHAnsi" w:cstheme="minorBidi"/>
            <w:noProof/>
            <w:color w:val="auto"/>
            <w:sz w:val="22"/>
            <w:lang w:eastAsia="en-GB"/>
          </w:rPr>
          <w:tab/>
        </w:r>
        <w:r w:rsidRPr="00682B2F">
          <w:rPr>
            <w:rStyle w:val="Hyperlink"/>
            <w:noProof/>
          </w:rPr>
          <w:t>ScotXed</w:t>
        </w:r>
        <w:r>
          <w:rPr>
            <w:noProof/>
            <w:webHidden/>
          </w:rPr>
          <w:tab/>
        </w:r>
        <w:r>
          <w:rPr>
            <w:noProof/>
            <w:webHidden/>
          </w:rPr>
          <w:fldChar w:fldCharType="begin"/>
        </w:r>
        <w:r>
          <w:rPr>
            <w:noProof/>
            <w:webHidden/>
          </w:rPr>
          <w:instrText xml:space="preserve"> PAGEREF _Toc149817262 \h </w:instrText>
        </w:r>
        <w:r>
          <w:rPr>
            <w:noProof/>
            <w:webHidden/>
          </w:rPr>
        </w:r>
        <w:r>
          <w:rPr>
            <w:noProof/>
            <w:webHidden/>
          </w:rPr>
          <w:fldChar w:fldCharType="separate"/>
        </w:r>
        <w:r>
          <w:rPr>
            <w:noProof/>
            <w:webHidden/>
          </w:rPr>
          <w:t>42</w:t>
        </w:r>
        <w:r>
          <w:rPr>
            <w:noProof/>
            <w:webHidden/>
          </w:rPr>
          <w:fldChar w:fldCharType="end"/>
        </w:r>
      </w:hyperlink>
    </w:p>
    <w:p w14:paraId="33D76767" w14:textId="60DF4F85" w:rsidR="0043153E" w:rsidRDefault="0043153E">
      <w:pPr>
        <w:pStyle w:val="TOC1"/>
        <w:rPr>
          <w:rFonts w:asciiTheme="minorHAnsi" w:eastAsiaTheme="minorEastAsia" w:hAnsiTheme="minorHAnsi" w:cstheme="minorBidi"/>
          <w:b w:val="0"/>
          <w:noProof/>
          <w:color w:val="auto"/>
          <w:sz w:val="22"/>
          <w:lang w:eastAsia="en-GB"/>
        </w:rPr>
      </w:pPr>
      <w:hyperlink w:anchor="_Toc149817263" w:history="1">
        <w:r w:rsidRPr="00682B2F">
          <w:rPr>
            <w:rStyle w:val="Hyperlink"/>
            <w:noProof/>
          </w:rPr>
          <w:t>Further Information</w:t>
        </w:r>
        <w:r>
          <w:rPr>
            <w:noProof/>
            <w:webHidden/>
          </w:rPr>
          <w:tab/>
        </w:r>
        <w:r>
          <w:rPr>
            <w:noProof/>
            <w:webHidden/>
          </w:rPr>
          <w:fldChar w:fldCharType="begin"/>
        </w:r>
        <w:r>
          <w:rPr>
            <w:noProof/>
            <w:webHidden/>
          </w:rPr>
          <w:instrText xml:space="preserve"> PAGEREF _Toc149817263 \h </w:instrText>
        </w:r>
        <w:r>
          <w:rPr>
            <w:noProof/>
            <w:webHidden/>
          </w:rPr>
        </w:r>
        <w:r>
          <w:rPr>
            <w:noProof/>
            <w:webHidden/>
          </w:rPr>
          <w:fldChar w:fldCharType="separate"/>
        </w:r>
        <w:r>
          <w:rPr>
            <w:noProof/>
            <w:webHidden/>
          </w:rPr>
          <w:t>44</w:t>
        </w:r>
        <w:r>
          <w:rPr>
            <w:noProof/>
            <w:webHidden/>
          </w:rPr>
          <w:fldChar w:fldCharType="end"/>
        </w:r>
      </w:hyperlink>
    </w:p>
    <w:p w14:paraId="52D61176" w14:textId="69A6AAAA" w:rsidR="00051C68" w:rsidRPr="00C42331" w:rsidRDefault="00CF1697">
      <w:pPr>
        <w:spacing w:after="0" w:line="240" w:lineRule="auto"/>
        <w:rPr>
          <w:rFonts w:eastAsia="MS Gothic"/>
          <w:b/>
          <w:bCs/>
          <w:color w:val="000000"/>
          <w:sz w:val="28"/>
          <w:szCs w:val="28"/>
        </w:rPr>
      </w:pPr>
      <w:r w:rsidRPr="00C42331">
        <w:rPr>
          <w:rFonts w:eastAsia="MS Gothic"/>
          <w:b/>
          <w:bCs/>
          <w:color w:val="000000"/>
          <w:sz w:val="28"/>
          <w:szCs w:val="28"/>
        </w:rPr>
        <w:fldChar w:fldCharType="end"/>
      </w:r>
      <w:r w:rsidR="00051C68" w:rsidRPr="00C42331">
        <w:br w:type="page"/>
      </w:r>
    </w:p>
    <w:p w14:paraId="68865BE9" w14:textId="184A8CF9" w:rsidR="005A7562" w:rsidRPr="00C42331" w:rsidRDefault="0E82FD10" w:rsidP="009B2CDC">
      <w:r w:rsidRPr="00C42331">
        <w:rPr>
          <w:sz w:val="24"/>
          <w:szCs w:val="24"/>
        </w:rPr>
        <w:lastRenderedPageBreak/>
        <w:t xml:space="preserve">All information in this handbook is correct as of </w:t>
      </w:r>
      <w:r w:rsidR="00B40BD3" w:rsidRPr="00C42331">
        <w:rPr>
          <w:sz w:val="24"/>
          <w:szCs w:val="24"/>
        </w:rPr>
        <w:t>November 2023</w:t>
      </w:r>
    </w:p>
    <w:p w14:paraId="511DDF01" w14:textId="77777777" w:rsidR="00DA0557" w:rsidRPr="00C42331" w:rsidRDefault="00DA0557" w:rsidP="009B2CDC">
      <w:pPr>
        <w:rPr>
          <w:color w:val="0B2F65"/>
          <w:sz w:val="56"/>
          <w:szCs w:val="56"/>
        </w:rPr>
      </w:pPr>
    </w:p>
    <w:p w14:paraId="59FEF723" w14:textId="47DCE026" w:rsidR="007B6AF6" w:rsidRPr="00C42331" w:rsidRDefault="00666D00" w:rsidP="008839F3">
      <w:pPr>
        <w:pStyle w:val="Documenttitle"/>
      </w:pPr>
      <w:bookmarkStart w:id="0" w:name="_Toc149817208"/>
      <w:r w:rsidRPr="00C42331">
        <w:t>Introduction</w:t>
      </w:r>
      <w:r w:rsidR="00DE5C9A" w:rsidRPr="00C42331">
        <w:t xml:space="preserve"> to </w:t>
      </w:r>
      <w:r w:rsidR="00424439">
        <w:t>Port Elphinstone School</w:t>
      </w:r>
      <w:bookmarkEnd w:id="0"/>
    </w:p>
    <w:p w14:paraId="76AE6161" w14:textId="496E34D3" w:rsidR="00DE5C9A" w:rsidRPr="00C42331" w:rsidRDefault="00DE5C9A">
      <w:pPr>
        <w:spacing w:after="200" w:line="276" w:lineRule="auto"/>
        <w:rPr>
          <w:rFonts w:eastAsia="MS Mincho"/>
          <w:b/>
          <w:i/>
          <w:color w:val="00B050"/>
          <w:sz w:val="22"/>
        </w:rPr>
      </w:pPr>
    </w:p>
    <w:p w14:paraId="478E998B" w14:textId="77777777" w:rsidR="00A9628E" w:rsidRPr="00A9628E" w:rsidRDefault="00A9628E" w:rsidP="00A9628E">
      <w:pPr>
        <w:pStyle w:val="Subtitle"/>
        <w:jc w:val="both"/>
        <w:rPr>
          <w:rFonts w:ascii="Arial" w:hAnsi="Arial" w:cs="Arial"/>
          <w:color w:val="00B050"/>
          <w:sz w:val="24"/>
          <w:szCs w:val="24"/>
        </w:rPr>
      </w:pPr>
      <w:r w:rsidRPr="00A9628E">
        <w:rPr>
          <w:rFonts w:ascii="Arial" w:hAnsi="Arial" w:cs="Arial"/>
          <w:iCs/>
          <w:color w:val="00B050"/>
          <w:sz w:val="24"/>
          <w:szCs w:val="24"/>
        </w:rPr>
        <w:t>Welcome to Port Elphinstone Primary School. As Head Teacher,</w:t>
      </w:r>
      <w:r w:rsidRPr="00A9628E">
        <w:rPr>
          <w:iCs/>
          <w:color w:val="00B050"/>
        </w:rPr>
        <w:t xml:space="preserve"> </w:t>
      </w:r>
      <w:r w:rsidRPr="00A9628E">
        <w:rPr>
          <w:rFonts w:ascii="Arial" w:hAnsi="Arial" w:cs="Arial"/>
          <w:color w:val="00B050"/>
          <w:sz w:val="24"/>
          <w:szCs w:val="24"/>
        </w:rPr>
        <w:t>I hope that our partnership will be productive and enjoyable and that your child settles quickly with us. We take pride in the fact that this is a happy and industrious school with a real sense of team spirit. We hope that your child enjoys their time at Port Elphinstone School.</w:t>
      </w:r>
    </w:p>
    <w:p w14:paraId="44A53A6B" w14:textId="77777777" w:rsidR="00A9628E" w:rsidRPr="00A9628E" w:rsidRDefault="00A9628E" w:rsidP="00A9628E">
      <w:pPr>
        <w:pStyle w:val="BodyText"/>
        <w:rPr>
          <w:rFonts w:ascii="Arial" w:hAnsi="Arial" w:cs="Arial"/>
          <w:color w:val="00B050"/>
          <w:szCs w:val="24"/>
        </w:rPr>
      </w:pPr>
    </w:p>
    <w:p w14:paraId="11BEFB4F" w14:textId="77777777" w:rsidR="00A9628E" w:rsidRPr="00A9628E" w:rsidRDefault="00A9628E" w:rsidP="00A9628E">
      <w:pPr>
        <w:pStyle w:val="Subtitle"/>
        <w:jc w:val="both"/>
        <w:rPr>
          <w:rFonts w:ascii="Arial" w:hAnsi="Arial" w:cs="Arial"/>
          <w:color w:val="00B050"/>
          <w:sz w:val="24"/>
          <w:szCs w:val="24"/>
        </w:rPr>
      </w:pPr>
      <w:r w:rsidRPr="00A9628E">
        <w:rPr>
          <w:rFonts w:ascii="Arial" w:hAnsi="Arial" w:cs="Arial"/>
          <w:color w:val="00B050"/>
          <w:sz w:val="24"/>
          <w:szCs w:val="24"/>
        </w:rPr>
        <w:t xml:space="preserve">The education of a child is far too important to be left to a school alone.  Parents have a very important part to play too.  The school handbook explains what you can expect of the school and indicates what the school expects of you in the way of partnership, help and support.  We hope you find our handbook clear and informative. </w:t>
      </w:r>
    </w:p>
    <w:p w14:paraId="4B895228" w14:textId="77777777" w:rsidR="005A7562" w:rsidRPr="00C42331" w:rsidRDefault="005A7562" w:rsidP="005A7562">
      <w:pPr>
        <w:spacing w:line="240" w:lineRule="auto"/>
        <w:rPr>
          <w:b/>
          <w:sz w:val="28"/>
          <w:szCs w:val="24"/>
        </w:rPr>
      </w:pPr>
    </w:p>
    <w:p w14:paraId="549A1EA1" w14:textId="69B3ED1B" w:rsidR="00DE5C9A" w:rsidRPr="00C42331" w:rsidRDefault="00DE5C9A" w:rsidP="009B2CDC">
      <w:pPr>
        <w:spacing w:line="240" w:lineRule="auto"/>
        <w:rPr>
          <w:b/>
          <w:bCs/>
          <w:sz w:val="28"/>
          <w:szCs w:val="28"/>
        </w:rPr>
      </w:pPr>
      <w:r w:rsidRPr="00C42331">
        <w:rPr>
          <w:b/>
          <w:bCs/>
          <w:sz w:val="28"/>
          <w:szCs w:val="28"/>
        </w:rPr>
        <w:t>School Contact Details</w:t>
      </w:r>
    </w:p>
    <w:tbl>
      <w:tblPr>
        <w:tblStyle w:val="TableGrid"/>
        <w:tblW w:w="0" w:type="auto"/>
        <w:tblLook w:val="04A0" w:firstRow="1" w:lastRow="0" w:firstColumn="1" w:lastColumn="0" w:noHBand="0" w:noVBand="1"/>
      </w:tblPr>
      <w:tblGrid>
        <w:gridCol w:w="3397"/>
        <w:gridCol w:w="5664"/>
      </w:tblGrid>
      <w:tr w:rsidR="00FD1001" w:rsidRPr="00C42331" w14:paraId="448B613F" w14:textId="77777777" w:rsidTr="009E122D">
        <w:tc>
          <w:tcPr>
            <w:tcW w:w="3397" w:type="dxa"/>
          </w:tcPr>
          <w:p w14:paraId="33C93D09" w14:textId="77777777" w:rsidR="00FD1001" w:rsidRPr="00C42331" w:rsidRDefault="00FD1001" w:rsidP="00FF401C">
            <w:pPr>
              <w:rPr>
                <w:b/>
                <w:color w:val="00B050"/>
                <w:sz w:val="24"/>
                <w:szCs w:val="28"/>
              </w:rPr>
            </w:pPr>
            <w:r w:rsidRPr="00C42331">
              <w:rPr>
                <w:b/>
                <w:color w:val="00B050"/>
                <w:sz w:val="24"/>
                <w:szCs w:val="28"/>
              </w:rPr>
              <w:t>Head Teacher</w:t>
            </w:r>
          </w:p>
        </w:tc>
        <w:tc>
          <w:tcPr>
            <w:tcW w:w="5664" w:type="dxa"/>
          </w:tcPr>
          <w:p w14:paraId="4A373F7C" w14:textId="72324255" w:rsidR="00FD1001" w:rsidRPr="00C42331" w:rsidRDefault="00A9628E" w:rsidP="00FF401C">
            <w:pPr>
              <w:rPr>
                <w:b/>
                <w:sz w:val="24"/>
                <w:szCs w:val="28"/>
              </w:rPr>
            </w:pPr>
            <w:r>
              <w:rPr>
                <w:b/>
                <w:sz w:val="24"/>
                <w:szCs w:val="28"/>
              </w:rPr>
              <w:t>Amelia Davies</w:t>
            </w:r>
          </w:p>
        </w:tc>
      </w:tr>
      <w:tr w:rsidR="00FD1001" w:rsidRPr="00C42331" w14:paraId="4B14669A" w14:textId="77777777" w:rsidTr="009E122D">
        <w:tc>
          <w:tcPr>
            <w:tcW w:w="3397" w:type="dxa"/>
          </w:tcPr>
          <w:p w14:paraId="321E88A0" w14:textId="77777777" w:rsidR="00FD1001" w:rsidRPr="00C42331" w:rsidRDefault="00FD1001" w:rsidP="00FF401C">
            <w:pPr>
              <w:rPr>
                <w:b/>
                <w:color w:val="00B050"/>
                <w:sz w:val="24"/>
                <w:szCs w:val="28"/>
              </w:rPr>
            </w:pPr>
            <w:r w:rsidRPr="00C42331">
              <w:rPr>
                <w:b/>
                <w:color w:val="00B050"/>
                <w:sz w:val="24"/>
                <w:szCs w:val="28"/>
              </w:rPr>
              <w:t>School Name</w:t>
            </w:r>
          </w:p>
        </w:tc>
        <w:tc>
          <w:tcPr>
            <w:tcW w:w="5664" w:type="dxa"/>
          </w:tcPr>
          <w:p w14:paraId="586C3AB0" w14:textId="3C9B9F6D" w:rsidR="00FD1001" w:rsidRPr="00C42331" w:rsidRDefault="00A9628E" w:rsidP="00FF401C">
            <w:pPr>
              <w:rPr>
                <w:b/>
                <w:sz w:val="24"/>
                <w:szCs w:val="28"/>
              </w:rPr>
            </w:pPr>
            <w:r>
              <w:rPr>
                <w:b/>
                <w:sz w:val="24"/>
                <w:szCs w:val="28"/>
              </w:rPr>
              <w:t>Port Elphinstone School</w:t>
            </w:r>
          </w:p>
        </w:tc>
      </w:tr>
      <w:tr w:rsidR="00FD1001" w:rsidRPr="00C42331" w14:paraId="0E835715" w14:textId="77777777" w:rsidTr="009E122D">
        <w:tc>
          <w:tcPr>
            <w:tcW w:w="3397" w:type="dxa"/>
          </w:tcPr>
          <w:p w14:paraId="68B0F4AA" w14:textId="77777777" w:rsidR="00FD1001" w:rsidRPr="00C42331" w:rsidRDefault="00FD1001" w:rsidP="00FF401C">
            <w:pPr>
              <w:rPr>
                <w:b/>
                <w:color w:val="00B050"/>
                <w:sz w:val="24"/>
                <w:szCs w:val="28"/>
              </w:rPr>
            </w:pPr>
            <w:r w:rsidRPr="00C42331">
              <w:rPr>
                <w:b/>
                <w:color w:val="00B050"/>
                <w:sz w:val="24"/>
                <w:szCs w:val="28"/>
              </w:rPr>
              <w:t>Address</w:t>
            </w:r>
          </w:p>
        </w:tc>
        <w:tc>
          <w:tcPr>
            <w:tcW w:w="5664" w:type="dxa"/>
          </w:tcPr>
          <w:p w14:paraId="611625E3" w14:textId="77777777" w:rsidR="00A9628E" w:rsidRDefault="00A9628E" w:rsidP="00A9628E">
            <w:pPr>
              <w:spacing w:after="0"/>
              <w:rPr>
                <w:b/>
                <w:sz w:val="24"/>
                <w:szCs w:val="28"/>
              </w:rPr>
            </w:pPr>
            <w:r>
              <w:rPr>
                <w:b/>
                <w:sz w:val="24"/>
                <w:szCs w:val="28"/>
              </w:rPr>
              <w:t xml:space="preserve">School Road, Port Elphinstone, Inverurie, </w:t>
            </w:r>
          </w:p>
          <w:p w14:paraId="67A70BFA" w14:textId="7096B7CD" w:rsidR="00FD1001" w:rsidRPr="00C42331" w:rsidRDefault="00A9628E" w:rsidP="00A9628E">
            <w:pPr>
              <w:spacing w:after="0"/>
              <w:rPr>
                <w:b/>
                <w:sz w:val="24"/>
                <w:szCs w:val="28"/>
              </w:rPr>
            </w:pPr>
            <w:r>
              <w:rPr>
                <w:b/>
                <w:sz w:val="24"/>
                <w:szCs w:val="28"/>
              </w:rPr>
              <w:t>AB51 3XJ</w:t>
            </w:r>
          </w:p>
        </w:tc>
      </w:tr>
      <w:tr w:rsidR="00FD1001" w:rsidRPr="00C42331" w14:paraId="0FC7D5FA" w14:textId="77777777" w:rsidTr="009E122D">
        <w:tc>
          <w:tcPr>
            <w:tcW w:w="3397" w:type="dxa"/>
          </w:tcPr>
          <w:p w14:paraId="5FB06B43" w14:textId="77777777" w:rsidR="00FD1001" w:rsidRPr="00C42331" w:rsidRDefault="00FD1001" w:rsidP="00FF401C">
            <w:pPr>
              <w:rPr>
                <w:b/>
                <w:color w:val="00B050"/>
                <w:sz w:val="24"/>
                <w:szCs w:val="28"/>
              </w:rPr>
            </w:pPr>
            <w:r w:rsidRPr="00C42331">
              <w:rPr>
                <w:b/>
                <w:color w:val="00B050"/>
                <w:sz w:val="24"/>
                <w:szCs w:val="28"/>
              </w:rPr>
              <w:t>Telephone Number</w:t>
            </w:r>
          </w:p>
        </w:tc>
        <w:tc>
          <w:tcPr>
            <w:tcW w:w="5664" w:type="dxa"/>
          </w:tcPr>
          <w:p w14:paraId="0E0FD0BF" w14:textId="2BB42A17" w:rsidR="00FD1001" w:rsidRPr="00C42331" w:rsidRDefault="00A9628E" w:rsidP="00FF401C">
            <w:pPr>
              <w:rPr>
                <w:b/>
                <w:sz w:val="24"/>
                <w:szCs w:val="28"/>
              </w:rPr>
            </w:pPr>
            <w:r>
              <w:rPr>
                <w:b/>
                <w:sz w:val="24"/>
                <w:szCs w:val="28"/>
              </w:rPr>
              <w:t>01467 536860</w:t>
            </w:r>
          </w:p>
        </w:tc>
      </w:tr>
      <w:tr w:rsidR="00FD1001" w:rsidRPr="00C42331" w14:paraId="6F326F0A" w14:textId="77777777" w:rsidTr="009E122D">
        <w:tc>
          <w:tcPr>
            <w:tcW w:w="3397" w:type="dxa"/>
          </w:tcPr>
          <w:p w14:paraId="0068A035" w14:textId="77777777" w:rsidR="00FD1001" w:rsidRPr="00C42331" w:rsidRDefault="00FD1001" w:rsidP="00FF401C">
            <w:pPr>
              <w:rPr>
                <w:b/>
                <w:color w:val="00B050"/>
                <w:sz w:val="24"/>
                <w:szCs w:val="28"/>
              </w:rPr>
            </w:pPr>
            <w:r w:rsidRPr="00C42331">
              <w:rPr>
                <w:b/>
                <w:color w:val="00B050"/>
                <w:sz w:val="24"/>
                <w:szCs w:val="28"/>
              </w:rPr>
              <w:t>Nursery Number</w:t>
            </w:r>
          </w:p>
        </w:tc>
        <w:tc>
          <w:tcPr>
            <w:tcW w:w="5664" w:type="dxa"/>
          </w:tcPr>
          <w:p w14:paraId="48D6B033" w14:textId="694B9CDD" w:rsidR="00FD1001" w:rsidRPr="00C42331" w:rsidRDefault="00A9628E" w:rsidP="00FF401C">
            <w:pPr>
              <w:rPr>
                <w:b/>
                <w:sz w:val="24"/>
                <w:szCs w:val="28"/>
              </w:rPr>
            </w:pPr>
            <w:r>
              <w:rPr>
                <w:b/>
                <w:sz w:val="24"/>
                <w:szCs w:val="28"/>
              </w:rPr>
              <w:t>01467 532584</w:t>
            </w:r>
          </w:p>
        </w:tc>
      </w:tr>
      <w:tr w:rsidR="00FD1001" w:rsidRPr="00C42331" w14:paraId="1A5DF037" w14:textId="77777777" w:rsidTr="009E122D">
        <w:tc>
          <w:tcPr>
            <w:tcW w:w="3397" w:type="dxa"/>
          </w:tcPr>
          <w:p w14:paraId="7CDACB0A" w14:textId="77777777" w:rsidR="00FD1001" w:rsidRPr="00C42331" w:rsidRDefault="00FD1001" w:rsidP="00FF401C">
            <w:pPr>
              <w:rPr>
                <w:b/>
                <w:color w:val="00B050"/>
                <w:sz w:val="24"/>
                <w:szCs w:val="28"/>
              </w:rPr>
            </w:pPr>
            <w:r w:rsidRPr="00C42331">
              <w:rPr>
                <w:b/>
                <w:color w:val="00B050"/>
                <w:sz w:val="24"/>
                <w:szCs w:val="28"/>
              </w:rPr>
              <w:t>Website</w:t>
            </w:r>
          </w:p>
        </w:tc>
        <w:tc>
          <w:tcPr>
            <w:tcW w:w="5664" w:type="dxa"/>
          </w:tcPr>
          <w:p w14:paraId="70AC3AF0" w14:textId="37E9AA01" w:rsidR="00FD1001" w:rsidRPr="00C42331" w:rsidRDefault="00A9628E" w:rsidP="00FF401C">
            <w:pPr>
              <w:rPr>
                <w:b/>
                <w:sz w:val="24"/>
                <w:szCs w:val="28"/>
              </w:rPr>
            </w:pPr>
            <w:r>
              <w:rPr>
                <w:b/>
                <w:sz w:val="24"/>
                <w:szCs w:val="28"/>
              </w:rPr>
              <w:t>www.portelphinstone.aberdeenshire.sch.uk</w:t>
            </w:r>
          </w:p>
        </w:tc>
      </w:tr>
      <w:tr w:rsidR="00FD1001" w:rsidRPr="00C42331" w14:paraId="58E2B050" w14:textId="77777777" w:rsidTr="009E122D">
        <w:tc>
          <w:tcPr>
            <w:tcW w:w="3397" w:type="dxa"/>
          </w:tcPr>
          <w:p w14:paraId="20D53E88" w14:textId="77777777" w:rsidR="00FD1001" w:rsidRPr="00C42331" w:rsidRDefault="00FD1001" w:rsidP="00FF401C">
            <w:pPr>
              <w:rPr>
                <w:b/>
                <w:color w:val="00B050"/>
                <w:sz w:val="24"/>
                <w:szCs w:val="28"/>
              </w:rPr>
            </w:pPr>
            <w:r w:rsidRPr="00C42331">
              <w:rPr>
                <w:b/>
                <w:color w:val="00B050"/>
                <w:sz w:val="24"/>
                <w:szCs w:val="28"/>
              </w:rPr>
              <w:t>Parent Council Email</w:t>
            </w:r>
          </w:p>
        </w:tc>
        <w:tc>
          <w:tcPr>
            <w:tcW w:w="5664" w:type="dxa"/>
          </w:tcPr>
          <w:p w14:paraId="2FCCA500" w14:textId="0E6A69BC" w:rsidR="00FD1001" w:rsidRPr="00C42331" w:rsidRDefault="00A9628E" w:rsidP="00FF401C">
            <w:pPr>
              <w:rPr>
                <w:b/>
                <w:sz w:val="24"/>
                <w:szCs w:val="28"/>
              </w:rPr>
            </w:pPr>
            <w:r>
              <w:rPr>
                <w:b/>
                <w:sz w:val="24"/>
                <w:szCs w:val="28"/>
              </w:rPr>
              <w:t>Portelphinstone.pc@outlook.com</w:t>
            </w:r>
          </w:p>
        </w:tc>
      </w:tr>
      <w:tr w:rsidR="00FD1001" w:rsidRPr="00C42331" w14:paraId="74C14204" w14:textId="77777777" w:rsidTr="009E122D">
        <w:tc>
          <w:tcPr>
            <w:tcW w:w="3397" w:type="dxa"/>
          </w:tcPr>
          <w:p w14:paraId="0B92D990" w14:textId="77777777" w:rsidR="00FD1001" w:rsidRPr="00C42331" w:rsidRDefault="00FD1001" w:rsidP="00FF401C">
            <w:pPr>
              <w:rPr>
                <w:b/>
                <w:color w:val="00B050"/>
                <w:sz w:val="24"/>
                <w:szCs w:val="28"/>
              </w:rPr>
            </w:pPr>
            <w:r w:rsidRPr="00C42331">
              <w:rPr>
                <w:b/>
                <w:color w:val="00B050"/>
                <w:sz w:val="24"/>
                <w:szCs w:val="28"/>
              </w:rPr>
              <w:t xml:space="preserve">Parent Council </w:t>
            </w:r>
            <w:proofErr w:type="gramStart"/>
            <w:r w:rsidRPr="00C42331">
              <w:rPr>
                <w:b/>
                <w:color w:val="00B050"/>
                <w:sz w:val="24"/>
                <w:szCs w:val="28"/>
              </w:rPr>
              <w:t>Social Media</w:t>
            </w:r>
            <w:proofErr w:type="gramEnd"/>
          </w:p>
        </w:tc>
        <w:tc>
          <w:tcPr>
            <w:tcW w:w="5664" w:type="dxa"/>
          </w:tcPr>
          <w:p w14:paraId="1BB11D64" w14:textId="777E43F1" w:rsidR="00FD1001" w:rsidRPr="00C42331" w:rsidRDefault="00A9628E" w:rsidP="00FF401C">
            <w:pPr>
              <w:rPr>
                <w:b/>
                <w:sz w:val="24"/>
                <w:szCs w:val="28"/>
              </w:rPr>
            </w:pPr>
            <w:r>
              <w:rPr>
                <w:b/>
                <w:sz w:val="24"/>
                <w:szCs w:val="28"/>
              </w:rPr>
              <w:t>Port Elphinstone School Parent Council</w:t>
            </w:r>
          </w:p>
        </w:tc>
      </w:tr>
    </w:tbl>
    <w:p w14:paraId="34AF6A4C" w14:textId="32374297" w:rsidR="00666D00" w:rsidRPr="00C42331" w:rsidRDefault="00AA4763" w:rsidP="00F677B1">
      <w:pPr>
        <w:tabs>
          <w:tab w:val="left" w:pos="7035"/>
        </w:tabs>
        <w:spacing w:line="240" w:lineRule="auto"/>
      </w:pPr>
      <w:r w:rsidRPr="00C42331">
        <w:tab/>
      </w:r>
    </w:p>
    <w:p w14:paraId="67995FE7" w14:textId="5FD0B901" w:rsidR="00666D00" w:rsidRPr="00C42331" w:rsidRDefault="00666D00" w:rsidP="009B2CDC">
      <w:pPr>
        <w:spacing w:line="240" w:lineRule="auto"/>
        <w:rPr>
          <w:b/>
          <w:bCs/>
          <w:sz w:val="24"/>
          <w:szCs w:val="24"/>
        </w:rPr>
      </w:pPr>
      <w:r w:rsidRPr="00C42331">
        <w:rPr>
          <w:b/>
          <w:bCs/>
          <w:sz w:val="24"/>
          <w:szCs w:val="24"/>
        </w:rPr>
        <w:t>A</w:t>
      </w:r>
      <w:r w:rsidR="00A075AA" w:rsidRPr="00C42331">
        <w:rPr>
          <w:b/>
          <w:bCs/>
          <w:sz w:val="24"/>
          <w:szCs w:val="24"/>
        </w:rPr>
        <w:t>dverse</w:t>
      </w:r>
      <w:r w:rsidR="00782A47" w:rsidRPr="00C42331">
        <w:rPr>
          <w:b/>
          <w:bCs/>
          <w:sz w:val="24"/>
          <w:szCs w:val="24"/>
        </w:rPr>
        <w:t xml:space="preserve"> wea</w:t>
      </w:r>
      <w:r w:rsidRPr="00C42331">
        <w:rPr>
          <w:b/>
          <w:bCs/>
          <w:sz w:val="24"/>
          <w:szCs w:val="24"/>
        </w:rPr>
        <w:t>ther and emergency closure</w:t>
      </w:r>
      <w:r w:rsidR="00A075AA" w:rsidRPr="00C42331">
        <w:rPr>
          <w:b/>
          <w:bCs/>
          <w:sz w:val="24"/>
          <w:szCs w:val="24"/>
        </w:rPr>
        <w:t xml:space="preserve"> </w:t>
      </w:r>
    </w:p>
    <w:p w14:paraId="43FABEA9" w14:textId="04A6FC15" w:rsidR="00A075AA" w:rsidRPr="00C42331" w:rsidRDefault="0043153E" w:rsidP="00666D00">
      <w:pPr>
        <w:spacing w:line="240" w:lineRule="auto"/>
        <w:rPr>
          <w:rStyle w:val="Hyperlink"/>
          <w:color w:val="auto"/>
          <w:sz w:val="24"/>
          <w:szCs w:val="24"/>
        </w:rPr>
      </w:pPr>
      <w:hyperlink r:id="rId17" w:history="1">
        <w:r w:rsidR="00A075AA" w:rsidRPr="00C42331">
          <w:rPr>
            <w:rStyle w:val="Hyperlink"/>
            <w:color w:val="auto"/>
            <w:sz w:val="24"/>
            <w:szCs w:val="24"/>
          </w:rPr>
          <w:t>https://online.aberdeenshire.gov.uk/Apps/schools-closures/</w:t>
        </w:r>
      </w:hyperlink>
      <w:r w:rsidR="00A075AA" w:rsidRPr="00C42331">
        <w:rPr>
          <w:rStyle w:val="Hyperlink"/>
          <w:color w:val="auto"/>
          <w:sz w:val="24"/>
          <w:szCs w:val="24"/>
        </w:rPr>
        <w:t xml:space="preserve"> </w:t>
      </w:r>
      <w:r w:rsidR="000F2343" w:rsidRPr="00C42331">
        <w:rPr>
          <w:rStyle w:val="Hyperlink"/>
          <w:color w:val="auto"/>
          <w:sz w:val="24"/>
          <w:szCs w:val="24"/>
        </w:rPr>
        <w:t xml:space="preserve"> </w:t>
      </w:r>
    </w:p>
    <w:p w14:paraId="37B118A6" w14:textId="77777777" w:rsidR="00782A47" w:rsidRPr="00C42331" w:rsidRDefault="00782A47" w:rsidP="00A075AA">
      <w:pPr>
        <w:spacing w:line="240" w:lineRule="auto"/>
        <w:rPr>
          <w:b/>
          <w:bCs/>
          <w:sz w:val="28"/>
          <w:szCs w:val="24"/>
        </w:rPr>
      </w:pPr>
    </w:p>
    <w:p w14:paraId="1FD07158" w14:textId="320BCE16" w:rsidR="00A9628E" w:rsidRPr="00A9628E" w:rsidRDefault="00A9628E" w:rsidP="00A9628E">
      <w:pPr>
        <w:spacing w:line="240" w:lineRule="auto"/>
        <w:rPr>
          <w:color w:val="00B050"/>
          <w:sz w:val="24"/>
          <w:szCs w:val="24"/>
        </w:rPr>
      </w:pPr>
      <w:r w:rsidRPr="00A9628E">
        <w:rPr>
          <w:bCs/>
          <w:color w:val="00B050"/>
          <w:sz w:val="24"/>
          <w:szCs w:val="24"/>
        </w:rPr>
        <w:t xml:space="preserve">Port Elphinstone School </w:t>
      </w:r>
      <w:r w:rsidRPr="00A9628E">
        <w:rPr>
          <w:color w:val="00B050"/>
          <w:sz w:val="24"/>
          <w:szCs w:val="24"/>
        </w:rPr>
        <w:t xml:space="preserve">is a non-denominational school with a role of </w:t>
      </w:r>
      <w:r w:rsidRPr="00A9628E">
        <w:rPr>
          <w:color w:val="00B050"/>
          <w:sz w:val="24"/>
          <w:szCs w:val="24"/>
        </w:rPr>
        <w:t>67</w:t>
      </w:r>
      <w:r w:rsidRPr="00A9628E">
        <w:rPr>
          <w:color w:val="00B050"/>
          <w:sz w:val="24"/>
          <w:szCs w:val="24"/>
        </w:rPr>
        <w:t xml:space="preserve">. The school serves the Inverurie catchment area. </w:t>
      </w:r>
    </w:p>
    <w:p w14:paraId="7B228927" w14:textId="77777777" w:rsidR="005A7562" w:rsidRPr="00C42331" w:rsidRDefault="005A7562" w:rsidP="00A075AA">
      <w:pPr>
        <w:spacing w:line="240" w:lineRule="auto"/>
        <w:rPr>
          <w:b/>
          <w:bCs/>
          <w:color w:val="00B050"/>
          <w:sz w:val="24"/>
          <w:szCs w:val="24"/>
        </w:rPr>
      </w:pPr>
    </w:p>
    <w:p w14:paraId="15A4D04A" w14:textId="4BD1A0DB" w:rsidR="00A075AA" w:rsidRPr="00C42331" w:rsidRDefault="00A075AA" w:rsidP="00A075AA">
      <w:pPr>
        <w:spacing w:line="240" w:lineRule="auto"/>
        <w:rPr>
          <w:b/>
          <w:bCs/>
          <w:color w:val="00B050"/>
          <w:sz w:val="24"/>
          <w:szCs w:val="24"/>
        </w:rPr>
      </w:pPr>
      <w:r w:rsidRPr="00C42331">
        <w:rPr>
          <w:b/>
          <w:bCs/>
          <w:color w:val="00B050"/>
          <w:sz w:val="24"/>
          <w:szCs w:val="24"/>
        </w:rPr>
        <w:t xml:space="preserve">Devolved budgets are managed in accordance with authority guidelines </w:t>
      </w:r>
      <w:r w:rsidR="00A21B9E" w:rsidRPr="00C42331">
        <w:rPr>
          <w:b/>
          <w:bCs/>
          <w:color w:val="00B050"/>
          <w:sz w:val="24"/>
          <w:szCs w:val="24"/>
        </w:rPr>
        <w:t>to</w:t>
      </w:r>
      <w:r w:rsidRPr="00C42331">
        <w:rPr>
          <w:b/>
          <w:bCs/>
          <w:color w:val="00B050"/>
          <w:sz w:val="24"/>
          <w:szCs w:val="24"/>
        </w:rPr>
        <w:t xml:space="preserve"> support planned improvements in the school.</w:t>
      </w:r>
    </w:p>
    <w:p w14:paraId="3EEB3A91" w14:textId="77777777" w:rsidR="000F2343" w:rsidRPr="00C42331" w:rsidRDefault="000F2343" w:rsidP="00A075AA">
      <w:pPr>
        <w:pStyle w:val="p4"/>
        <w:spacing w:line="240" w:lineRule="auto"/>
        <w:rPr>
          <w:rFonts w:ascii="Arial" w:hAnsi="Arial" w:cs="Arial"/>
          <w:b/>
          <w:bCs/>
          <w:color w:val="00B050"/>
          <w:szCs w:val="24"/>
        </w:rPr>
      </w:pPr>
    </w:p>
    <w:p w14:paraId="6ED756D6" w14:textId="77777777" w:rsidR="00A075AA" w:rsidRPr="00C42331" w:rsidRDefault="00A075AA" w:rsidP="009B2CDC">
      <w:pPr>
        <w:pStyle w:val="p4"/>
        <w:spacing w:line="240" w:lineRule="auto"/>
        <w:rPr>
          <w:rFonts w:ascii="Arial" w:hAnsi="Arial" w:cs="Arial"/>
          <w:b/>
          <w:bCs/>
          <w:color w:val="00B050"/>
        </w:rPr>
      </w:pPr>
      <w:r w:rsidRPr="00C42331">
        <w:rPr>
          <w:rFonts w:ascii="Arial" w:hAnsi="Arial" w:cs="Arial"/>
          <w:b/>
          <w:bCs/>
          <w:color w:val="00B050"/>
        </w:rPr>
        <w:lastRenderedPageBreak/>
        <w:t>Relationships and partners…</w:t>
      </w:r>
    </w:p>
    <w:p w14:paraId="562B332C" w14:textId="77777777" w:rsidR="00A075AA" w:rsidRPr="00C42331" w:rsidRDefault="00A075AA" w:rsidP="009B2CDC">
      <w:pPr>
        <w:pStyle w:val="p4"/>
        <w:spacing w:line="240" w:lineRule="auto"/>
        <w:rPr>
          <w:rFonts w:ascii="Arial" w:hAnsi="Arial" w:cs="Arial"/>
          <w:b/>
          <w:bCs/>
          <w:color w:val="00B050"/>
        </w:rPr>
      </w:pPr>
      <w:r w:rsidRPr="00C42331">
        <w:rPr>
          <w:rFonts w:ascii="Arial" w:hAnsi="Arial" w:cs="Arial"/>
          <w:b/>
          <w:bCs/>
          <w:color w:val="00B050"/>
        </w:rPr>
        <w:t>Our focus…</w:t>
      </w:r>
    </w:p>
    <w:p w14:paraId="5256FA52" w14:textId="77777777" w:rsidR="00A075AA" w:rsidRPr="00C42331" w:rsidRDefault="00A075AA" w:rsidP="009B2CDC">
      <w:pPr>
        <w:pStyle w:val="p4"/>
        <w:spacing w:line="240" w:lineRule="auto"/>
        <w:rPr>
          <w:rFonts w:ascii="Arial" w:hAnsi="Arial" w:cs="Arial"/>
          <w:b/>
          <w:bCs/>
          <w:color w:val="00B050"/>
        </w:rPr>
      </w:pPr>
      <w:r w:rsidRPr="00C42331">
        <w:rPr>
          <w:rFonts w:ascii="Arial" w:hAnsi="Arial" w:cs="Arial"/>
          <w:b/>
          <w:bCs/>
          <w:color w:val="00B050"/>
        </w:rPr>
        <w:t>Our commitment…</w:t>
      </w:r>
    </w:p>
    <w:p w14:paraId="6DCE05BC" w14:textId="7A4F6FB7" w:rsidR="00A075AA" w:rsidRPr="00C42331" w:rsidRDefault="00A075AA" w:rsidP="009B2CDC">
      <w:pPr>
        <w:pStyle w:val="p4"/>
        <w:spacing w:line="240" w:lineRule="auto"/>
        <w:rPr>
          <w:rFonts w:ascii="Arial" w:hAnsi="Arial" w:cs="Arial"/>
          <w:b/>
          <w:bCs/>
          <w:color w:val="00B050"/>
        </w:rPr>
      </w:pPr>
      <w:r w:rsidRPr="00C42331">
        <w:rPr>
          <w:rFonts w:ascii="Arial" w:hAnsi="Arial" w:cs="Arial"/>
          <w:b/>
          <w:bCs/>
          <w:color w:val="00B050"/>
        </w:rPr>
        <w:t>Our ethos</w:t>
      </w:r>
      <w:r w:rsidR="00A21B9E" w:rsidRPr="00C42331">
        <w:rPr>
          <w:rFonts w:ascii="Arial" w:hAnsi="Arial" w:cs="Arial"/>
          <w:b/>
          <w:bCs/>
          <w:color w:val="00B050"/>
        </w:rPr>
        <w:t>…</w:t>
      </w:r>
    </w:p>
    <w:p w14:paraId="13BEF75C" w14:textId="77777777" w:rsidR="00A075AA" w:rsidRPr="00C42331" w:rsidRDefault="00A075AA" w:rsidP="009B2CDC">
      <w:pPr>
        <w:pStyle w:val="p4"/>
        <w:spacing w:line="240" w:lineRule="auto"/>
        <w:rPr>
          <w:rFonts w:ascii="Arial" w:hAnsi="Arial" w:cs="Arial"/>
          <w:b/>
          <w:bCs/>
          <w:color w:val="00B050"/>
        </w:rPr>
      </w:pPr>
      <w:r w:rsidRPr="00C42331">
        <w:rPr>
          <w:rFonts w:ascii="Arial" w:hAnsi="Arial" w:cs="Arial"/>
          <w:b/>
          <w:bCs/>
          <w:color w:val="00B050"/>
        </w:rPr>
        <w:t>The school day…</w:t>
      </w:r>
    </w:p>
    <w:p w14:paraId="0AA8D145" w14:textId="77777777" w:rsidR="00333CFA" w:rsidRPr="00C42331" w:rsidRDefault="00333CFA">
      <w:pPr>
        <w:spacing w:after="200" w:line="276" w:lineRule="auto"/>
        <w:rPr>
          <w:b/>
          <w:bCs/>
        </w:rPr>
      </w:pPr>
    </w:p>
    <w:p w14:paraId="5BBFC66D" w14:textId="77777777" w:rsidR="008C5A93" w:rsidRPr="00E92FAA" w:rsidRDefault="008C5A93" w:rsidP="008C5A93">
      <w:pPr>
        <w:pStyle w:val="p4"/>
        <w:spacing w:line="240" w:lineRule="auto"/>
        <w:rPr>
          <w:rFonts w:ascii="Arial" w:hAnsi="Arial" w:cs="Arial"/>
          <w:bCs/>
          <w:highlight w:val="cyan"/>
        </w:rPr>
      </w:pPr>
      <w:r w:rsidRPr="00E92FAA">
        <w:rPr>
          <w:rFonts w:ascii="Arial" w:hAnsi="Arial" w:cs="Arial"/>
        </w:rPr>
        <w:t xml:space="preserve">The </w:t>
      </w:r>
      <w:proofErr w:type="gramStart"/>
      <w:r w:rsidRPr="00E92FAA">
        <w:rPr>
          <w:rFonts w:ascii="Arial" w:hAnsi="Arial" w:cs="Arial"/>
        </w:rPr>
        <w:t>school works</w:t>
      </w:r>
      <w:proofErr w:type="gramEnd"/>
      <w:r w:rsidRPr="00E92FAA">
        <w:rPr>
          <w:rFonts w:ascii="Arial" w:hAnsi="Arial" w:cs="Arial"/>
        </w:rPr>
        <w:t xml:space="preserve"> closely with a range of support agencies and volunteers in order to provide the best possible experience for children with additional support needs. Community links are a valued part of school life.  The school has a very supportive Parent Council which supports school improvement activities and raises additional funds to provide many extras for the pupils in the school.</w:t>
      </w:r>
    </w:p>
    <w:p w14:paraId="672C2E38" w14:textId="77777777" w:rsidR="008C5A93" w:rsidRPr="00E92FAA" w:rsidRDefault="008C5A93" w:rsidP="008C5A93">
      <w:pPr>
        <w:pStyle w:val="p4"/>
        <w:spacing w:line="240" w:lineRule="auto"/>
        <w:rPr>
          <w:rFonts w:ascii="Arial" w:hAnsi="Arial" w:cs="Arial"/>
          <w:bCs/>
        </w:rPr>
      </w:pPr>
    </w:p>
    <w:p w14:paraId="24F60664" w14:textId="77777777" w:rsidR="008C5A93" w:rsidRPr="00E92FAA" w:rsidRDefault="008C5A93" w:rsidP="008C5A93">
      <w:pPr>
        <w:pStyle w:val="p4"/>
        <w:spacing w:line="240" w:lineRule="auto"/>
        <w:rPr>
          <w:rFonts w:ascii="Arial" w:hAnsi="Arial" w:cs="Arial"/>
          <w:bCs/>
        </w:rPr>
      </w:pPr>
    </w:p>
    <w:p w14:paraId="0D600153" w14:textId="77777777" w:rsidR="008C5A93" w:rsidRPr="00E92FAA" w:rsidRDefault="008C5A93" w:rsidP="008C5A93">
      <w:pPr>
        <w:pStyle w:val="p4"/>
        <w:spacing w:line="240" w:lineRule="auto"/>
        <w:rPr>
          <w:rFonts w:ascii="Arial" w:hAnsi="Arial" w:cs="Arial"/>
          <w:b/>
        </w:rPr>
      </w:pPr>
      <w:r w:rsidRPr="00E92FAA">
        <w:rPr>
          <w:rFonts w:ascii="Arial" w:hAnsi="Arial" w:cs="Arial"/>
          <w:b/>
        </w:rPr>
        <w:t xml:space="preserve">The </w:t>
      </w:r>
      <w:proofErr w:type="gramStart"/>
      <w:r w:rsidRPr="00E92FAA">
        <w:rPr>
          <w:rFonts w:ascii="Arial" w:hAnsi="Arial" w:cs="Arial"/>
          <w:b/>
        </w:rPr>
        <w:t>School</w:t>
      </w:r>
      <w:proofErr w:type="gramEnd"/>
      <w:r w:rsidRPr="00E92FAA">
        <w:rPr>
          <w:rFonts w:ascii="Arial" w:hAnsi="Arial" w:cs="Arial"/>
          <w:b/>
        </w:rPr>
        <w:t xml:space="preserve"> Day</w:t>
      </w:r>
    </w:p>
    <w:p w14:paraId="371F7C35" w14:textId="77777777" w:rsidR="008C5A93" w:rsidRPr="00E92FAA" w:rsidRDefault="008C5A93" w:rsidP="008C5A93">
      <w:pPr>
        <w:pStyle w:val="p4"/>
        <w:spacing w:line="240" w:lineRule="auto"/>
        <w:rPr>
          <w:rFonts w:ascii="Arial" w:hAnsi="Arial" w:cs="Arial"/>
          <w:b/>
          <w:bCs/>
        </w:rPr>
      </w:pPr>
    </w:p>
    <w:p w14:paraId="4DECD9CA" w14:textId="77777777" w:rsidR="008C5A93" w:rsidRPr="00E92FAA" w:rsidRDefault="008C5A93" w:rsidP="008C5A93">
      <w:pPr>
        <w:pStyle w:val="List"/>
        <w:jc w:val="both"/>
        <w:rPr>
          <w:sz w:val="24"/>
          <w:szCs w:val="24"/>
        </w:rPr>
      </w:pPr>
      <w:r w:rsidRPr="00E92FAA">
        <w:rPr>
          <w:sz w:val="24"/>
          <w:szCs w:val="24"/>
        </w:rPr>
        <w:t>School Hours</w:t>
      </w:r>
      <w:proofErr w:type="gramStart"/>
      <w:r w:rsidRPr="00E92FAA">
        <w:rPr>
          <w:sz w:val="24"/>
          <w:szCs w:val="24"/>
        </w:rPr>
        <w:t xml:space="preserve">   (</w:t>
      </w:r>
      <w:proofErr w:type="gramEnd"/>
      <w:r w:rsidRPr="00E92FAA">
        <w:rPr>
          <w:sz w:val="24"/>
          <w:szCs w:val="24"/>
        </w:rPr>
        <w:t>P1-7)</w:t>
      </w:r>
      <w:r w:rsidRPr="00E92FAA">
        <w:rPr>
          <w:b/>
          <w:bCs/>
          <w:sz w:val="24"/>
          <w:szCs w:val="24"/>
        </w:rPr>
        <w:tab/>
      </w:r>
      <w:r w:rsidRPr="00E92FAA">
        <w:rPr>
          <w:sz w:val="24"/>
          <w:szCs w:val="24"/>
        </w:rPr>
        <w:t>9.00 am-12.30 pm</w:t>
      </w:r>
      <w:r w:rsidRPr="00E92FAA">
        <w:rPr>
          <w:sz w:val="24"/>
          <w:szCs w:val="24"/>
        </w:rPr>
        <w:tab/>
        <w:t>1.30-3.25 pm (3.00 pm Wednesday)</w:t>
      </w:r>
    </w:p>
    <w:p w14:paraId="126C00BD" w14:textId="77777777" w:rsidR="008C5A93" w:rsidRPr="00E92FAA" w:rsidRDefault="008C5A93" w:rsidP="008C5A93">
      <w:pPr>
        <w:pStyle w:val="List"/>
        <w:jc w:val="both"/>
        <w:rPr>
          <w:sz w:val="24"/>
          <w:szCs w:val="24"/>
        </w:rPr>
      </w:pPr>
    </w:p>
    <w:p w14:paraId="54650AC8" w14:textId="77777777" w:rsidR="008C5A93" w:rsidRPr="00E92FAA" w:rsidRDefault="008C5A93" w:rsidP="008C5A93">
      <w:pPr>
        <w:pStyle w:val="List"/>
        <w:jc w:val="both"/>
        <w:rPr>
          <w:sz w:val="24"/>
          <w:szCs w:val="24"/>
        </w:rPr>
      </w:pPr>
      <w:r w:rsidRPr="00E92FAA">
        <w:rPr>
          <w:sz w:val="24"/>
          <w:szCs w:val="24"/>
        </w:rPr>
        <w:t>Nursery</w:t>
      </w:r>
      <w:r w:rsidRPr="00E92FAA">
        <w:rPr>
          <w:b/>
          <w:bCs/>
          <w:sz w:val="24"/>
          <w:szCs w:val="24"/>
        </w:rPr>
        <w:tab/>
      </w:r>
      <w:r w:rsidRPr="00E92FAA">
        <w:rPr>
          <w:sz w:val="24"/>
          <w:szCs w:val="24"/>
        </w:rPr>
        <w:tab/>
      </w:r>
      <w:r w:rsidRPr="00E92FAA">
        <w:rPr>
          <w:sz w:val="24"/>
          <w:szCs w:val="24"/>
        </w:rPr>
        <w:tab/>
        <w:t>8.00 am-1.00</w:t>
      </w:r>
      <w:r w:rsidRPr="00E92FAA">
        <w:rPr>
          <w:sz w:val="24"/>
          <w:szCs w:val="24"/>
        </w:rPr>
        <w:tab/>
        <w:t xml:space="preserve"> pm</w:t>
      </w:r>
      <w:r w:rsidRPr="00E92FAA">
        <w:rPr>
          <w:sz w:val="24"/>
          <w:szCs w:val="24"/>
        </w:rPr>
        <w:tab/>
        <w:t xml:space="preserve">1.00-6.00 </w:t>
      </w:r>
      <w:proofErr w:type="gramStart"/>
      <w:r w:rsidRPr="00E92FAA">
        <w:rPr>
          <w:sz w:val="24"/>
          <w:szCs w:val="24"/>
        </w:rPr>
        <w:t>pm</w:t>
      </w:r>
      <w:proofErr w:type="gramEnd"/>
    </w:p>
    <w:p w14:paraId="37498F30" w14:textId="77777777" w:rsidR="008C5A93" w:rsidRPr="009D140D" w:rsidRDefault="008C5A93" w:rsidP="008C5A93">
      <w:pPr>
        <w:spacing w:after="200" w:line="276" w:lineRule="auto"/>
      </w:pPr>
    </w:p>
    <w:p w14:paraId="3795E80C" w14:textId="6892C693" w:rsidR="00666D00" w:rsidRPr="00C42331" w:rsidRDefault="008C5A93">
      <w:pPr>
        <w:spacing w:after="200" w:line="276" w:lineRule="auto"/>
      </w:pPr>
      <w:r w:rsidRPr="009D140D">
        <w:br w:type="page"/>
      </w:r>
    </w:p>
    <w:p w14:paraId="10F7D113" w14:textId="119CD347" w:rsidR="00DE5C9A" w:rsidRDefault="00666D00" w:rsidP="008839F3">
      <w:pPr>
        <w:pStyle w:val="Documenttitle"/>
      </w:pPr>
      <w:bookmarkStart w:id="1" w:name="_Toc149817209"/>
      <w:r w:rsidRPr="00C42331">
        <w:lastRenderedPageBreak/>
        <w:t>Our Vision, Values and School Ethos</w:t>
      </w:r>
      <w:bookmarkEnd w:id="1"/>
      <w:r w:rsidRPr="00C42331">
        <w:t xml:space="preserve"> </w:t>
      </w:r>
    </w:p>
    <w:p w14:paraId="27C282B7" w14:textId="77777777" w:rsidR="008C5A93" w:rsidRPr="00F17EEA" w:rsidRDefault="008C5A93" w:rsidP="008C5A93">
      <w:pPr>
        <w:rPr>
          <w:sz w:val="24"/>
          <w:szCs w:val="24"/>
        </w:rPr>
      </w:pPr>
      <w:r w:rsidRPr="00F17EEA">
        <w:rPr>
          <w:sz w:val="24"/>
          <w:szCs w:val="24"/>
        </w:rPr>
        <w:t xml:space="preserve">Over the 2021-2022 session, parents and carers, pupils and staff members were consulted on our school vision and values.  Our values </w:t>
      </w:r>
      <w:proofErr w:type="gramStart"/>
      <w:r w:rsidRPr="00F17EEA">
        <w:rPr>
          <w:sz w:val="24"/>
          <w:szCs w:val="24"/>
        </w:rPr>
        <w:t>are:</w:t>
      </w:r>
      <w:proofErr w:type="gramEnd"/>
      <w:r w:rsidRPr="00F17EEA">
        <w:rPr>
          <w:sz w:val="24"/>
          <w:szCs w:val="24"/>
        </w:rPr>
        <w:t xml:space="preserve"> respect, teamwork, honesty, responsibility and inclusion. Our vision statement: At Port Elphinstone School we are working together to have a safe and nurturing environment where we all reach our potential as lifelong learners. These have become part of the daily conversations we have to create our school ethos. We welcome feedback at any time about our vision and values.  At Port Elphinstone school we are nurturing and inclusive in our ethos.  </w:t>
      </w:r>
    </w:p>
    <w:p w14:paraId="6C1D6305" w14:textId="77777777" w:rsidR="008C5A93" w:rsidRPr="005B34BE" w:rsidRDefault="008C5A93" w:rsidP="008C5A93">
      <w:pPr>
        <w:pStyle w:val="Documenttitle"/>
        <w:rPr>
          <w:sz w:val="24"/>
          <w:szCs w:val="24"/>
        </w:rPr>
      </w:pPr>
    </w:p>
    <w:p w14:paraId="3E6CAE07" w14:textId="77777777" w:rsidR="008C5A93" w:rsidRPr="009D140D" w:rsidRDefault="008C5A93" w:rsidP="008C5A93">
      <w:r>
        <w:rPr>
          <w:noProof/>
          <w:sz w:val="24"/>
          <w:szCs w:val="24"/>
        </w:rPr>
        <w:drawing>
          <wp:inline distT="0" distB="0" distL="0" distR="0" wp14:anchorId="6A5D1C14" wp14:editId="110B2DCB">
            <wp:extent cx="2628900" cy="3715512"/>
            <wp:effectExtent l="0" t="0" r="0" b="0"/>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8"/>
                    <a:stretch>
                      <a:fillRect/>
                    </a:stretch>
                  </pic:blipFill>
                  <pic:spPr>
                    <a:xfrm>
                      <a:off x="0" y="0"/>
                      <a:ext cx="2656168" cy="3754051"/>
                    </a:xfrm>
                    <a:prstGeom prst="rect">
                      <a:avLst/>
                    </a:prstGeom>
                  </pic:spPr>
                </pic:pic>
              </a:graphicData>
            </a:graphic>
          </wp:inline>
        </w:drawing>
      </w:r>
      <w:r>
        <w:rPr>
          <w:noProof/>
        </w:rPr>
        <w:t xml:space="preserve">             </w:t>
      </w:r>
      <w:r>
        <w:rPr>
          <w:noProof/>
        </w:rPr>
        <w:drawing>
          <wp:inline distT="0" distB="0" distL="0" distR="0" wp14:anchorId="74E88841" wp14:editId="17C018B5">
            <wp:extent cx="2628900" cy="3696206"/>
            <wp:effectExtent l="0" t="0" r="0" b="0"/>
            <wp:docPr id="8" name="Picture 8"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text&#10;&#10;Description automatically generated"/>
                    <pic:cNvPicPr/>
                  </pic:nvPicPr>
                  <pic:blipFill>
                    <a:blip r:embed="rId19"/>
                    <a:stretch>
                      <a:fillRect/>
                    </a:stretch>
                  </pic:blipFill>
                  <pic:spPr>
                    <a:xfrm>
                      <a:off x="0" y="0"/>
                      <a:ext cx="2645556" cy="3719624"/>
                    </a:xfrm>
                    <a:prstGeom prst="rect">
                      <a:avLst/>
                    </a:prstGeom>
                  </pic:spPr>
                </pic:pic>
              </a:graphicData>
            </a:graphic>
          </wp:inline>
        </w:drawing>
      </w:r>
    </w:p>
    <w:p w14:paraId="401AD1F9" w14:textId="77777777" w:rsidR="008C5A93" w:rsidRPr="00C42331" w:rsidRDefault="008C5A93" w:rsidP="008839F3">
      <w:pPr>
        <w:pStyle w:val="Documenttitle"/>
      </w:pPr>
    </w:p>
    <w:p w14:paraId="717BB37A" w14:textId="77777777" w:rsidR="00666D00" w:rsidRPr="00C42331" w:rsidRDefault="00666D00" w:rsidP="00666D00"/>
    <w:p w14:paraId="249E93BD" w14:textId="5BF77672" w:rsidR="00666D00" w:rsidRPr="00C42331" w:rsidRDefault="00666D00">
      <w:pPr>
        <w:spacing w:after="200" w:line="276" w:lineRule="auto"/>
      </w:pPr>
    </w:p>
    <w:p w14:paraId="71B5711E" w14:textId="349B0A08" w:rsidR="00666D00" w:rsidRPr="00C42331" w:rsidRDefault="00701B37" w:rsidP="00A21E15">
      <w:pPr>
        <w:pStyle w:val="Documenttitle"/>
      </w:pPr>
      <w:r w:rsidRPr="00C42331">
        <w:br w:type="page"/>
      </w:r>
      <w:bookmarkStart w:id="2" w:name="_Toc149817210"/>
      <w:r w:rsidR="00666D00" w:rsidRPr="00C42331">
        <w:lastRenderedPageBreak/>
        <w:t>Curriculum</w:t>
      </w:r>
      <w:bookmarkEnd w:id="2"/>
      <w:r w:rsidR="000F5369" w:rsidRPr="00C42331">
        <w:t xml:space="preserve"> </w:t>
      </w:r>
    </w:p>
    <w:p w14:paraId="359CD7BC" w14:textId="77777777" w:rsidR="009A7D46" w:rsidRPr="00C42331" w:rsidRDefault="009A7D46" w:rsidP="00403F55">
      <w:pPr>
        <w:rPr>
          <w:sz w:val="24"/>
          <w:szCs w:val="24"/>
        </w:rPr>
      </w:pPr>
    </w:p>
    <w:p w14:paraId="2133207C" w14:textId="48A509E6" w:rsidR="00403F55" w:rsidRPr="00C42331" w:rsidRDefault="0097365B" w:rsidP="00403F55">
      <w:pPr>
        <w:rPr>
          <w:sz w:val="24"/>
          <w:szCs w:val="24"/>
        </w:rPr>
      </w:pPr>
      <w:r w:rsidRPr="00C42331">
        <w:rPr>
          <w:sz w:val="24"/>
          <w:szCs w:val="24"/>
        </w:rPr>
        <w:t>Within our school</w:t>
      </w:r>
      <w:r w:rsidR="00403F55" w:rsidRPr="00C42331">
        <w:rPr>
          <w:sz w:val="24"/>
          <w:szCs w:val="24"/>
        </w:rPr>
        <w:t>, we aim to provide a curriculum that is both inclusive and ambitious for all – a curriculum which is both academically challenging</w:t>
      </w:r>
      <w:r w:rsidR="00056812" w:rsidRPr="00C42331">
        <w:rPr>
          <w:sz w:val="24"/>
          <w:szCs w:val="24"/>
        </w:rPr>
        <w:t xml:space="preserve"> as well as providing</w:t>
      </w:r>
      <w:r w:rsidR="00403F55" w:rsidRPr="00C42331">
        <w:rPr>
          <w:sz w:val="24"/>
          <w:szCs w:val="24"/>
        </w:rPr>
        <w:t xml:space="preserve"> opportunities to develop skills for learning, </w:t>
      </w:r>
      <w:proofErr w:type="gramStart"/>
      <w:r w:rsidR="00403F55" w:rsidRPr="00C42331">
        <w:rPr>
          <w:sz w:val="24"/>
          <w:szCs w:val="24"/>
        </w:rPr>
        <w:t>life</w:t>
      </w:r>
      <w:proofErr w:type="gramEnd"/>
      <w:r w:rsidR="00403F55" w:rsidRPr="00C42331">
        <w:rPr>
          <w:sz w:val="24"/>
          <w:szCs w:val="24"/>
        </w:rPr>
        <w:t xml:space="preserve"> and work. </w:t>
      </w:r>
    </w:p>
    <w:p w14:paraId="41720479" w14:textId="18DFA8FB" w:rsidR="00403F55" w:rsidRPr="00C42331" w:rsidRDefault="00403F55" w:rsidP="00403F55">
      <w:pPr>
        <w:rPr>
          <w:sz w:val="24"/>
          <w:szCs w:val="24"/>
        </w:rPr>
      </w:pPr>
      <w:r w:rsidRPr="00C42331">
        <w:rPr>
          <w:sz w:val="24"/>
          <w:szCs w:val="24"/>
        </w:rPr>
        <w:t xml:space="preserve">Our curriculum will be based around the four capacities of Curriculum for Excellence – to ensure our pupils are successful learners, confident individuals, effective </w:t>
      </w:r>
      <w:r w:rsidR="00056812" w:rsidRPr="00C42331">
        <w:rPr>
          <w:sz w:val="24"/>
          <w:szCs w:val="24"/>
        </w:rPr>
        <w:t>contributors,</w:t>
      </w:r>
      <w:r w:rsidRPr="00C42331">
        <w:rPr>
          <w:sz w:val="24"/>
          <w:szCs w:val="24"/>
        </w:rPr>
        <w:t xml:space="preserve"> and responsible citizens. Our curriculum will also reflect the principles of curriculum design to ensure breadth, depth, personalisation &amp; choice, challenge &amp; enjoyment, progression, </w:t>
      </w:r>
      <w:r w:rsidR="00056812" w:rsidRPr="00C42331">
        <w:rPr>
          <w:sz w:val="24"/>
          <w:szCs w:val="24"/>
        </w:rPr>
        <w:t>coherence,</w:t>
      </w:r>
      <w:r w:rsidRPr="00C42331">
        <w:rPr>
          <w:sz w:val="24"/>
          <w:szCs w:val="24"/>
        </w:rPr>
        <w:t xml:space="preserve"> and relevance. </w:t>
      </w:r>
      <w:r w:rsidR="00F4311D" w:rsidRPr="00C42331">
        <w:rPr>
          <w:sz w:val="24"/>
          <w:szCs w:val="24"/>
        </w:rPr>
        <w:t>We</w:t>
      </w:r>
      <w:r w:rsidRPr="00C42331">
        <w:rPr>
          <w:sz w:val="24"/>
          <w:szCs w:val="24"/>
        </w:rPr>
        <w:t xml:space="preserve"> </w:t>
      </w:r>
      <w:proofErr w:type="gramStart"/>
      <w:r w:rsidRPr="00C42331">
        <w:rPr>
          <w:sz w:val="24"/>
          <w:szCs w:val="24"/>
        </w:rPr>
        <w:t>will</w:t>
      </w:r>
      <w:proofErr w:type="gramEnd"/>
      <w:r w:rsidR="00056812" w:rsidRPr="00C42331">
        <w:rPr>
          <w:sz w:val="24"/>
          <w:szCs w:val="24"/>
        </w:rPr>
        <w:t xml:space="preserve"> </w:t>
      </w:r>
      <w:r w:rsidR="00F4311D" w:rsidRPr="00C42331">
        <w:rPr>
          <w:sz w:val="24"/>
          <w:szCs w:val="24"/>
        </w:rPr>
        <w:t>therefore</w:t>
      </w:r>
      <w:r w:rsidR="00056812" w:rsidRPr="00C42331">
        <w:rPr>
          <w:sz w:val="24"/>
          <w:szCs w:val="24"/>
        </w:rPr>
        <w:t>,</w:t>
      </w:r>
      <w:r w:rsidRPr="00C42331">
        <w:rPr>
          <w:sz w:val="24"/>
          <w:szCs w:val="24"/>
        </w:rPr>
        <w:t xml:space="preserve"> have a curriculum which we will adapt continuously over time to meet the needs of our pupils.</w:t>
      </w:r>
    </w:p>
    <w:p w14:paraId="4663CE66" w14:textId="05F784F9" w:rsidR="00421739" w:rsidRPr="00C42331" w:rsidRDefault="00403F55" w:rsidP="00B9661D">
      <w:pPr>
        <w:rPr>
          <w:sz w:val="24"/>
          <w:szCs w:val="24"/>
        </w:rPr>
      </w:pPr>
      <w:r w:rsidRPr="00C42331">
        <w:rPr>
          <w:sz w:val="24"/>
          <w:szCs w:val="24"/>
        </w:rPr>
        <w:t xml:space="preserve">Following the principles of Curriculum for Excellence, achievement of children and young people is celebrated in its broadest sense. This means looking beyond formally assessed learning, to recognise activities like volunteering and participation in arts, </w:t>
      </w:r>
      <w:r w:rsidR="00056812" w:rsidRPr="00C42331">
        <w:rPr>
          <w:sz w:val="24"/>
          <w:szCs w:val="24"/>
        </w:rPr>
        <w:t>sports,</w:t>
      </w:r>
      <w:r w:rsidRPr="00C42331">
        <w:rPr>
          <w:sz w:val="24"/>
          <w:szCs w:val="24"/>
        </w:rPr>
        <w:t xml:space="preserve"> and community-based programmes. This approach complements the nurturing and aspirational outcomes of Getting It Right </w:t>
      </w:r>
      <w:r w:rsidR="006B6549" w:rsidRPr="00C42331">
        <w:rPr>
          <w:sz w:val="24"/>
          <w:szCs w:val="24"/>
        </w:rPr>
        <w:t>f</w:t>
      </w:r>
      <w:r w:rsidRPr="00C42331">
        <w:rPr>
          <w:sz w:val="24"/>
          <w:szCs w:val="24"/>
        </w:rPr>
        <w:t>or Every Child, and our aim in Aberdeenshire to overcome inequality by Raising Attainment for All, promoting Equity and Excellence in schools, and Closing the Gap.</w:t>
      </w:r>
      <w:r w:rsidR="0070688D" w:rsidRPr="00C42331">
        <w:rPr>
          <w:sz w:val="24"/>
          <w:szCs w:val="24"/>
        </w:rPr>
        <w:t xml:space="preserve">  Further information on the </w:t>
      </w:r>
      <w:r w:rsidR="00056812" w:rsidRPr="00C42331">
        <w:rPr>
          <w:sz w:val="24"/>
          <w:szCs w:val="24"/>
        </w:rPr>
        <w:t>school’s</w:t>
      </w:r>
      <w:r w:rsidR="0070688D" w:rsidRPr="00C42331">
        <w:rPr>
          <w:sz w:val="24"/>
          <w:szCs w:val="24"/>
        </w:rPr>
        <w:t xml:space="preserve"> approach to Curriculum for Excellence including information for parents, can be found on the school website at: </w:t>
      </w:r>
      <w:hyperlink r:id="rId20" w:history="1">
        <w:r w:rsidR="008C5A93" w:rsidRPr="008C5A93">
          <w:rPr>
            <w:rStyle w:val="Hyperlink"/>
            <w:color w:val="00B050"/>
            <w:sz w:val="24"/>
            <w:szCs w:val="24"/>
            <w:u w:val="none"/>
          </w:rPr>
          <w:t>www.portelphinstone.aberdeenshire.sch.uk</w:t>
        </w:r>
      </w:hyperlink>
      <w:r w:rsidR="0070688D" w:rsidRPr="00C42331">
        <w:rPr>
          <w:b/>
          <w:color w:val="00B050"/>
          <w:sz w:val="24"/>
          <w:szCs w:val="24"/>
        </w:rPr>
        <w:t>.</w:t>
      </w:r>
      <w:r w:rsidR="00CC7259" w:rsidRPr="00C42331">
        <w:rPr>
          <w:sz w:val="24"/>
          <w:szCs w:val="24"/>
        </w:rPr>
        <w:t xml:space="preserve"> </w:t>
      </w:r>
    </w:p>
    <w:p w14:paraId="763B48EF" w14:textId="77777777" w:rsidR="00CC7259" w:rsidRPr="00C42331" w:rsidRDefault="00CC7259" w:rsidP="00B9661D">
      <w:pPr>
        <w:rPr>
          <w:sz w:val="24"/>
          <w:szCs w:val="24"/>
        </w:rPr>
      </w:pPr>
    </w:p>
    <w:p w14:paraId="1B64C9D0" w14:textId="77777777" w:rsidR="00DF74D9" w:rsidRPr="00C42331" w:rsidRDefault="00DF74D9" w:rsidP="00DF74D9">
      <w:pPr>
        <w:rPr>
          <w:b/>
          <w:bCs/>
          <w:sz w:val="24"/>
          <w:szCs w:val="24"/>
        </w:rPr>
      </w:pPr>
      <w:r w:rsidRPr="00C42331">
        <w:rPr>
          <w:b/>
          <w:bCs/>
          <w:sz w:val="24"/>
          <w:szCs w:val="24"/>
        </w:rPr>
        <w:t>Curricular Areas</w:t>
      </w:r>
    </w:p>
    <w:p w14:paraId="049EFA12" w14:textId="0C7C644B" w:rsidR="00DF74D9" w:rsidRPr="00C42331" w:rsidRDefault="00DF74D9" w:rsidP="00287763">
      <w:pPr>
        <w:pStyle w:val="ListParagraph"/>
        <w:numPr>
          <w:ilvl w:val="0"/>
          <w:numId w:val="13"/>
        </w:numPr>
        <w:rPr>
          <w:bCs/>
          <w:sz w:val="24"/>
          <w:szCs w:val="24"/>
        </w:rPr>
      </w:pPr>
      <w:r w:rsidRPr="00C42331">
        <w:rPr>
          <w:b/>
          <w:bCs/>
          <w:sz w:val="24"/>
          <w:szCs w:val="24"/>
        </w:rPr>
        <w:t>Literacy and English Language</w:t>
      </w:r>
      <w:r w:rsidRPr="00C42331">
        <w:rPr>
          <w:bCs/>
          <w:sz w:val="24"/>
          <w:szCs w:val="24"/>
        </w:rPr>
        <w:t xml:space="preserve">: Listening, Talking </w:t>
      </w:r>
      <w:r w:rsidR="00006D36" w:rsidRPr="00C42331">
        <w:rPr>
          <w:bCs/>
          <w:sz w:val="24"/>
          <w:szCs w:val="24"/>
        </w:rPr>
        <w:t>Reading,</w:t>
      </w:r>
      <w:r w:rsidRPr="00C42331">
        <w:rPr>
          <w:bCs/>
          <w:sz w:val="24"/>
          <w:szCs w:val="24"/>
        </w:rPr>
        <w:t xml:space="preserve"> and Writing.</w:t>
      </w:r>
    </w:p>
    <w:p w14:paraId="61EC3F48" w14:textId="36F72FB0" w:rsidR="00DF74D9" w:rsidRPr="00C42331" w:rsidRDefault="00DF74D9" w:rsidP="00287763">
      <w:pPr>
        <w:pStyle w:val="ListParagraph"/>
        <w:numPr>
          <w:ilvl w:val="0"/>
          <w:numId w:val="13"/>
        </w:numPr>
        <w:rPr>
          <w:bCs/>
          <w:sz w:val="24"/>
          <w:szCs w:val="24"/>
        </w:rPr>
      </w:pPr>
      <w:r w:rsidRPr="00C42331">
        <w:rPr>
          <w:b/>
          <w:bCs/>
          <w:sz w:val="24"/>
          <w:szCs w:val="24"/>
        </w:rPr>
        <w:t>Numeracy and Mathematics</w:t>
      </w:r>
      <w:r w:rsidRPr="00C42331">
        <w:rPr>
          <w:bCs/>
          <w:sz w:val="24"/>
          <w:szCs w:val="24"/>
        </w:rPr>
        <w:t>: Number, Money and Measure, Information Handling, Shape, Position and Movement.</w:t>
      </w:r>
    </w:p>
    <w:p w14:paraId="45519B69" w14:textId="342856C1" w:rsidR="00DF74D9" w:rsidRPr="00C42331" w:rsidRDefault="00DF74D9" w:rsidP="00287763">
      <w:pPr>
        <w:pStyle w:val="ListParagraph"/>
        <w:numPr>
          <w:ilvl w:val="0"/>
          <w:numId w:val="13"/>
        </w:numPr>
        <w:rPr>
          <w:bCs/>
          <w:sz w:val="24"/>
          <w:szCs w:val="24"/>
        </w:rPr>
      </w:pPr>
      <w:r w:rsidRPr="00C42331">
        <w:rPr>
          <w:b/>
          <w:bCs/>
          <w:sz w:val="24"/>
          <w:szCs w:val="24"/>
        </w:rPr>
        <w:t>Health &amp; Wellbeing</w:t>
      </w:r>
      <w:r w:rsidRPr="00C42331">
        <w:rPr>
          <w:bCs/>
          <w:sz w:val="24"/>
          <w:szCs w:val="24"/>
        </w:rPr>
        <w:t xml:space="preserve">: Mental, emotional, </w:t>
      </w:r>
      <w:r w:rsidR="00006D36" w:rsidRPr="00C42331">
        <w:rPr>
          <w:bCs/>
          <w:sz w:val="24"/>
          <w:szCs w:val="24"/>
        </w:rPr>
        <w:t>social,</w:t>
      </w:r>
      <w:r w:rsidRPr="00C42331">
        <w:rPr>
          <w:bCs/>
          <w:sz w:val="24"/>
          <w:szCs w:val="24"/>
        </w:rPr>
        <w:t xml:space="preserve"> and physical wellbeing, Physical education, activity and sport, Food and health, Substance misuse, Relationships, sexual </w:t>
      </w:r>
      <w:proofErr w:type="gramStart"/>
      <w:r w:rsidRPr="00C42331">
        <w:rPr>
          <w:bCs/>
          <w:sz w:val="24"/>
          <w:szCs w:val="24"/>
        </w:rPr>
        <w:t>health</w:t>
      </w:r>
      <w:proofErr w:type="gramEnd"/>
      <w:r w:rsidRPr="00C42331">
        <w:rPr>
          <w:bCs/>
          <w:sz w:val="24"/>
          <w:szCs w:val="24"/>
        </w:rPr>
        <w:t xml:space="preserve"> and parenthood.</w:t>
      </w:r>
    </w:p>
    <w:p w14:paraId="66C3D758" w14:textId="70C7C807" w:rsidR="00DF74D9" w:rsidRPr="00C42331" w:rsidRDefault="00DF74D9" w:rsidP="00287763">
      <w:pPr>
        <w:pStyle w:val="ListParagraph"/>
        <w:numPr>
          <w:ilvl w:val="0"/>
          <w:numId w:val="12"/>
        </w:numPr>
        <w:rPr>
          <w:bCs/>
          <w:sz w:val="24"/>
          <w:szCs w:val="24"/>
        </w:rPr>
      </w:pPr>
      <w:r w:rsidRPr="00C42331">
        <w:rPr>
          <w:b/>
          <w:bCs/>
          <w:sz w:val="24"/>
          <w:szCs w:val="24"/>
        </w:rPr>
        <w:t>Social Studies</w:t>
      </w:r>
      <w:r w:rsidRPr="00C42331">
        <w:rPr>
          <w:bCs/>
          <w:sz w:val="24"/>
          <w:szCs w:val="24"/>
        </w:rPr>
        <w:t xml:space="preserve">: People, past events and societies, People, place and environment, People, society, </w:t>
      </w:r>
      <w:r w:rsidR="00006D36" w:rsidRPr="00C42331">
        <w:rPr>
          <w:bCs/>
          <w:sz w:val="24"/>
          <w:szCs w:val="24"/>
        </w:rPr>
        <w:t>economy,</w:t>
      </w:r>
      <w:r w:rsidRPr="00C42331">
        <w:rPr>
          <w:bCs/>
          <w:sz w:val="24"/>
          <w:szCs w:val="24"/>
        </w:rPr>
        <w:t xml:space="preserve"> and business.</w:t>
      </w:r>
    </w:p>
    <w:p w14:paraId="022940C3" w14:textId="7FDCA4B2" w:rsidR="00DF74D9" w:rsidRPr="00C42331" w:rsidRDefault="00DF74D9" w:rsidP="00287763">
      <w:pPr>
        <w:pStyle w:val="ListParagraph"/>
        <w:numPr>
          <w:ilvl w:val="0"/>
          <w:numId w:val="12"/>
        </w:numPr>
        <w:rPr>
          <w:bCs/>
          <w:sz w:val="24"/>
          <w:szCs w:val="24"/>
        </w:rPr>
      </w:pPr>
      <w:r w:rsidRPr="00C42331">
        <w:rPr>
          <w:b/>
          <w:bCs/>
          <w:sz w:val="24"/>
          <w:szCs w:val="24"/>
        </w:rPr>
        <w:t>Sciences</w:t>
      </w:r>
      <w:r w:rsidRPr="00C42331">
        <w:rPr>
          <w:bCs/>
          <w:sz w:val="24"/>
          <w:szCs w:val="24"/>
        </w:rPr>
        <w:t>: Planet Earth, Forces, electricity and waves, Biological Systems, Materials, Topical Sciences.</w:t>
      </w:r>
    </w:p>
    <w:p w14:paraId="03A61AA3" w14:textId="4E0639A0" w:rsidR="00DF74D9" w:rsidRPr="00C42331" w:rsidRDefault="00DF74D9" w:rsidP="00287763">
      <w:pPr>
        <w:pStyle w:val="ListParagraph"/>
        <w:numPr>
          <w:ilvl w:val="0"/>
          <w:numId w:val="12"/>
        </w:numPr>
        <w:rPr>
          <w:bCs/>
          <w:sz w:val="24"/>
          <w:szCs w:val="24"/>
        </w:rPr>
      </w:pPr>
      <w:r w:rsidRPr="00C42331">
        <w:rPr>
          <w:b/>
          <w:bCs/>
          <w:sz w:val="24"/>
          <w:szCs w:val="24"/>
        </w:rPr>
        <w:t>Technologies</w:t>
      </w:r>
      <w:r w:rsidRPr="00C42331">
        <w:rPr>
          <w:bCs/>
          <w:sz w:val="24"/>
          <w:szCs w:val="24"/>
        </w:rPr>
        <w:t xml:space="preserve">: Technological developments in society, Business technology skills and knowledge, Computing science, Food and textiles, Craft, design, </w:t>
      </w:r>
      <w:r w:rsidR="00FD4DAE" w:rsidRPr="00C42331">
        <w:rPr>
          <w:bCs/>
          <w:sz w:val="24"/>
          <w:szCs w:val="24"/>
        </w:rPr>
        <w:t>engineering,</w:t>
      </w:r>
      <w:r w:rsidRPr="00C42331">
        <w:rPr>
          <w:bCs/>
          <w:sz w:val="24"/>
          <w:szCs w:val="24"/>
        </w:rPr>
        <w:t xml:space="preserve"> and graphics.</w:t>
      </w:r>
    </w:p>
    <w:p w14:paraId="5E8A9E44" w14:textId="6150F19C" w:rsidR="00DF74D9" w:rsidRPr="00C42331" w:rsidRDefault="00DF74D9" w:rsidP="00287763">
      <w:pPr>
        <w:pStyle w:val="ListParagraph"/>
        <w:numPr>
          <w:ilvl w:val="0"/>
          <w:numId w:val="12"/>
        </w:numPr>
        <w:rPr>
          <w:bCs/>
          <w:sz w:val="24"/>
          <w:szCs w:val="24"/>
        </w:rPr>
      </w:pPr>
      <w:r w:rsidRPr="00C42331">
        <w:rPr>
          <w:b/>
          <w:bCs/>
          <w:sz w:val="24"/>
          <w:szCs w:val="24"/>
        </w:rPr>
        <w:t>Expressive Arts</w:t>
      </w:r>
      <w:r w:rsidRPr="00C42331">
        <w:rPr>
          <w:bCs/>
          <w:sz w:val="24"/>
          <w:szCs w:val="24"/>
        </w:rPr>
        <w:t>: Music, Drama, Art and Design and Dance.</w:t>
      </w:r>
    </w:p>
    <w:p w14:paraId="06E68DA8" w14:textId="7B7D1867" w:rsidR="00DF74D9" w:rsidRPr="00C42331" w:rsidRDefault="00DF74D9" w:rsidP="00287763">
      <w:pPr>
        <w:pStyle w:val="ListParagraph"/>
        <w:numPr>
          <w:ilvl w:val="0"/>
          <w:numId w:val="12"/>
        </w:numPr>
        <w:rPr>
          <w:bCs/>
          <w:sz w:val="24"/>
          <w:szCs w:val="24"/>
        </w:rPr>
      </w:pPr>
      <w:r w:rsidRPr="00C42331">
        <w:rPr>
          <w:b/>
          <w:bCs/>
          <w:sz w:val="24"/>
          <w:szCs w:val="24"/>
        </w:rPr>
        <w:t>Religious and Moral Education</w:t>
      </w:r>
      <w:r w:rsidRPr="00C42331">
        <w:rPr>
          <w:bCs/>
          <w:sz w:val="24"/>
          <w:szCs w:val="24"/>
        </w:rPr>
        <w:t>: Christianity, World Religions, Development of beliefs and values.</w:t>
      </w:r>
    </w:p>
    <w:p w14:paraId="474B41C0" w14:textId="48A2752F" w:rsidR="00DF74D9" w:rsidRPr="00C42331" w:rsidRDefault="00DF74D9" w:rsidP="00F677B1">
      <w:pPr>
        <w:pStyle w:val="ListParagraph"/>
        <w:numPr>
          <w:ilvl w:val="0"/>
          <w:numId w:val="12"/>
        </w:numPr>
        <w:rPr>
          <w:b/>
          <w:bCs/>
          <w:sz w:val="24"/>
          <w:szCs w:val="24"/>
          <w:u w:val="single"/>
        </w:rPr>
      </w:pPr>
      <w:r w:rsidRPr="00C42331">
        <w:rPr>
          <w:b/>
          <w:bCs/>
          <w:sz w:val="24"/>
          <w:szCs w:val="24"/>
        </w:rPr>
        <w:t>Modern Languages</w:t>
      </w:r>
      <w:r w:rsidRPr="00C42331">
        <w:rPr>
          <w:bCs/>
          <w:sz w:val="24"/>
          <w:szCs w:val="24"/>
        </w:rPr>
        <w:t xml:space="preserve">: </w:t>
      </w:r>
      <w:r w:rsidR="008C5A93">
        <w:rPr>
          <w:b/>
          <w:bCs/>
          <w:color w:val="00B050"/>
          <w:sz w:val="24"/>
          <w:szCs w:val="24"/>
        </w:rPr>
        <w:t>French</w:t>
      </w:r>
    </w:p>
    <w:p w14:paraId="5F847895" w14:textId="77777777" w:rsidR="00F677B1" w:rsidRPr="00C42331" w:rsidRDefault="00F677B1" w:rsidP="00DF74D9">
      <w:pPr>
        <w:rPr>
          <w:b/>
          <w:bCs/>
          <w:sz w:val="24"/>
          <w:szCs w:val="24"/>
        </w:rPr>
      </w:pPr>
    </w:p>
    <w:p w14:paraId="5A4D3136" w14:textId="77777777" w:rsidR="00DF74D9" w:rsidRPr="00C42331" w:rsidRDefault="00DF74D9" w:rsidP="00DF74D9">
      <w:pPr>
        <w:rPr>
          <w:b/>
          <w:sz w:val="24"/>
          <w:szCs w:val="24"/>
        </w:rPr>
      </w:pPr>
      <w:r w:rsidRPr="00C42331">
        <w:rPr>
          <w:b/>
          <w:bCs/>
          <w:sz w:val="24"/>
          <w:szCs w:val="24"/>
        </w:rPr>
        <w:t xml:space="preserve">Curriculum Design </w:t>
      </w:r>
    </w:p>
    <w:p w14:paraId="5E65BB28" w14:textId="13F341C0" w:rsidR="00DF74D9" w:rsidRPr="00C42331" w:rsidRDefault="00DF74D9" w:rsidP="00DF74D9">
      <w:pPr>
        <w:rPr>
          <w:sz w:val="24"/>
          <w:szCs w:val="24"/>
        </w:rPr>
      </w:pPr>
      <w:r w:rsidRPr="00C42331">
        <w:rPr>
          <w:sz w:val="24"/>
          <w:szCs w:val="24"/>
        </w:rPr>
        <w:t xml:space="preserve">Our curriculum is designed </w:t>
      </w:r>
      <w:r w:rsidR="00FD4DAE" w:rsidRPr="00C42331">
        <w:rPr>
          <w:sz w:val="24"/>
          <w:szCs w:val="24"/>
        </w:rPr>
        <w:t>based on</w:t>
      </w:r>
      <w:r w:rsidRPr="00C42331">
        <w:rPr>
          <w:sz w:val="24"/>
          <w:szCs w:val="24"/>
        </w:rPr>
        <w:t xml:space="preserve"> the following 7 principles: </w:t>
      </w:r>
    </w:p>
    <w:p w14:paraId="7FC9E5DD" w14:textId="57710283" w:rsidR="00DF74D9" w:rsidRPr="00C42331" w:rsidRDefault="00DF74D9" w:rsidP="00287763">
      <w:pPr>
        <w:pStyle w:val="ListParagraph"/>
        <w:numPr>
          <w:ilvl w:val="0"/>
          <w:numId w:val="11"/>
        </w:numPr>
        <w:rPr>
          <w:sz w:val="24"/>
          <w:szCs w:val="24"/>
        </w:rPr>
      </w:pPr>
      <w:r w:rsidRPr="00C42331">
        <w:rPr>
          <w:sz w:val="24"/>
          <w:szCs w:val="24"/>
        </w:rPr>
        <w:t xml:space="preserve">Challenge and enjoyment </w:t>
      </w:r>
    </w:p>
    <w:p w14:paraId="7F84448B" w14:textId="5F296E8F" w:rsidR="00DF74D9" w:rsidRPr="00C42331" w:rsidRDefault="00DF74D9" w:rsidP="00287763">
      <w:pPr>
        <w:pStyle w:val="ListParagraph"/>
        <w:numPr>
          <w:ilvl w:val="0"/>
          <w:numId w:val="11"/>
        </w:numPr>
        <w:rPr>
          <w:sz w:val="24"/>
          <w:szCs w:val="24"/>
        </w:rPr>
      </w:pPr>
      <w:r w:rsidRPr="00C42331">
        <w:rPr>
          <w:sz w:val="24"/>
          <w:szCs w:val="24"/>
        </w:rPr>
        <w:lastRenderedPageBreak/>
        <w:t xml:space="preserve">Breadth </w:t>
      </w:r>
    </w:p>
    <w:p w14:paraId="1046930B" w14:textId="6EE5E908" w:rsidR="00DF74D9" w:rsidRPr="00C42331" w:rsidRDefault="00DF74D9" w:rsidP="00287763">
      <w:pPr>
        <w:pStyle w:val="ListParagraph"/>
        <w:numPr>
          <w:ilvl w:val="0"/>
          <w:numId w:val="11"/>
        </w:numPr>
        <w:rPr>
          <w:sz w:val="24"/>
          <w:szCs w:val="24"/>
        </w:rPr>
      </w:pPr>
      <w:r w:rsidRPr="00C42331">
        <w:rPr>
          <w:sz w:val="24"/>
          <w:szCs w:val="24"/>
        </w:rPr>
        <w:t xml:space="preserve">Progression </w:t>
      </w:r>
    </w:p>
    <w:p w14:paraId="7E83BAEC" w14:textId="309104B7" w:rsidR="00DF74D9" w:rsidRPr="00C42331" w:rsidRDefault="00DF74D9" w:rsidP="00287763">
      <w:pPr>
        <w:pStyle w:val="ListParagraph"/>
        <w:numPr>
          <w:ilvl w:val="0"/>
          <w:numId w:val="11"/>
        </w:numPr>
        <w:rPr>
          <w:sz w:val="24"/>
          <w:szCs w:val="24"/>
        </w:rPr>
      </w:pPr>
      <w:r w:rsidRPr="00C42331">
        <w:rPr>
          <w:sz w:val="24"/>
          <w:szCs w:val="24"/>
        </w:rPr>
        <w:t xml:space="preserve">Depth </w:t>
      </w:r>
    </w:p>
    <w:p w14:paraId="1EA6FD34" w14:textId="1DE97041" w:rsidR="00DF74D9" w:rsidRPr="00C42331" w:rsidRDefault="00DF74D9" w:rsidP="00287763">
      <w:pPr>
        <w:pStyle w:val="ListParagraph"/>
        <w:numPr>
          <w:ilvl w:val="0"/>
          <w:numId w:val="11"/>
        </w:numPr>
        <w:rPr>
          <w:sz w:val="24"/>
          <w:szCs w:val="24"/>
        </w:rPr>
      </w:pPr>
      <w:r w:rsidRPr="00C42331">
        <w:rPr>
          <w:sz w:val="24"/>
          <w:szCs w:val="24"/>
        </w:rPr>
        <w:t xml:space="preserve">Personalisation and choice </w:t>
      </w:r>
    </w:p>
    <w:p w14:paraId="074C64F9" w14:textId="2A4CA8A9" w:rsidR="00DF74D9" w:rsidRPr="00C42331" w:rsidRDefault="00DF74D9" w:rsidP="00287763">
      <w:pPr>
        <w:pStyle w:val="ListParagraph"/>
        <w:numPr>
          <w:ilvl w:val="0"/>
          <w:numId w:val="11"/>
        </w:numPr>
        <w:rPr>
          <w:sz w:val="24"/>
          <w:szCs w:val="24"/>
        </w:rPr>
      </w:pPr>
      <w:r w:rsidRPr="00C42331">
        <w:rPr>
          <w:sz w:val="24"/>
          <w:szCs w:val="24"/>
        </w:rPr>
        <w:t xml:space="preserve">Coherence </w:t>
      </w:r>
    </w:p>
    <w:p w14:paraId="7676466F" w14:textId="69776D03" w:rsidR="00F4311D" w:rsidRPr="00C42331" w:rsidRDefault="00DF74D9" w:rsidP="00F4311D">
      <w:pPr>
        <w:pStyle w:val="ListParagraph"/>
        <w:numPr>
          <w:ilvl w:val="0"/>
          <w:numId w:val="11"/>
        </w:numPr>
        <w:rPr>
          <w:sz w:val="24"/>
          <w:szCs w:val="24"/>
        </w:rPr>
      </w:pPr>
      <w:r w:rsidRPr="00C42331">
        <w:rPr>
          <w:sz w:val="24"/>
          <w:szCs w:val="24"/>
        </w:rPr>
        <w:t xml:space="preserve">Relevance </w:t>
      </w:r>
    </w:p>
    <w:p w14:paraId="2576DF2E" w14:textId="77777777" w:rsidR="00DF74D9" w:rsidRPr="00C42331" w:rsidRDefault="00DF74D9" w:rsidP="00DF74D9">
      <w:pPr>
        <w:rPr>
          <w:sz w:val="24"/>
          <w:szCs w:val="24"/>
        </w:rPr>
      </w:pPr>
    </w:p>
    <w:p w14:paraId="4A222EBA" w14:textId="77777777" w:rsidR="00F4311D" w:rsidRPr="00C42331" w:rsidRDefault="00F4311D" w:rsidP="00F4311D">
      <w:pPr>
        <w:rPr>
          <w:b/>
          <w:sz w:val="24"/>
          <w:szCs w:val="24"/>
        </w:rPr>
      </w:pPr>
      <w:r w:rsidRPr="00C42331">
        <w:rPr>
          <w:b/>
          <w:sz w:val="24"/>
          <w:szCs w:val="24"/>
        </w:rPr>
        <w:t>Developing Young Workforce</w:t>
      </w:r>
    </w:p>
    <w:p w14:paraId="428F8B93" w14:textId="1C1241F5" w:rsidR="00070961" w:rsidRPr="00C42331" w:rsidRDefault="00070961" w:rsidP="00070961">
      <w:pPr>
        <w:rPr>
          <w:sz w:val="24"/>
          <w:szCs w:val="24"/>
        </w:rPr>
      </w:pPr>
      <w:r w:rsidRPr="00C42331">
        <w:rPr>
          <w:sz w:val="24"/>
          <w:szCs w:val="24"/>
        </w:rPr>
        <w:t>Developing the Young Workforce (DYW) is the Scottish Government’s Youth Employment strategy to better prepare young people for the world of work.</w:t>
      </w:r>
    </w:p>
    <w:p w14:paraId="16F0AB63" w14:textId="2DFA47EC" w:rsidR="00070961" w:rsidRPr="00C42331" w:rsidRDefault="0043153E" w:rsidP="00070961">
      <w:pPr>
        <w:rPr>
          <w:sz w:val="24"/>
          <w:szCs w:val="24"/>
        </w:rPr>
      </w:pPr>
      <w:hyperlink r:id="rId21" w:history="1">
        <w:r w:rsidR="00070961" w:rsidRPr="00C42331">
          <w:rPr>
            <w:rStyle w:val="Hyperlink"/>
            <w:sz w:val="24"/>
            <w:szCs w:val="24"/>
          </w:rPr>
          <w:t>Developing the Young Workforce</w:t>
        </w:r>
      </w:hyperlink>
      <w:r w:rsidR="00070961" w:rsidRPr="00C42331">
        <w:rPr>
          <w:sz w:val="24"/>
          <w:szCs w:val="24"/>
        </w:rPr>
        <w:t xml:space="preserve"> is embedded in </w:t>
      </w:r>
      <w:hyperlink r:id="rId22" w:history="1">
        <w:r w:rsidR="00070961" w:rsidRPr="00C42331">
          <w:rPr>
            <w:rStyle w:val="Hyperlink"/>
            <w:sz w:val="24"/>
            <w:szCs w:val="24"/>
          </w:rPr>
          <w:t>Scotland’s Curriculum</w:t>
        </w:r>
      </w:hyperlink>
      <w:r w:rsidR="00070961" w:rsidRPr="00C42331">
        <w:rPr>
          <w:sz w:val="24"/>
          <w:szCs w:val="24"/>
        </w:rPr>
        <w:t xml:space="preserve"> and along with the Curriculum for Excellence and </w:t>
      </w:r>
      <w:hyperlink r:id="rId23" w:tgtFrame="_blank" w:history="1">
        <w:r w:rsidR="00070961" w:rsidRPr="00C42331">
          <w:rPr>
            <w:rStyle w:val="Hyperlink"/>
            <w:sz w:val="24"/>
            <w:szCs w:val="24"/>
          </w:rPr>
          <w:t>Getting it Right for Every Child (GIRFEC)</w:t>
        </w:r>
      </w:hyperlink>
      <w:r w:rsidR="00070961" w:rsidRPr="00C42331">
        <w:rPr>
          <w:sz w:val="24"/>
          <w:szCs w:val="24"/>
        </w:rPr>
        <w:t xml:space="preserve"> it is one the three main building blocks underpinning Scotland’s education offer for children and young people.</w:t>
      </w:r>
    </w:p>
    <w:p w14:paraId="29EBA957" w14:textId="1A2691EE" w:rsidR="00070961" w:rsidRPr="00C42331" w:rsidRDefault="00070961" w:rsidP="00070961">
      <w:pPr>
        <w:rPr>
          <w:sz w:val="24"/>
          <w:szCs w:val="24"/>
        </w:rPr>
      </w:pPr>
      <w:r w:rsidRPr="00C42331">
        <w:rPr>
          <w:sz w:val="24"/>
          <w:szCs w:val="24"/>
        </w:rPr>
        <w:t xml:space="preserve">The </w:t>
      </w:r>
      <w:hyperlink r:id="rId24" w:history="1">
        <w:r w:rsidRPr="00C42331">
          <w:rPr>
            <w:rStyle w:val="Hyperlink"/>
            <w:sz w:val="24"/>
            <w:szCs w:val="24"/>
          </w:rPr>
          <w:t>DYW Aberdeenshire</w:t>
        </w:r>
      </w:hyperlink>
      <w:r w:rsidRPr="00C42331">
        <w:rPr>
          <w:sz w:val="24"/>
          <w:szCs w:val="24"/>
        </w:rPr>
        <w:t xml:space="preserve"> priorities are as follows: </w:t>
      </w:r>
    </w:p>
    <w:p w14:paraId="50CC472C" w14:textId="77777777" w:rsidR="00070961" w:rsidRPr="00C42331" w:rsidRDefault="00070961" w:rsidP="00070961">
      <w:pPr>
        <w:numPr>
          <w:ilvl w:val="0"/>
          <w:numId w:val="34"/>
        </w:numPr>
        <w:rPr>
          <w:sz w:val="24"/>
          <w:szCs w:val="24"/>
        </w:rPr>
      </w:pPr>
      <w:r w:rsidRPr="00C42331">
        <w:rPr>
          <w:sz w:val="24"/>
          <w:szCs w:val="24"/>
        </w:rPr>
        <w:t xml:space="preserve">Development of the </w:t>
      </w:r>
      <w:r w:rsidRPr="00C42331">
        <w:rPr>
          <w:b/>
          <w:bCs/>
          <w:sz w:val="24"/>
          <w:szCs w:val="24"/>
        </w:rPr>
        <w:t>DYW Curriculum</w:t>
      </w:r>
      <w:r w:rsidRPr="00C42331">
        <w:rPr>
          <w:sz w:val="24"/>
          <w:szCs w:val="24"/>
        </w:rPr>
        <w:t xml:space="preserve"> offer including embedding the </w:t>
      </w:r>
      <w:hyperlink r:id="rId25" w:history="1">
        <w:r w:rsidRPr="00C42331">
          <w:rPr>
            <w:rStyle w:val="Hyperlink"/>
            <w:sz w:val="24"/>
            <w:szCs w:val="24"/>
          </w:rPr>
          <w:t>Career Education Standard</w:t>
        </w:r>
      </w:hyperlink>
      <w:r w:rsidRPr="00C42331">
        <w:rPr>
          <w:sz w:val="24"/>
          <w:szCs w:val="24"/>
        </w:rPr>
        <w:t xml:space="preserve"> Entitlements 3-18 and the further development of BGE pathways and Foundation Apprenticeships in the senior phase. </w:t>
      </w:r>
    </w:p>
    <w:p w14:paraId="47D33149" w14:textId="2103692C" w:rsidR="00070961" w:rsidRPr="00C42331" w:rsidRDefault="0043153E" w:rsidP="00070961">
      <w:pPr>
        <w:numPr>
          <w:ilvl w:val="0"/>
          <w:numId w:val="34"/>
        </w:numPr>
        <w:rPr>
          <w:sz w:val="24"/>
          <w:szCs w:val="24"/>
        </w:rPr>
      </w:pPr>
      <w:hyperlink r:id="rId26" w:history="1">
        <w:r w:rsidR="00070961" w:rsidRPr="00C42331">
          <w:rPr>
            <w:rStyle w:val="Hyperlink"/>
            <w:b/>
            <w:bCs/>
            <w:sz w:val="24"/>
            <w:szCs w:val="24"/>
          </w:rPr>
          <w:t>Skills Development</w:t>
        </w:r>
      </w:hyperlink>
      <w:r w:rsidR="00070961" w:rsidRPr="00C42331">
        <w:rPr>
          <w:sz w:val="24"/>
          <w:szCs w:val="24"/>
        </w:rPr>
        <w:t xml:space="preserve"> – embedding skills for learning, life and work </w:t>
      </w:r>
      <w:r w:rsidR="00070961" w:rsidRPr="00C42331">
        <w:t>(</w:t>
      </w:r>
      <w:proofErr w:type="spellStart"/>
      <w:r w:rsidR="00C42331" w:rsidRPr="00C42331">
        <w:fldChar w:fldCharType="begin"/>
      </w:r>
      <w:r w:rsidR="00C42331" w:rsidRPr="00C42331">
        <w:instrText>HYPERLINK "https://www.skillsdevelopmentscotland.co.uk/media/44684/skills-40_a-skills-model.pdf"</w:instrText>
      </w:r>
      <w:r w:rsidR="00C42331" w:rsidRPr="00C42331">
        <w:fldChar w:fldCharType="separate"/>
      </w:r>
      <w:r w:rsidR="00070961" w:rsidRPr="00C42331">
        <w:rPr>
          <w:rStyle w:val="Hyperlink"/>
          <w:b/>
          <w:bCs/>
          <w:sz w:val="24"/>
          <w:szCs w:val="24"/>
        </w:rPr>
        <w:t>Metaskills</w:t>
      </w:r>
      <w:proofErr w:type="spellEnd"/>
      <w:r w:rsidR="00C42331" w:rsidRPr="00C42331">
        <w:rPr>
          <w:rStyle w:val="Hyperlink"/>
          <w:b/>
          <w:bCs/>
          <w:sz w:val="24"/>
          <w:szCs w:val="24"/>
        </w:rPr>
        <w:fldChar w:fldCharType="end"/>
      </w:r>
      <w:r w:rsidR="00070961" w:rsidRPr="00C42331">
        <w:rPr>
          <w:sz w:val="24"/>
          <w:szCs w:val="24"/>
        </w:rPr>
        <w:t>) and skills profiling</w:t>
      </w:r>
    </w:p>
    <w:p w14:paraId="0C16903E" w14:textId="77777777" w:rsidR="00070961" w:rsidRPr="00C42331" w:rsidRDefault="00070961" w:rsidP="00070961">
      <w:pPr>
        <w:numPr>
          <w:ilvl w:val="0"/>
          <w:numId w:val="34"/>
        </w:numPr>
        <w:rPr>
          <w:sz w:val="24"/>
          <w:szCs w:val="24"/>
        </w:rPr>
      </w:pPr>
      <w:r w:rsidRPr="00C42331">
        <w:rPr>
          <w:b/>
          <w:bCs/>
          <w:sz w:val="24"/>
          <w:szCs w:val="24"/>
        </w:rPr>
        <w:t xml:space="preserve">Partnership </w:t>
      </w:r>
      <w:r w:rsidRPr="00C42331">
        <w:rPr>
          <w:sz w:val="24"/>
          <w:szCs w:val="24"/>
        </w:rPr>
        <w:t>Development</w:t>
      </w:r>
      <w:r w:rsidRPr="00C42331">
        <w:rPr>
          <w:b/>
          <w:bCs/>
          <w:sz w:val="24"/>
          <w:szCs w:val="24"/>
        </w:rPr>
        <w:t xml:space="preserve">, </w:t>
      </w:r>
      <w:r w:rsidRPr="00C42331">
        <w:rPr>
          <w:sz w:val="24"/>
          <w:szCs w:val="24"/>
        </w:rPr>
        <w:t xml:space="preserve">including partnership with </w:t>
      </w:r>
      <w:proofErr w:type="gramStart"/>
      <w:r w:rsidRPr="00C42331">
        <w:rPr>
          <w:sz w:val="24"/>
          <w:szCs w:val="24"/>
        </w:rPr>
        <w:t>employers</w:t>
      </w:r>
      <w:proofErr w:type="gramEnd"/>
    </w:p>
    <w:p w14:paraId="4ED3047F" w14:textId="71C774BC" w:rsidR="00070961" w:rsidRPr="00C42331" w:rsidRDefault="00070961" w:rsidP="00CB35E3">
      <w:pPr>
        <w:numPr>
          <w:ilvl w:val="0"/>
          <w:numId w:val="34"/>
        </w:numPr>
        <w:rPr>
          <w:sz w:val="24"/>
          <w:szCs w:val="24"/>
        </w:rPr>
      </w:pPr>
      <w:r w:rsidRPr="00C42331">
        <w:rPr>
          <w:sz w:val="24"/>
          <w:szCs w:val="24"/>
        </w:rPr>
        <w:t xml:space="preserve">Support for </w:t>
      </w:r>
      <w:r w:rsidRPr="00C42331">
        <w:rPr>
          <w:b/>
          <w:bCs/>
          <w:sz w:val="24"/>
          <w:szCs w:val="24"/>
        </w:rPr>
        <w:t>Equalities</w:t>
      </w:r>
    </w:p>
    <w:p w14:paraId="597BF8C0" w14:textId="3C3B3B75" w:rsidR="00070961" w:rsidRPr="00C42331" w:rsidRDefault="00070961" w:rsidP="00070961">
      <w:pPr>
        <w:rPr>
          <w:sz w:val="24"/>
          <w:szCs w:val="24"/>
        </w:rPr>
      </w:pPr>
      <w:r w:rsidRPr="00C42331">
        <w:rPr>
          <w:sz w:val="24"/>
          <w:szCs w:val="24"/>
        </w:rPr>
        <w:t xml:space="preserve">As part of the 3-18 curriculum, pupils will develop </w:t>
      </w:r>
      <w:hyperlink r:id="rId27" w:history="1">
        <w:r w:rsidRPr="00C42331">
          <w:rPr>
            <w:rStyle w:val="Hyperlink"/>
            <w:sz w:val="24"/>
            <w:szCs w:val="24"/>
          </w:rPr>
          <w:t>skills for learning, life, and work</w:t>
        </w:r>
      </w:hyperlink>
      <w:r w:rsidRPr="00C42331">
        <w:rPr>
          <w:sz w:val="24"/>
          <w:szCs w:val="24"/>
        </w:rPr>
        <w:t xml:space="preserve"> and </w:t>
      </w:r>
      <w:hyperlink r:id="rId28" w:history="1">
        <w:r w:rsidRPr="00C42331">
          <w:rPr>
            <w:rStyle w:val="Hyperlink"/>
            <w:sz w:val="24"/>
            <w:szCs w:val="24"/>
          </w:rPr>
          <w:t xml:space="preserve">Skills 4.0 and </w:t>
        </w:r>
        <w:proofErr w:type="spellStart"/>
        <w:r w:rsidRPr="00C42331">
          <w:rPr>
            <w:rStyle w:val="Hyperlink"/>
            <w:sz w:val="24"/>
            <w:szCs w:val="24"/>
          </w:rPr>
          <w:t>Metaskills</w:t>
        </w:r>
        <w:proofErr w:type="spellEnd"/>
      </w:hyperlink>
      <w:r w:rsidRPr="00C42331">
        <w:rPr>
          <w:sz w:val="24"/>
          <w:szCs w:val="24"/>
        </w:rPr>
        <w:t xml:space="preserve">. Throughout their time in school, from Early Years onwards, all pupils will have an opportunity to engage with employers, through experiences like workplace visits, career talks, employability events and courses, work experience and </w:t>
      </w:r>
      <w:proofErr w:type="gramStart"/>
      <w:r w:rsidRPr="00C42331">
        <w:rPr>
          <w:sz w:val="24"/>
          <w:szCs w:val="24"/>
        </w:rPr>
        <w:t>curriculum based</w:t>
      </w:r>
      <w:proofErr w:type="gramEnd"/>
      <w:r w:rsidRPr="00C42331">
        <w:rPr>
          <w:sz w:val="24"/>
          <w:szCs w:val="24"/>
        </w:rPr>
        <w:t xml:space="preserve"> activities.  They will also </w:t>
      </w:r>
      <w:proofErr w:type="gramStart"/>
      <w:r w:rsidRPr="00C42331">
        <w:rPr>
          <w:sz w:val="24"/>
          <w:szCs w:val="24"/>
        </w:rPr>
        <w:t>have the opportunity to</w:t>
      </w:r>
      <w:proofErr w:type="gramEnd"/>
      <w:r w:rsidRPr="00C42331">
        <w:rPr>
          <w:sz w:val="24"/>
          <w:szCs w:val="24"/>
        </w:rPr>
        <w:t xml:space="preserve"> learn about further and higher education as well as different career pathways into employment.</w:t>
      </w:r>
    </w:p>
    <w:p w14:paraId="0402D112" w14:textId="77777777" w:rsidR="00070961" w:rsidRPr="00C42331" w:rsidRDefault="00070961" w:rsidP="00070961">
      <w:pPr>
        <w:rPr>
          <w:sz w:val="24"/>
          <w:szCs w:val="24"/>
        </w:rPr>
      </w:pPr>
      <w:r w:rsidRPr="00C42331">
        <w:rPr>
          <w:sz w:val="24"/>
          <w:szCs w:val="24"/>
        </w:rPr>
        <w:t>In S4-6, pupils will be given the opportunity to study for vocational qualifications, including Foundation Apprenticeships, alongside the more traditional qualifications.</w:t>
      </w:r>
    </w:p>
    <w:p w14:paraId="7B1B418E" w14:textId="77777777" w:rsidR="00070961" w:rsidRPr="00C42331" w:rsidRDefault="00070961" w:rsidP="00070961">
      <w:pPr>
        <w:rPr>
          <w:sz w:val="24"/>
          <w:szCs w:val="24"/>
        </w:rPr>
      </w:pPr>
      <w:r w:rsidRPr="00C42331">
        <w:rPr>
          <w:sz w:val="24"/>
          <w:szCs w:val="24"/>
        </w:rPr>
        <w:t xml:space="preserve">Further information for parents on Foundation Apprenticeships can be found </w:t>
      </w:r>
      <w:hyperlink r:id="rId29" w:history="1">
        <w:r w:rsidRPr="00C42331">
          <w:rPr>
            <w:rStyle w:val="Hyperlink"/>
            <w:sz w:val="24"/>
            <w:szCs w:val="24"/>
          </w:rPr>
          <w:t>here</w:t>
        </w:r>
      </w:hyperlink>
      <w:r w:rsidRPr="00C42331">
        <w:rPr>
          <w:sz w:val="24"/>
          <w:szCs w:val="24"/>
        </w:rPr>
        <w:t xml:space="preserve"> </w:t>
      </w:r>
    </w:p>
    <w:p w14:paraId="4AF56231" w14:textId="77777777" w:rsidR="00F4311D" w:rsidRPr="00C42331" w:rsidRDefault="00F4311D" w:rsidP="00F4311D">
      <w:pPr>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17"/>
        <w:gridCol w:w="4317"/>
      </w:tblGrid>
      <w:tr w:rsidR="00DF74D9" w:rsidRPr="00C42331" w14:paraId="4E1C5205" w14:textId="77777777">
        <w:trPr>
          <w:trHeight w:val="112"/>
        </w:trPr>
        <w:tc>
          <w:tcPr>
            <w:tcW w:w="4317" w:type="dxa"/>
          </w:tcPr>
          <w:p w14:paraId="1494D487" w14:textId="77777777" w:rsidR="00DF74D9" w:rsidRPr="00C42331" w:rsidRDefault="00DF74D9" w:rsidP="00DF74D9">
            <w:pPr>
              <w:rPr>
                <w:b/>
                <w:bCs/>
                <w:sz w:val="24"/>
                <w:szCs w:val="24"/>
                <w:u w:val="single"/>
              </w:rPr>
            </w:pPr>
            <w:r w:rsidRPr="00C42331">
              <w:rPr>
                <w:b/>
                <w:bCs/>
                <w:sz w:val="24"/>
                <w:szCs w:val="24"/>
                <w:u w:val="single"/>
              </w:rPr>
              <w:t xml:space="preserve">Curricular Levels </w:t>
            </w:r>
          </w:p>
          <w:p w14:paraId="0FA1404B" w14:textId="77777777" w:rsidR="00DF74D9" w:rsidRPr="00C42331" w:rsidRDefault="00DF74D9" w:rsidP="00DF74D9">
            <w:pPr>
              <w:rPr>
                <w:bCs/>
                <w:sz w:val="24"/>
                <w:szCs w:val="24"/>
              </w:rPr>
            </w:pPr>
          </w:p>
          <w:p w14:paraId="5C5CA9F2" w14:textId="2CA9F824" w:rsidR="00DF74D9" w:rsidRPr="00C42331" w:rsidRDefault="00DF74D9" w:rsidP="00DF74D9">
            <w:pPr>
              <w:rPr>
                <w:b/>
                <w:sz w:val="24"/>
                <w:szCs w:val="24"/>
              </w:rPr>
            </w:pPr>
            <w:r w:rsidRPr="00C42331">
              <w:rPr>
                <w:b/>
                <w:bCs/>
                <w:sz w:val="24"/>
                <w:szCs w:val="24"/>
              </w:rPr>
              <w:t xml:space="preserve">Early </w:t>
            </w:r>
          </w:p>
        </w:tc>
        <w:tc>
          <w:tcPr>
            <w:tcW w:w="4317" w:type="dxa"/>
          </w:tcPr>
          <w:p w14:paraId="382C2E1A" w14:textId="77777777" w:rsidR="00DF74D9" w:rsidRPr="00C42331" w:rsidRDefault="00DF74D9" w:rsidP="00DF74D9">
            <w:pPr>
              <w:rPr>
                <w:sz w:val="24"/>
                <w:szCs w:val="24"/>
              </w:rPr>
            </w:pPr>
          </w:p>
          <w:p w14:paraId="11F15F69" w14:textId="77777777" w:rsidR="00DF74D9" w:rsidRPr="00C42331" w:rsidRDefault="00DF74D9" w:rsidP="00DF74D9">
            <w:pPr>
              <w:rPr>
                <w:sz w:val="24"/>
                <w:szCs w:val="24"/>
              </w:rPr>
            </w:pPr>
          </w:p>
          <w:p w14:paraId="69F098A1" w14:textId="77777777" w:rsidR="00DF74D9" w:rsidRPr="00C42331" w:rsidRDefault="00DF74D9" w:rsidP="00DF74D9">
            <w:pPr>
              <w:rPr>
                <w:sz w:val="24"/>
                <w:szCs w:val="24"/>
              </w:rPr>
            </w:pPr>
            <w:r w:rsidRPr="00C42331">
              <w:rPr>
                <w:sz w:val="24"/>
                <w:szCs w:val="24"/>
              </w:rPr>
              <w:t xml:space="preserve">The pre-school years and P1, or later for some. </w:t>
            </w:r>
          </w:p>
        </w:tc>
      </w:tr>
      <w:tr w:rsidR="00DF74D9" w:rsidRPr="00C42331" w14:paraId="42605D03" w14:textId="77777777">
        <w:trPr>
          <w:trHeight w:val="112"/>
        </w:trPr>
        <w:tc>
          <w:tcPr>
            <w:tcW w:w="4317" w:type="dxa"/>
          </w:tcPr>
          <w:p w14:paraId="2F837B7C" w14:textId="77777777" w:rsidR="00DF74D9" w:rsidRPr="00C42331" w:rsidRDefault="00DF74D9" w:rsidP="00DF74D9">
            <w:pPr>
              <w:rPr>
                <w:b/>
                <w:sz w:val="24"/>
                <w:szCs w:val="24"/>
              </w:rPr>
            </w:pPr>
            <w:r w:rsidRPr="00C42331">
              <w:rPr>
                <w:b/>
                <w:bCs/>
                <w:sz w:val="24"/>
                <w:szCs w:val="24"/>
              </w:rPr>
              <w:t xml:space="preserve">First </w:t>
            </w:r>
          </w:p>
        </w:tc>
        <w:tc>
          <w:tcPr>
            <w:tcW w:w="4317" w:type="dxa"/>
          </w:tcPr>
          <w:p w14:paraId="62250C93" w14:textId="77777777" w:rsidR="00DF74D9" w:rsidRPr="00C42331" w:rsidRDefault="00DF74D9" w:rsidP="00DF74D9">
            <w:pPr>
              <w:rPr>
                <w:sz w:val="24"/>
                <w:szCs w:val="24"/>
              </w:rPr>
            </w:pPr>
            <w:r w:rsidRPr="00C42331">
              <w:rPr>
                <w:sz w:val="24"/>
                <w:szCs w:val="24"/>
              </w:rPr>
              <w:t xml:space="preserve">To the end of P4, but earlier or later for some. </w:t>
            </w:r>
          </w:p>
        </w:tc>
      </w:tr>
      <w:tr w:rsidR="00DF74D9" w:rsidRPr="00C42331" w14:paraId="2A65B3C9" w14:textId="77777777">
        <w:trPr>
          <w:trHeight w:val="112"/>
        </w:trPr>
        <w:tc>
          <w:tcPr>
            <w:tcW w:w="4317" w:type="dxa"/>
          </w:tcPr>
          <w:p w14:paraId="05DD0E5D" w14:textId="77777777" w:rsidR="00DF74D9" w:rsidRPr="00C42331" w:rsidRDefault="00DF74D9" w:rsidP="00DF74D9">
            <w:pPr>
              <w:rPr>
                <w:b/>
                <w:sz w:val="24"/>
                <w:szCs w:val="24"/>
              </w:rPr>
            </w:pPr>
            <w:r w:rsidRPr="00C42331">
              <w:rPr>
                <w:b/>
                <w:bCs/>
                <w:sz w:val="24"/>
                <w:szCs w:val="24"/>
              </w:rPr>
              <w:lastRenderedPageBreak/>
              <w:t xml:space="preserve">Second </w:t>
            </w:r>
          </w:p>
        </w:tc>
        <w:tc>
          <w:tcPr>
            <w:tcW w:w="4317" w:type="dxa"/>
          </w:tcPr>
          <w:p w14:paraId="0C7CCA33" w14:textId="77777777" w:rsidR="00DF74D9" w:rsidRPr="00C42331" w:rsidRDefault="00DF74D9" w:rsidP="00DF74D9">
            <w:pPr>
              <w:rPr>
                <w:sz w:val="24"/>
                <w:szCs w:val="24"/>
              </w:rPr>
            </w:pPr>
            <w:r w:rsidRPr="00C42331">
              <w:rPr>
                <w:sz w:val="24"/>
                <w:szCs w:val="24"/>
              </w:rPr>
              <w:t xml:space="preserve">To the end of P7, but earlier or later for some. </w:t>
            </w:r>
          </w:p>
        </w:tc>
      </w:tr>
      <w:tr w:rsidR="00DF74D9" w:rsidRPr="00C42331" w14:paraId="6C8FA4CA" w14:textId="77777777">
        <w:trPr>
          <w:trHeight w:val="912"/>
        </w:trPr>
        <w:tc>
          <w:tcPr>
            <w:tcW w:w="4317" w:type="dxa"/>
          </w:tcPr>
          <w:p w14:paraId="1AAEF4C6" w14:textId="77777777" w:rsidR="00DF74D9" w:rsidRPr="00C42331" w:rsidRDefault="00DF74D9" w:rsidP="00DF74D9">
            <w:pPr>
              <w:rPr>
                <w:b/>
                <w:sz w:val="24"/>
                <w:szCs w:val="24"/>
              </w:rPr>
            </w:pPr>
            <w:r w:rsidRPr="00C42331">
              <w:rPr>
                <w:b/>
                <w:bCs/>
                <w:sz w:val="24"/>
                <w:szCs w:val="24"/>
              </w:rPr>
              <w:t xml:space="preserve">Third and </w:t>
            </w:r>
            <w:proofErr w:type="gramStart"/>
            <w:r w:rsidRPr="00C42331">
              <w:rPr>
                <w:b/>
                <w:bCs/>
                <w:sz w:val="24"/>
                <w:szCs w:val="24"/>
              </w:rPr>
              <w:t>Fourth</w:t>
            </w:r>
            <w:proofErr w:type="gramEnd"/>
            <w:r w:rsidRPr="00C42331">
              <w:rPr>
                <w:b/>
                <w:bCs/>
                <w:sz w:val="24"/>
                <w:szCs w:val="24"/>
              </w:rPr>
              <w:t xml:space="preserve"> </w:t>
            </w:r>
          </w:p>
        </w:tc>
        <w:tc>
          <w:tcPr>
            <w:tcW w:w="4317" w:type="dxa"/>
          </w:tcPr>
          <w:p w14:paraId="44F0FFBC" w14:textId="4A83FFF2" w:rsidR="00DF74D9" w:rsidRPr="00C42331" w:rsidRDefault="00DF74D9" w:rsidP="00DF74D9">
            <w:pPr>
              <w:rPr>
                <w:sz w:val="24"/>
                <w:szCs w:val="24"/>
              </w:rPr>
            </w:pPr>
            <w:r w:rsidRPr="00C42331">
              <w:rPr>
                <w:sz w:val="24"/>
                <w:szCs w:val="24"/>
              </w:rPr>
              <w:t xml:space="preserve">S1 to S3, but earlier for some. The fourth level broadly equates to Scottish Credit and Qualifications Framework level </w:t>
            </w:r>
            <w:r w:rsidR="002057CB" w:rsidRPr="00C42331">
              <w:rPr>
                <w:sz w:val="24"/>
                <w:szCs w:val="24"/>
              </w:rPr>
              <w:t>4. The</w:t>
            </w:r>
            <w:r w:rsidRPr="00C42331">
              <w:rPr>
                <w:sz w:val="24"/>
                <w:szCs w:val="24"/>
              </w:rPr>
              <w:t xml:space="preserve"> fourth level experiences and outcomes are intended to provide possibilities for choice and young people's programmes will not include </w:t>
            </w:r>
            <w:r w:rsidR="00006D36" w:rsidRPr="00C42331">
              <w:rPr>
                <w:sz w:val="24"/>
                <w:szCs w:val="24"/>
              </w:rPr>
              <w:t>all</w:t>
            </w:r>
            <w:r w:rsidRPr="00C42331">
              <w:rPr>
                <w:sz w:val="24"/>
                <w:szCs w:val="24"/>
              </w:rPr>
              <w:t xml:space="preserve"> the fourth level outcomes. </w:t>
            </w:r>
          </w:p>
        </w:tc>
      </w:tr>
    </w:tbl>
    <w:p w14:paraId="4F631DD5" w14:textId="77777777" w:rsidR="00421739" w:rsidRPr="00C42331" w:rsidRDefault="00421739" w:rsidP="00666D00">
      <w:pPr>
        <w:rPr>
          <w:b/>
          <w:color w:val="00B050"/>
          <w:sz w:val="24"/>
          <w:szCs w:val="24"/>
        </w:rPr>
      </w:pPr>
    </w:p>
    <w:p w14:paraId="5A0C47D8" w14:textId="77777777" w:rsidR="00666D00" w:rsidRPr="00C42331" w:rsidRDefault="00666D00" w:rsidP="653CD3F1">
      <w:pPr>
        <w:rPr>
          <w:b/>
          <w:bCs/>
          <w:iCs/>
          <w:color w:val="00B050"/>
          <w:sz w:val="24"/>
          <w:szCs w:val="24"/>
        </w:rPr>
      </w:pPr>
      <w:r w:rsidRPr="00C42331">
        <w:rPr>
          <w:b/>
          <w:bCs/>
          <w:iCs/>
          <w:color w:val="00B050"/>
          <w:sz w:val="24"/>
          <w:szCs w:val="24"/>
        </w:rPr>
        <w:t>Development of Spiritual, Moral, Social and Cultural Values</w:t>
      </w:r>
    </w:p>
    <w:p w14:paraId="242D0076" w14:textId="592144F3" w:rsidR="00666D00" w:rsidRPr="00C42331" w:rsidRDefault="00666D00" w:rsidP="653CD3F1">
      <w:pPr>
        <w:rPr>
          <w:b/>
          <w:bCs/>
          <w:iCs/>
          <w:color w:val="00B050"/>
          <w:sz w:val="24"/>
          <w:szCs w:val="24"/>
        </w:rPr>
      </w:pPr>
      <w:r w:rsidRPr="00C42331">
        <w:rPr>
          <w:b/>
          <w:bCs/>
          <w:iCs/>
          <w:color w:val="00B050"/>
          <w:sz w:val="24"/>
          <w:szCs w:val="24"/>
        </w:rPr>
        <w:t>&lt;</w:t>
      </w:r>
      <w:r w:rsidRPr="00C42331">
        <w:rPr>
          <w:sz w:val="24"/>
          <w:szCs w:val="24"/>
        </w:rPr>
        <w:t xml:space="preserve"> </w:t>
      </w:r>
      <w:r w:rsidRPr="00C42331">
        <w:rPr>
          <w:b/>
          <w:bCs/>
          <w:iCs/>
          <w:color w:val="00B050"/>
          <w:sz w:val="24"/>
          <w:szCs w:val="24"/>
        </w:rPr>
        <w:t xml:space="preserve">In our school we are committed to providing appropriate opportunities for the development of pupils’ spiritual, moral, </w:t>
      </w:r>
      <w:proofErr w:type="gramStart"/>
      <w:r w:rsidRPr="00C42331">
        <w:rPr>
          <w:b/>
          <w:bCs/>
          <w:iCs/>
          <w:color w:val="00B050"/>
          <w:sz w:val="24"/>
          <w:szCs w:val="24"/>
        </w:rPr>
        <w:t>social</w:t>
      </w:r>
      <w:proofErr w:type="gramEnd"/>
      <w:r w:rsidRPr="00C42331">
        <w:rPr>
          <w:b/>
          <w:bCs/>
          <w:iCs/>
          <w:color w:val="00B050"/>
          <w:sz w:val="24"/>
          <w:szCs w:val="24"/>
        </w:rPr>
        <w:t xml:space="preserve"> and cultural values through both the ethos and the curriculum.</w:t>
      </w:r>
      <w:r w:rsidR="002057CB" w:rsidRPr="00C42331">
        <w:rPr>
          <w:b/>
          <w:bCs/>
          <w:iCs/>
          <w:color w:val="00B050"/>
          <w:sz w:val="24"/>
          <w:szCs w:val="24"/>
        </w:rPr>
        <w:t xml:space="preserve"> </w:t>
      </w:r>
    </w:p>
    <w:p w14:paraId="6D778448" w14:textId="77777777" w:rsidR="00666D00" w:rsidRPr="00C42331" w:rsidRDefault="00666D00" w:rsidP="00666D00">
      <w:pPr>
        <w:rPr>
          <w:b/>
          <w:color w:val="00B050"/>
          <w:sz w:val="24"/>
          <w:szCs w:val="24"/>
        </w:rPr>
      </w:pPr>
    </w:p>
    <w:p w14:paraId="1D1AC10F" w14:textId="6D5779BD" w:rsidR="00666D00" w:rsidRPr="00C42331" w:rsidRDefault="00666D00" w:rsidP="653CD3F1">
      <w:pPr>
        <w:rPr>
          <w:b/>
          <w:bCs/>
          <w:iCs/>
          <w:color w:val="00B050"/>
          <w:sz w:val="24"/>
          <w:szCs w:val="24"/>
        </w:rPr>
      </w:pPr>
      <w:r w:rsidRPr="00C42331">
        <w:rPr>
          <w:b/>
          <w:bCs/>
          <w:iCs/>
          <w:color w:val="00B050"/>
          <w:sz w:val="24"/>
          <w:szCs w:val="24"/>
        </w:rPr>
        <w:t>E</w:t>
      </w:r>
      <w:r w:rsidR="00421739" w:rsidRPr="00C42331">
        <w:rPr>
          <w:b/>
          <w:bCs/>
          <w:iCs/>
          <w:color w:val="00B050"/>
          <w:sz w:val="24"/>
          <w:szCs w:val="24"/>
        </w:rPr>
        <w:t xml:space="preserve">xtra-Curricular </w:t>
      </w:r>
      <w:r w:rsidRPr="00C42331">
        <w:rPr>
          <w:b/>
          <w:bCs/>
          <w:iCs/>
          <w:color w:val="00B050"/>
          <w:sz w:val="24"/>
          <w:szCs w:val="24"/>
        </w:rPr>
        <w:t>Activities</w:t>
      </w:r>
    </w:p>
    <w:p w14:paraId="54961884" w14:textId="29BD689B" w:rsidR="008839F3" w:rsidRPr="00C42331" w:rsidRDefault="008C5A93" w:rsidP="653CD3F1">
      <w:pPr>
        <w:rPr>
          <w:b/>
          <w:bCs/>
          <w:iCs/>
          <w:color w:val="00B050"/>
          <w:sz w:val="24"/>
          <w:szCs w:val="24"/>
        </w:rPr>
      </w:pPr>
      <w:r>
        <w:rPr>
          <w:b/>
          <w:bCs/>
          <w:iCs/>
          <w:color w:val="00B050"/>
          <w:sz w:val="24"/>
          <w:szCs w:val="24"/>
        </w:rPr>
        <w:t>Not applicable at present</w:t>
      </w:r>
    </w:p>
    <w:p w14:paraId="4C5449F2" w14:textId="77777777" w:rsidR="00BA07E8" w:rsidRPr="00C42331" w:rsidRDefault="00BA07E8" w:rsidP="00EE3A8B">
      <w:pPr>
        <w:rPr>
          <w:b/>
          <w:sz w:val="24"/>
          <w:szCs w:val="24"/>
        </w:rPr>
      </w:pPr>
    </w:p>
    <w:p w14:paraId="3ABACC5E" w14:textId="7D58E2C7" w:rsidR="006C6A2B" w:rsidRPr="00C42331" w:rsidRDefault="00465BC1" w:rsidP="00EE3A8B">
      <w:pPr>
        <w:rPr>
          <w:b/>
          <w:sz w:val="24"/>
          <w:szCs w:val="24"/>
        </w:rPr>
      </w:pPr>
      <w:r w:rsidRPr="00C42331">
        <w:rPr>
          <w:b/>
          <w:sz w:val="24"/>
          <w:szCs w:val="24"/>
        </w:rPr>
        <w:t xml:space="preserve">1+2 </w:t>
      </w:r>
      <w:r w:rsidR="00FE2161" w:rsidRPr="00C42331">
        <w:rPr>
          <w:b/>
          <w:sz w:val="24"/>
          <w:szCs w:val="24"/>
        </w:rPr>
        <w:t>Language Learning</w:t>
      </w:r>
    </w:p>
    <w:p w14:paraId="7EB0AC1D" w14:textId="3FED864C" w:rsidR="00EE3A8B" w:rsidRPr="00C42331" w:rsidRDefault="00EE3A8B" w:rsidP="00EE3A8B">
      <w:r w:rsidRPr="00C42331">
        <w:rPr>
          <w:rFonts w:eastAsia="Arial"/>
          <w:sz w:val="24"/>
          <w:szCs w:val="24"/>
        </w:rPr>
        <w:t>The Scottish Government policy ‘Language Learning in Scotland: A 1+2 Approach’</w:t>
      </w:r>
      <w:r w:rsidR="0CF0AAC6" w:rsidRPr="00C42331">
        <w:rPr>
          <w:rFonts w:eastAsia="Arial"/>
          <w:sz w:val="24"/>
          <w:szCs w:val="24"/>
        </w:rPr>
        <w:t xml:space="preserve"> is now embedded in our curriculum.</w:t>
      </w:r>
      <w:r w:rsidRPr="00C42331">
        <w:rPr>
          <w:rFonts w:eastAsia="Arial"/>
          <w:sz w:val="24"/>
          <w:szCs w:val="24"/>
        </w:rPr>
        <w:t xml:space="preserve"> Children are growing up in a multilingual world and to allow them to take their place as global citizens, they need to be able to communicate in many settings. This approach entitles every child and young person to learn two languages at school in addition to their mother tongue language.</w:t>
      </w:r>
    </w:p>
    <w:p w14:paraId="2F21851B" w14:textId="77777777" w:rsidR="008C5A93" w:rsidRPr="008C5A93" w:rsidRDefault="008C5A93" w:rsidP="008C5A93">
      <w:pPr>
        <w:rPr>
          <w:color w:val="00B050"/>
        </w:rPr>
      </w:pPr>
      <w:r w:rsidRPr="008C5A93">
        <w:rPr>
          <w:rFonts w:eastAsia="Arial"/>
          <w:color w:val="00B050"/>
          <w:sz w:val="24"/>
          <w:szCs w:val="24"/>
        </w:rPr>
        <w:t>In our School the first foreign language is French.  This language will be learned from P1 (in Primary School) through to S3 (in secondary school).  For more information go to www.aberdeenshire.gov.uk</w:t>
      </w:r>
    </w:p>
    <w:p w14:paraId="56CB0BEE" w14:textId="4D24F89C" w:rsidR="00EE3A8B" w:rsidRPr="00C42331" w:rsidRDefault="00EE3A8B" w:rsidP="00EE3A8B">
      <w:r w:rsidRPr="00C42331">
        <w:rPr>
          <w:rFonts w:eastAsia="Arial"/>
          <w:sz w:val="24"/>
          <w:szCs w:val="24"/>
        </w:rPr>
        <w:t xml:space="preserve">If you would like your child to access Gaelic Medium Education and they have not yet started to attend a primary </w:t>
      </w:r>
      <w:proofErr w:type="gramStart"/>
      <w:r w:rsidR="00FF3672" w:rsidRPr="00C42331">
        <w:rPr>
          <w:rFonts w:eastAsia="Arial"/>
          <w:sz w:val="24"/>
          <w:szCs w:val="24"/>
        </w:rPr>
        <w:t>school</w:t>
      </w:r>
      <w:proofErr w:type="gramEnd"/>
      <w:r w:rsidR="00FF3672" w:rsidRPr="00C42331">
        <w:rPr>
          <w:rFonts w:eastAsia="Arial"/>
          <w:sz w:val="24"/>
          <w:szCs w:val="24"/>
        </w:rPr>
        <w:t xml:space="preserve"> </w:t>
      </w:r>
      <w:r w:rsidRPr="00C42331">
        <w:rPr>
          <w:rFonts w:eastAsia="Arial"/>
          <w:sz w:val="24"/>
          <w:szCs w:val="24"/>
        </w:rPr>
        <w:t xml:space="preserve">you can make a request for an assessment of need for Gaelic Medium Primary Education (GMPE). For more information, please go to: </w:t>
      </w:r>
    </w:p>
    <w:p w14:paraId="5A52FB58" w14:textId="6DE3E21D" w:rsidR="0CF0AAC6" w:rsidRPr="00C42331" w:rsidRDefault="0043153E">
      <w:hyperlink r:id="rId30">
        <w:r w:rsidR="0CF0AAC6" w:rsidRPr="00C42331">
          <w:rPr>
            <w:rStyle w:val="Hyperlink"/>
            <w:rFonts w:eastAsia="Arial"/>
            <w:sz w:val="24"/>
            <w:szCs w:val="24"/>
          </w:rPr>
          <w:t>http://aberdeenshire.gov.uk/schools/information/gaelic-in-schools/</w:t>
        </w:r>
      </w:hyperlink>
    </w:p>
    <w:p w14:paraId="2F2061B6" w14:textId="20F5CF06" w:rsidR="008C51AC" w:rsidRPr="00C42331" w:rsidRDefault="00EE3A8B" w:rsidP="00EE3A8B">
      <w:r w:rsidRPr="00C42331">
        <w:rPr>
          <w:rFonts w:eastAsia="Arial"/>
          <w:sz w:val="24"/>
          <w:szCs w:val="24"/>
        </w:rPr>
        <w:t xml:space="preserve">The parent or carer of any child or young person can make a request for their child to attend to any school which offers GMPE. This will enable your child to be taught by specialist staff. As there are currently no schools in Aberdeenshire which have GME provision learners are transported to school in Aberdeen City. </w:t>
      </w:r>
    </w:p>
    <w:p w14:paraId="5874FD50" w14:textId="1EBD6994" w:rsidR="0CF0AAC6" w:rsidRPr="00C42331" w:rsidRDefault="0CF0AAC6">
      <w:r w:rsidRPr="00C42331">
        <w:rPr>
          <w:rFonts w:eastAsia="Arial"/>
          <w:sz w:val="24"/>
          <w:szCs w:val="24"/>
        </w:rPr>
        <w:t xml:space="preserve"> </w:t>
      </w:r>
    </w:p>
    <w:p w14:paraId="3C4E537E" w14:textId="184FFDAE" w:rsidR="00BA07E8" w:rsidRPr="00C42331" w:rsidRDefault="00BA07E8" w:rsidP="008839F3">
      <w:r w:rsidRPr="00C42331">
        <w:rPr>
          <w:rFonts w:eastAsia="Arial"/>
          <w:b/>
          <w:sz w:val="24"/>
          <w:szCs w:val="24"/>
        </w:rPr>
        <w:t>Further Information</w:t>
      </w:r>
    </w:p>
    <w:p w14:paraId="38EABE14" w14:textId="6F483508" w:rsidR="008839F3" w:rsidRPr="00C42331" w:rsidRDefault="008839F3" w:rsidP="008839F3">
      <w:r w:rsidRPr="00C42331">
        <w:rPr>
          <w:rFonts w:eastAsia="Arial"/>
          <w:sz w:val="24"/>
          <w:szCs w:val="24"/>
        </w:rPr>
        <w:t xml:space="preserve">Further information on the </w:t>
      </w:r>
      <w:r w:rsidR="0055366D" w:rsidRPr="00C42331">
        <w:rPr>
          <w:rFonts w:eastAsia="Arial"/>
          <w:sz w:val="24"/>
          <w:szCs w:val="24"/>
        </w:rPr>
        <w:t>school’s</w:t>
      </w:r>
      <w:r w:rsidRPr="00C42331">
        <w:rPr>
          <w:rFonts w:eastAsia="Arial"/>
          <w:sz w:val="24"/>
          <w:szCs w:val="24"/>
        </w:rPr>
        <w:t xml:space="preserve"> approach to Curriculum for Excellence including information for parents, can be found on the school website at: </w:t>
      </w:r>
      <w:proofErr w:type="gramStart"/>
      <w:r w:rsidR="008C5A93">
        <w:rPr>
          <w:rFonts w:eastAsia="Arial"/>
          <w:b/>
          <w:color w:val="00B050"/>
          <w:sz w:val="24"/>
          <w:szCs w:val="24"/>
        </w:rPr>
        <w:t>www.portelphinstone.aberdeenshire.sch.uk</w:t>
      </w:r>
      <w:proofErr w:type="gramEnd"/>
    </w:p>
    <w:p w14:paraId="6587DBC7" w14:textId="645D701C" w:rsidR="008839F3" w:rsidRPr="00C42331" w:rsidRDefault="008839F3" w:rsidP="008839F3">
      <w:r w:rsidRPr="00C42331">
        <w:rPr>
          <w:rFonts w:eastAsia="Arial"/>
          <w:sz w:val="24"/>
          <w:szCs w:val="24"/>
        </w:rPr>
        <w:lastRenderedPageBreak/>
        <w:t>More general information on Curriculum for Excellence and the new Qualifications can be found by clicking on the hyperlinks below.</w:t>
      </w:r>
    </w:p>
    <w:p w14:paraId="1F6949A4" w14:textId="40ADDA56" w:rsidR="0CF0AAC6" w:rsidRPr="00C42331" w:rsidRDefault="0CF0AAC6">
      <w:r w:rsidRPr="00C42331">
        <w:rPr>
          <w:rFonts w:eastAsia="Arial"/>
          <w:b/>
          <w:bCs/>
          <w:sz w:val="24"/>
          <w:szCs w:val="24"/>
        </w:rPr>
        <w:t xml:space="preserve"> </w:t>
      </w:r>
    </w:p>
    <w:p w14:paraId="568AA3C0" w14:textId="077F2B7A" w:rsidR="005A7C31" w:rsidRPr="00C42331" w:rsidRDefault="008839F3" w:rsidP="008839F3">
      <w:r w:rsidRPr="00C42331">
        <w:rPr>
          <w:rFonts w:eastAsia="Arial"/>
          <w:b/>
          <w:sz w:val="24"/>
          <w:szCs w:val="24"/>
        </w:rPr>
        <w:t>Policy for Scottish Education</w:t>
      </w:r>
      <w:r w:rsidRPr="00C42331">
        <w:rPr>
          <w:rFonts w:eastAsia="Arial"/>
          <w:sz w:val="24"/>
          <w:szCs w:val="24"/>
        </w:rPr>
        <w:t>:</w:t>
      </w:r>
      <w:r w:rsidR="000B175E" w:rsidRPr="00C42331">
        <w:rPr>
          <w:rFonts w:eastAsia="Arial"/>
          <w:sz w:val="24"/>
          <w:szCs w:val="24"/>
        </w:rPr>
        <w:t xml:space="preserve"> </w:t>
      </w:r>
    </w:p>
    <w:p w14:paraId="55105F05" w14:textId="159E2E49" w:rsidR="2D05011F" w:rsidRPr="00C42331" w:rsidRDefault="0043153E" w:rsidP="2D05011F">
      <w:pPr>
        <w:rPr>
          <w:sz w:val="24"/>
          <w:szCs w:val="24"/>
        </w:rPr>
      </w:pPr>
      <w:hyperlink r:id="rId31" w:history="1">
        <w:r w:rsidR="00E6095D" w:rsidRPr="00C42331">
          <w:rPr>
            <w:rStyle w:val="Hyperlink"/>
            <w:sz w:val="24"/>
            <w:szCs w:val="28"/>
          </w:rPr>
          <w:t>https://education.gov.scot/about-education-scotland/policies-and-information/education-policy-and-legislation/</w:t>
        </w:r>
      </w:hyperlink>
      <w:r w:rsidR="00E6095D" w:rsidRPr="00C42331">
        <w:t xml:space="preserve"> </w:t>
      </w:r>
    </w:p>
    <w:p w14:paraId="51187898" w14:textId="77777777" w:rsidR="005A7C31" w:rsidRPr="00C42331" w:rsidRDefault="008839F3" w:rsidP="008839F3">
      <w:pPr>
        <w:rPr>
          <w:sz w:val="24"/>
          <w:szCs w:val="24"/>
        </w:rPr>
      </w:pPr>
      <w:r w:rsidRPr="00C42331">
        <w:rPr>
          <w:b/>
          <w:bCs/>
          <w:sz w:val="24"/>
          <w:szCs w:val="24"/>
        </w:rPr>
        <w:t>Early Learning &amp; Childcare</w:t>
      </w:r>
      <w:r w:rsidRPr="00C42331">
        <w:rPr>
          <w:sz w:val="24"/>
          <w:szCs w:val="24"/>
        </w:rPr>
        <w:t xml:space="preserve">: </w:t>
      </w:r>
    </w:p>
    <w:p w14:paraId="0CD9FFA3" w14:textId="246E531C" w:rsidR="00477364" w:rsidRPr="00C42331" w:rsidRDefault="0043153E" w:rsidP="008839F3">
      <w:pPr>
        <w:rPr>
          <w:b/>
          <w:bCs/>
          <w:sz w:val="32"/>
          <w:szCs w:val="32"/>
        </w:rPr>
      </w:pPr>
      <w:hyperlink r:id="rId32" w:history="1">
        <w:r w:rsidR="00352375" w:rsidRPr="00C42331">
          <w:rPr>
            <w:rStyle w:val="Hyperlink"/>
            <w:sz w:val="24"/>
            <w:szCs w:val="28"/>
          </w:rPr>
          <w:t>https://education.gov.scot/learning-in-scotland/sector/early-learning-and-childcare-elc/</w:t>
        </w:r>
      </w:hyperlink>
      <w:r w:rsidR="00352375" w:rsidRPr="00C42331">
        <w:rPr>
          <w:sz w:val="24"/>
          <w:szCs w:val="28"/>
        </w:rPr>
        <w:t xml:space="preserve"> </w:t>
      </w:r>
    </w:p>
    <w:p w14:paraId="089784E3" w14:textId="67F06831" w:rsidR="005A7C31" w:rsidRPr="00C42331" w:rsidRDefault="008839F3" w:rsidP="008839F3">
      <w:pPr>
        <w:rPr>
          <w:sz w:val="24"/>
          <w:szCs w:val="24"/>
        </w:rPr>
      </w:pPr>
      <w:r w:rsidRPr="00C42331">
        <w:rPr>
          <w:b/>
          <w:bCs/>
          <w:sz w:val="24"/>
          <w:szCs w:val="24"/>
        </w:rPr>
        <w:t>Broad General Education (</w:t>
      </w:r>
      <w:proofErr w:type="spellStart"/>
      <w:r w:rsidRPr="00C42331">
        <w:rPr>
          <w:b/>
          <w:bCs/>
          <w:sz w:val="24"/>
          <w:szCs w:val="24"/>
        </w:rPr>
        <w:t>Pre school</w:t>
      </w:r>
      <w:proofErr w:type="spellEnd"/>
      <w:r w:rsidRPr="00C42331">
        <w:rPr>
          <w:b/>
          <w:bCs/>
          <w:sz w:val="24"/>
          <w:szCs w:val="24"/>
        </w:rPr>
        <w:t xml:space="preserve"> – S3):</w:t>
      </w:r>
      <w:r w:rsidR="00CE1C6C" w:rsidRPr="00C42331">
        <w:rPr>
          <w:sz w:val="24"/>
          <w:szCs w:val="24"/>
        </w:rPr>
        <w:t xml:space="preserve"> </w:t>
      </w:r>
    </w:p>
    <w:p w14:paraId="3247AECA" w14:textId="067E94CE" w:rsidR="00AA4763" w:rsidRPr="00C42331" w:rsidRDefault="0043153E" w:rsidP="008839F3">
      <w:pPr>
        <w:rPr>
          <w:b/>
          <w:bCs/>
          <w:sz w:val="32"/>
          <w:szCs w:val="32"/>
        </w:rPr>
      </w:pPr>
      <w:hyperlink r:id="rId33" w:history="1">
        <w:r w:rsidR="005B6505" w:rsidRPr="00C42331">
          <w:rPr>
            <w:rStyle w:val="Hyperlink"/>
            <w:sz w:val="24"/>
            <w:szCs w:val="28"/>
          </w:rPr>
          <w:t>https://education.gov.scot/parentzone/curriculum-in-scotland/broad-general-education/</w:t>
        </w:r>
      </w:hyperlink>
      <w:r w:rsidR="005B6505" w:rsidRPr="00C42331">
        <w:rPr>
          <w:sz w:val="24"/>
          <w:szCs w:val="28"/>
        </w:rPr>
        <w:t xml:space="preserve"> </w:t>
      </w:r>
    </w:p>
    <w:p w14:paraId="03EE9502" w14:textId="77777777" w:rsidR="005A7C31" w:rsidRPr="00C42331" w:rsidRDefault="008839F3" w:rsidP="008839F3">
      <w:pPr>
        <w:rPr>
          <w:sz w:val="24"/>
          <w:szCs w:val="24"/>
        </w:rPr>
      </w:pPr>
      <w:r w:rsidRPr="00C42331">
        <w:rPr>
          <w:b/>
          <w:bCs/>
          <w:sz w:val="24"/>
          <w:szCs w:val="24"/>
        </w:rPr>
        <w:t>Senior Phase and beyond (S4 – 16+):</w:t>
      </w:r>
      <w:r w:rsidRPr="00C42331">
        <w:rPr>
          <w:sz w:val="24"/>
          <w:szCs w:val="24"/>
        </w:rPr>
        <w:t xml:space="preserve"> </w:t>
      </w:r>
    </w:p>
    <w:p w14:paraId="36B9EBE5" w14:textId="72D722C6" w:rsidR="008839F3" w:rsidRPr="00C42331" w:rsidRDefault="0043153E" w:rsidP="008839F3">
      <w:pPr>
        <w:rPr>
          <w:sz w:val="24"/>
          <w:szCs w:val="24"/>
        </w:rPr>
      </w:pPr>
      <w:hyperlink r:id="rId34" w:history="1">
        <w:r w:rsidR="00B11C0A" w:rsidRPr="00C42331">
          <w:rPr>
            <w:rStyle w:val="Hyperlink"/>
            <w:color w:val="auto"/>
            <w:sz w:val="24"/>
            <w:szCs w:val="24"/>
          </w:rPr>
          <w:t>https://education.gov.scot/scottish-education-system/senior-phase-and-beyond</w:t>
        </w:r>
      </w:hyperlink>
    </w:p>
    <w:p w14:paraId="311A45D1" w14:textId="77777777" w:rsidR="00AA4763" w:rsidRPr="00C42331" w:rsidRDefault="00AA4763" w:rsidP="008839F3">
      <w:pPr>
        <w:rPr>
          <w:b/>
          <w:bCs/>
          <w:sz w:val="24"/>
          <w:szCs w:val="24"/>
        </w:rPr>
      </w:pPr>
    </w:p>
    <w:p w14:paraId="425DF6D9" w14:textId="77777777" w:rsidR="005A7C31" w:rsidRPr="00C42331" w:rsidRDefault="0E82FD10" w:rsidP="008839F3">
      <w:pPr>
        <w:rPr>
          <w:sz w:val="24"/>
          <w:szCs w:val="24"/>
        </w:rPr>
      </w:pPr>
      <w:r w:rsidRPr="00C42331">
        <w:rPr>
          <w:b/>
          <w:bCs/>
          <w:sz w:val="24"/>
          <w:szCs w:val="24"/>
        </w:rPr>
        <w:t>National Qualifications</w:t>
      </w:r>
      <w:r w:rsidRPr="00C42331">
        <w:rPr>
          <w:sz w:val="24"/>
          <w:szCs w:val="24"/>
        </w:rPr>
        <w:t xml:space="preserve">: </w:t>
      </w:r>
    </w:p>
    <w:p w14:paraId="334AF783" w14:textId="068E7365" w:rsidR="0E82FD10" w:rsidRPr="00C42331" w:rsidRDefault="0043153E" w:rsidP="0E82FD10">
      <w:hyperlink r:id="rId35">
        <w:r w:rsidR="0E82FD10" w:rsidRPr="00C42331">
          <w:rPr>
            <w:rStyle w:val="Hyperlink"/>
            <w:rFonts w:eastAsia="Arial"/>
            <w:sz w:val="24"/>
            <w:szCs w:val="24"/>
          </w:rPr>
          <w:t>https://www.sqa.org.uk/sqa/58062.3806.html?pMenuID=5605</w:t>
        </w:r>
      </w:hyperlink>
      <w:r w:rsidR="0E82FD10" w:rsidRPr="00C42331">
        <w:rPr>
          <w:rFonts w:eastAsia="Arial"/>
          <w:sz w:val="24"/>
          <w:szCs w:val="24"/>
        </w:rPr>
        <w:t xml:space="preserve"> </w:t>
      </w:r>
    </w:p>
    <w:p w14:paraId="29B41315" w14:textId="77777777" w:rsidR="008839F3" w:rsidRPr="00C42331" w:rsidRDefault="008839F3">
      <w:pPr>
        <w:spacing w:after="200" w:line="276" w:lineRule="auto"/>
        <w:rPr>
          <w:rStyle w:val="Hyperlink"/>
          <w:sz w:val="24"/>
          <w:szCs w:val="24"/>
        </w:rPr>
      </w:pPr>
      <w:r w:rsidRPr="00C42331">
        <w:rPr>
          <w:rStyle w:val="Hyperlink"/>
          <w:sz w:val="24"/>
          <w:szCs w:val="24"/>
        </w:rPr>
        <w:br w:type="page"/>
      </w:r>
    </w:p>
    <w:p w14:paraId="4B888159" w14:textId="5CDFFF5F" w:rsidR="008839F3" w:rsidRPr="00C42331" w:rsidRDefault="008839F3" w:rsidP="008839F3">
      <w:pPr>
        <w:pStyle w:val="Documenttitle"/>
      </w:pPr>
      <w:bookmarkStart w:id="3" w:name="_Toc149817211"/>
      <w:r w:rsidRPr="00C42331">
        <w:lastRenderedPageBreak/>
        <w:t>Assessment and Reporting</w:t>
      </w:r>
      <w:bookmarkEnd w:id="3"/>
    </w:p>
    <w:p w14:paraId="5D0D20AF" w14:textId="77777777" w:rsidR="009A7D46" w:rsidRPr="00C42331" w:rsidRDefault="009A7D46" w:rsidP="008839F3">
      <w:pPr>
        <w:rPr>
          <w:sz w:val="24"/>
          <w:szCs w:val="24"/>
        </w:rPr>
      </w:pPr>
    </w:p>
    <w:p w14:paraId="0A6D1F1C" w14:textId="77777777" w:rsidR="005C0A3E" w:rsidRPr="00C42331" w:rsidRDefault="005C0A3E" w:rsidP="005C0A3E">
      <w:pPr>
        <w:rPr>
          <w:sz w:val="24"/>
          <w:szCs w:val="24"/>
        </w:rPr>
      </w:pPr>
      <w:r w:rsidRPr="00C42331">
        <w:rPr>
          <w:sz w:val="24"/>
          <w:szCs w:val="24"/>
        </w:rPr>
        <w:t xml:space="preserve">Pupils move through the curriculum at their own pace. A wide range of assessment techniques are used in school depending on what is being assessed and the reason for the assessment e.g. </w:t>
      </w:r>
    </w:p>
    <w:p w14:paraId="174F3B02" w14:textId="5C5F7511" w:rsidR="005C0A3E" w:rsidRPr="00C42331" w:rsidRDefault="005C0A3E" w:rsidP="00287763">
      <w:pPr>
        <w:pStyle w:val="Default"/>
        <w:numPr>
          <w:ilvl w:val="0"/>
          <w:numId w:val="7"/>
        </w:numPr>
        <w:rPr>
          <w:rFonts w:ascii="Arial" w:hAnsi="Arial" w:cs="Arial"/>
        </w:rPr>
      </w:pPr>
      <w:r w:rsidRPr="00C42331">
        <w:rPr>
          <w:rFonts w:ascii="Arial" w:hAnsi="Arial" w:cs="Arial"/>
        </w:rPr>
        <w:t>Observation of what the pupils “say”, “write” and “do”.</w:t>
      </w:r>
    </w:p>
    <w:p w14:paraId="55977A4A" w14:textId="056AC721" w:rsidR="005C0A3E" w:rsidRPr="00C42331" w:rsidRDefault="005C0A3E" w:rsidP="00287763">
      <w:pPr>
        <w:pStyle w:val="Default"/>
        <w:numPr>
          <w:ilvl w:val="0"/>
          <w:numId w:val="7"/>
        </w:numPr>
        <w:rPr>
          <w:rFonts w:ascii="Arial" w:hAnsi="Arial" w:cs="Arial"/>
        </w:rPr>
      </w:pPr>
      <w:r w:rsidRPr="00C42331">
        <w:rPr>
          <w:rFonts w:ascii="Arial" w:hAnsi="Arial" w:cs="Arial"/>
        </w:rPr>
        <w:t>Homework</w:t>
      </w:r>
    </w:p>
    <w:p w14:paraId="2F3B5C6C" w14:textId="1B0F3634" w:rsidR="005C0A3E" w:rsidRPr="00C42331" w:rsidRDefault="005C0A3E" w:rsidP="00287763">
      <w:pPr>
        <w:pStyle w:val="Default"/>
        <w:numPr>
          <w:ilvl w:val="0"/>
          <w:numId w:val="7"/>
        </w:numPr>
        <w:rPr>
          <w:rFonts w:ascii="Arial" w:hAnsi="Arial" w:cs="Arial"/>
        </w:rPr>
      </w:pPr>
      <w:r w:rsidRPr="00C42331">
        <w:rPr>
          <w:rFonts w:ascii="Arial" w:hAnsi="Arial" w:cs="Arial"/>
        </w:rPr>
        <w:t>Self and peer assessments</w:t>
      </w:r>
    </w:p>
    <w:p w14:paraId="13557886" w14:textId="3FF914DB" w:rsidR="005C0A3E" w:rsidRPr="00C42331" w:rsidRDefault="005C0A3E" w:rsidP="00287763">
      <w:pPr>
        <w:pStyle w:val="Default"/>
        <w:numPr>
          <w:ilvl w:val="0"/>
          <w:numId w:val="7"/>
        </w:numPr>
        <w:rPr>
          <w:rFonts w:ascii="Arial" w:hAnsi="Arial" w:cs="Arial"/>
        </w:rPr>
      </w:pPr>
      <w:r w:rsidRPr="00C42331">
        <w:rPr>
          <w:rFonts w:ascii="Arial" w:hAnsi="Arial" w:cs="Arial"/>
        </w:rPr>
        <w:t xml:space="preserve">Marking of class work and other individual/class assessments </w:t>
      </w:r>
    </w:p>
    <w:p w14:paraId="50FD65A0" w14:textId="4B89B7D0" w:rsidR="005C0A3E" w:rsidRPr="00C42331" w:rsidRDefault="005C0A3E" w:rsidP="00287763">
      <w:pPr>
        <w:pStyle w:val="Default"/>
        <w:numPr>
          <w:ilvl w:val="0"/>
          <w:numId w:val="7"/>
        </w:numPr>
        <w:rPr>
          <w:rFonts w:ascii="Arial" w:hAnsi="Arial" w:cs="Arial"/>
        </w:rPr>
      </w:pPr>
      <w:r w:rsidRPr="00C42331">
        <w:rPr>
          <w:rFonts w:ascii="Arial" w:hAnsi="Arial" w:cs="Arial"/>
        </w:rPr>
        <w:t>Ongoing tracking and monitoring procedures in school</w:t>
      </w:r>
    </w:p>
    <w:p w14:paraId="243086C4" w14:textId="03C8108A" w:rsidR="005C0A3E" w:rsidRPr="00C42331" w:rsidRDefault="005C0A3E" w:rsidP="00287763">
      <w:pPr>
        <w:pStyle w:val="Default"/>
        <w:numPr>
          <w:ilvl w:val="0"/>
          <w:numId w:val="7"/>
        </w:numPr>
        <w:rPr>
          <w:rFonts w:ascii="Arial" w:hAnsi="Arial" w:cs="Arial"/>
        </w:rPr>
      </w:pPr>
      <w:r w:rsidRPr="00C42331">
        <w:rPr>
          <w:rFonts w:ascii="Arial" w:hAnsi="Arial" w:cs="Arial"/>
        </w:rPr>
        <w:t>Scottish National Standardised Assessments (P1</w:t>
      </w:r>
      <w:r w:rsidR="31BD5D24" w:rsidRPr="00C42331">
        <w:rPr>
          <w:rFonts w:ascii="Arial" w:hAnsi="Arial" w:cs="Arial"/>
        </w:rPr>
        <w:t xml:space="preserve">, </w:t>
      </w:r>
      <w:r w:rsidRPr="00C42331">
        <w:rPr>
          <w:rFonts w:ascii="Arial" w:hAnsi="Arial" w:cs="Arial"/>
        </w:rPr>
        <w:t>P4,</w:t>
      </w:r>
      <w:r w:rsidR="31BD5D24" w:rsidRPr="00C42331">
        <w:rPr>
          <w:rFonts w:ascii="Arial" w:hAnsi="Arial" w:cs="Arial"/>
        </w:rPr>
        <w:t xml:space="preserve"> </w:t>
      </w:r>
      <w:r w:rsidRPr="00C42331">
        <w:rPr>
          <w:rFonts w:ascii="Arial" w:hAnsi="Arial" w:cs="Arial"/>
        </w:rPr>
        <w:t>P7 and S3)</w:t>
      </w:r>
    </w:p>
    <w:p w14:paraId="17992C58" w14:textId="77777777" w:rsidR="005C0A3E" w:rsidRPr="00C42331" w:rsidRDefault="005C0A3E" w:rsidP="005C0A3E">
      <w:pPr>
        <w:rPr>
          <w:sz w:val="24"/>
          <w:szCs w:val="24"/>
        </w:rPr>
      </w:pPr>
    </w:p>
    <w:p w14:paraId="74AEC64C" w14:textId="6D0968C0" w:rsidR="005C0A3E" w:rsidRPr="00C42331" w:rsidRDefault="0E82FD10" w:rsidP="0E82FD10">
      <w:pPr>
        <w:rPr>
          <w:sz w:val="24"/>
          <w:szCs w:val="24"/>
        </w:rPr>
      </w:pPr>
      <w:r w:rsidRPr="00C42331">
        <w:rPr>
          <w:sz w:val="24"/>
          <w:szCs w:val="24"/>
        </w:rPr>
        <w:t xml:space="preserve">Progress will be evidenced using a variety of approaches that best reflect the learning that has taken </w:t>
      </w:r>
      <w:r w:rsidR="00FF3D65" w:rsidRPr="00C42331">
        <w:rPr>
          <w:sz w:val="24"/>
          <w:szCs w:val="24"/>
        </w:rPr>
        <w:t>place and</w:t>
      </w:r>
      <w:r w:rsidRPr="00C42331">
        <w:rPr>
          <w:sz w:val="24"/>
          <w:szCs w:val="24"/>
        </w:rPr>
        <w:t xml:space="preserve"> will track the skills that your child or young person is developing. </w:t>
      </w:r>
    </w:p>
    <w:p w14:paraId="2A83741C" w14:textId="62DD06BD" w:rsidR="00D2080A" w:rsidRPr="00C42331" w:rsidRDefault="005C0A3E">
      <w:pPr>
        <w:rPr>
          <w:sz w:val="24"/>
          <w:szCs w:val="24"/>
        </w:rPr>
      </w:pPr>
      <w:r w:rsidRPr="00C42331">
        <w:rPr>
          <w:sz w:val="24"/>
          <w:szCs w:val="24"/>
        </w:rPr>
        <w:t xml:space="preserve">Assessment is ongoing throughout the Broad General phase and is a continuous process which influences the goals set for your child. </w:t>
      </w:r>
      <w:r w:rsidR="00F56A9B" w:rsidRPr="00C42331">
        <w:rPr>
          <w:sz w:val="24"/>
          <w:szCs w:val="24"/>
        </w:rPr>
        <w:t xml:space="preserve">As part of assessment, each year children and young people in P1, P4, P7 and S3 will participate in the Scottish National Standardised Assessments (SNSA). These national assessments are completed online and provide teachers with immediate feedback on each child or young person’s progress in literacy and numeracy. Children and young people do not have to prepare or revise for the assessments, which take place as part of normal learning and teaching. The assessments do not have any pass/fail mark and the results are used to help teachers plan the next steps in learning for each child/young person. Further information on SNSA is available at </w:t>
      </w:r>
    </w:p>
    <w:p w14:paraId="6EE098A3" w14:textId="47513B60" w:rsidR="00477364" w:rsidRPr="00C42331" w:rsidRDefault="0043153E" w:rsidP="005C0A3E">
      <w:pPr>
        <w:rPr>
          <w:sz w:val="24"/>
          <w:szCs w:val="28"/>
        </w:rPr>
      </w:pPr>
      <w:hyperlink r:id="rId36" w:history="1">
        <w:r w:rsidR="00477364" w:rsidRPr="00C42331">
          <w:rPr>
            <w:rStyle w:val="Hyperlink"/>
            <w:sz w:val="24"/>
            <w:szCs w:val="28"/>
          </w:rPr>
          <w:t>https://www.gov.scot/publications/scottish-national-standardised-assessments-purpose-and-use/</w:t>
        </w:r>
      </w:hyperlink>
    </w:p>
    <w:p w14:paraId="54594B0F" w14:textId="114067F3" w:rsidR="005C0A3E" w:rsidRPr="00C42331" w:rsidRDefault="005C0A3E" w:rsidP="005C0A3E">
      <w:pPr>
        <w:rPr>
          <w:sz w:val="24"/>
          <w:szCs w:val="24"/>
        </w:rPr>
      </w:pPr>
      <w:r w:rsidRPr="00C42331">
        <w:rPr>
          <w:sz w:val="24"/>
          <w:szCs w:val="24"/>
        </w:rPr>
        <w:t xml:space="preserve">The results of children’s achievements are discussed with them regularly so that they are involved in taking responsibility for their own learning. This may take the form of oral discussion and/or written comment. In this way, it is hoped to assist the pupil identify what has been learned and the next steps to their learning. Children regularly set targets in their work. </w:t>
      </w:r>
    </w:p>
    <w:p w14:paraId="00A16AA6" w14:textId="77777777" w:rsidR="005C0A3E" w:rsidRPr="00C42331" w:rsidRDefault="005C0A3E" w:rsidP="005C0A3E">
      <w:pPr>
        <w:rPr>
          <w:sz w:val="24"/>
          <w:szCs w:val="24"/>
        </w:rPr>
      </w:pPr>
    </w:p>
    <w:p w14:paraId="4B8520DF" w14:textId="77777777" w:rsidR="005C0A3E" w:rsidRPr="00C42331" w:rsidRDefault="005C0A3E" w:rsidP="005C0A3E">
      <w:pPr>
        <w:rPr>
          <w:sz w:val="24"/>
          <w:szCs w:val="24"/>
        </w:rPr>
      </w:pPr>
      <w:r w:rsidRPr="00C42331">
        <w:rPr>
          <w:sz w:val="24"/>
          <w:szCs w:val="24"/>
        </w:rPr>
        <w:t>Parents will be informed of progress:</w:t>
      </w:r>
    </w:p>
    <w:p w14:paraId="4D4AD830" w14:textId="5E043BC6" w:rsidR="005C0A3E" w:rsidRPr="00C42331" w:rsidRDefault="005C0A3E" w:rsidP="00287763">
      <w:pPr>
        <w:pStyle w:val="Default"/>
        <w:numPr>
          <w:ilvl w:val="0"/>
          <w:numId w:val="7"/>
        </w:numPr>
        <w:rPr>
          <w:rFonts w:ascii="Arial" w:hAnsi="Arial" w:cs="Arial"/>
        </w:rPr>
      </w:pPr>
      <w:r w:rsidRPr="00C42331">
        <w:rPr>
          <w:rFonts w:ascii="Arial" w:hAnsi="Arial" w:cs="Arial"/>
        </w:rPr>
        <w:t>through pupil profiles/learning logs</w:t>
      </w:r>
    </w:p>
    <w:p w14:paraId="4B549230" w14:textId="028BE7D7" w:rsidR="005C0A3E" w:rsidRPr="00C42331" w:rsidRDefault="005C0A3E" w:rsidP="00287763">
      <w:pPr>
        <w:pStyle w:val="Default"/>
        <w:numPr>
          <w:ilvl w:val="0"/>
          <w:numId w:val="7"/>
        </w:numPr>
        <w:rPr>
          <w:rFonts w:ascii="Arial" w:hAnsi="Arial" w:cs="Arial"/>
        </w:rPr>
      </w:pPr>
      <w:r w:rsidRPr="00C42331">
        <w:rPr>
          <w:rFonts w:ascii="Arial" w:hAnsi="Arial" w:cs="Arial"/>
        </w:rPr>
        <w:t>through parent consultation evenings and other meetings</w:t>
      </w:r>
    </w:p>
    <w:p w14:paraId="067912BC" w14:textId="3C084B26" w:rsidR="005C0A3E" w:rsidRPr="00C42331" w:rsidRDefault="005C0A3E" w:rsidP="00287763">
      <w:pPr>
        <w:pStyle w:val="Default"/>
        <w:numPr>
          <w:ilvl w:val="0"/>
          <w:numId w:val="7"/>
        </w:numPr>
        <w:rPr>
          <w:rFonts w:ascii="Arial" w:hAnsi="Arial" w:cs="Arial"/>
        </w:rPr>
      </w:pPr>
      <w:r w:rsidRPr="00C42331">
        <w:rPr>
          <w:rFonts w:ascii="Arial" w:hAnsi="Arial" w:cs="Arial"/>
        </w:rPr>
        <w:t>through curriculum/learning events/parent workshops</w:t>
      </w:r>
    </w:p>
    <w:p w14:paraId="6DD05ADC" w14:textId="67C7D4B9" w:rsidR="005C0A3E" w:rsidRPr="00C42331" w:rsidRDefault="005C0A3E" w:rsidP="00287763">
      <w:pPr>
        <w:pStyle w:val="Default"/>
        <w:numPr>
          <w:ilvl w:val="0"/>
          <w:numId w:val="7"/>
        </w:numPr>
        <w:rPr>
          <w:rFonts w:ascii="Arial" w:hAnsi="Arial" w:cs="Arial"/>
        </w:rPr>
      </w:pPr>
      <w:r w:rsidRPr="00C42331">
        <w:rPr>
          <w:rFonts w:ascii="Arial" w:hAnsi="Arial" w:cs="Arial"/>
        </w:rPr>
        <w:t>by the annual school report</w:t>
      </w:r>
    </w:p>
    <w:p w14:paraId="6D3A9C56" w14:textId="332EDDAC" w:rsidR="005C0A3E" w:rsidRPr="00C42331" w:rsidRDefault="005C0A3E" w:rsidP="00287763">
      <w:pPr>
        <w:pStyle w:val="Default"/>
        <w:numPr>
          <w:ilvl w:val="0"/>
          <w:numId w:val="7"/>
        </w:numPr>
        <w:rPr>
          <w:rFonts w:ascii="Arial" w:hAnsi="Arial" w:cs="Arial"/>
        </w:rPr>
      </w:pPr>
      <w:r w:rsidRPr="00C42331">
        <w:rPr>
          <w:rFonts w:ascii="Arial" w:hAnsi="Arial" w:cs="Arial"/>
        </w:rPr>
        <w:t>Individual Education Plans and associated documents</w:t>
      </w:r>
    </w:p>
    <w:p w14:paraId="637603C1" w14:textId="77777777" w:rsidR="005C0A3E" w:rsidRPr="00C42331" w:rsidRDefault="005C0A3E" w:rsidP="005C0A3E">
      <w:pPr>
        <w:rPr>
          <w:sz w:val="24"/>
          <w:szCs w:val="24"/>
        </w:rPr>
      </w:pPr>
    </w:p>
    <w:p w14:paraId="33C48410" w14:textId="77777777" w:rsidR="005C0A3E" w:rsidRPr="00C42331" w:rsidRDefault="005C0A3E" w:rsidP="005C0A3E">
      <w:pPr>
        <w:rPr>
          <w:sz w:val="24"/>
          <w:szCs w:val="24"/>
        </w:rPr>
      </w:pPr>
      <w:r w:rsidRPr="00C42331">
        <w:rPr>
          <w:sz w:val="24"/>
          <w:szCs w:val="24"/>
        </w:rPr>
        <w:t>Parents and carers are encouraged to contact the school at other times throughout the year to discuss their child’s progress.</w:t>
      </w:r>
    </w:p>
    <w:p w14:paraId="150B32C1" w14:textId="77777777" w:rsidR="005C0A3E" w:rsidRPr="00C42331" w:rsidRDefault="005C0A3E" w:rsidP="005C0A3E">
      <w:pPr>
        <w:rPr>
          <w:sz w:val="24"/>
          <w:szCs w:val="24"/>
        </w:rPr>
      </w:pPr>
      <w:r w:rsidRPr="00C42331">
        <w:rPr>
          <w:sz w:val="24"/>
          <w:szCs w:val="24"/>
        </w:rPr>
        <w:t>Secondary schools: Assessment &amp; Reporting in the Senior Phase (S4-S6)</w:t>
      </w:r>
    </w:p>
    <w:p w14:paraId="69A6E0E4" w14:textId="77777777" w:rsidR="005C0A3E" w:rsidRPr="00C42331" w:rsidRDefault="005C0A3E" w:rsidP="005C0A3E">
      <w:pPr>
        <w:rPr>
          <w:sz w:val="24"/>
          <w:szCs w:val="24"/>
        </w:rPr>
      </w:pPr>
      <w:r w:rsidRPr="00C42331">
        <w:rPr>
          <w:sz w:val="24"/>
          <w:szCs w:val="24"/>
        </w:rPr>
        <w:lastRenderedPageBreak/>
        <w:t>In the Senior Phase pupils embark on the National Qualifications.</w:t>
      </w:r>
    </w:p>
    <w:p w14:paraId="420E6F4F" w14:textId="083AF677" w:rsidR="005C0A3E" w:rsidRPr="00C42331" w:rsidRDefault="005C0A3E" w:rsidP="005C0A3E">
      <w:pPr>
        <w:rPr>
          <w:sz w:val="24"/>
          <w:szCs w:val="24"/>
        </w:rPr>
      </w:pPr>
      <w:r w:rsidRPr="00C42331">
        <w:rPr>
          <w:sz w:val="24"/>
          <w:szCs w:val="24"/>
        </w:rPr>
        <w:t xml:space="preserve">As pupils enter this </w:t>
      </w:r>
      <w:r w:rsidR="000F2536" w:rsidRPr="00C42331">
        <w:rPr>
          <w:sz w:val="24"/>
          <w:szCs w:val="24"/>
        </w:rPr>
        <w:t>phase,</w:t>
      </w:r>
      <w:r w:rsidRPr="00C42331">
        <w:rPr>
          <w:sz w:val="24"/>
          <w:szCs w:val="24"/>
        </w:rPr>
        <w:t xml:space="preserve"> they are set an aspirational target grade for each subject they are studying. This forms the basis for learning conversations between staff and pupils to discuss progress and identify next steps. This is shared with parents/carers through TRACKING Reports.</w:t>
      </w:r>
    </w:p>
    <w:p w14:paraId="3ED0F36E" w14:textId="77777777" w:rsidR="005C0A3E" w:rsidRPr="00C42331" w:rsidRDefault="005C0A3E" w:rsidP="005C0A3E">
      <w:pPr>
        <w:rPr>
          <w:sz w:val="24"/>
          <w:szCs w:val="24"/>
        </w:rPr>
      </w:pPr>
      <w:r w:rsidRPr="00C42331">
        <w:rPr>
          <w:sz w:val="24"/>
          <w:szCs w:val="24"/>
        </w:rPr>
        <w:t xml:space="preserve">Further Information on Assessment, Reporting &amp; Profiling can be found on </w:t>
      </w:r>
      <w:proofErr w:type="spellStart"/>
      <w:r w:rsidRPr="00C42331">
        <w:rPr>
          <w:sz w:val="24"/>
          <w:szCs w:val="24"/>
        </w:rPr>
        <w:t>Parentzone</w:t>
      </w:r>
      <w:proofErr w:type="spellEnd"/>
      <w:r w:rsidRPr="00C42331">
        <w:rPr>
          <w:sz w:val="24"/>
          <w:szCs w:val="24"/>
        </w:rPr>
        <w:t>:</w:t>
      </w:r>
    </w:p>
    <w:p w14:paraId="7DECF9D1" w14:textId="1B38BCAD" w:rsidR="008839F3" w:rsidRPr="00C42331" w:rsidRDefault="0043153E">
      <w:pPr>
        <w:spacing w:after="200" w:line="276" w:lineRule="auto"/>
        <w:rPr>
          <w:rStyle w:val="Hyperlink"/>
          <w:sz w:val="24"/>
          <w:szCs w:val="24"/>
        </w:rPr>
      </w:pPr>
      <w:hyperlink r:id="rId37" w:history="1">
        <w:r w:rsidR="0077613A" w:rsidRPr="00C42331">
          <w:rPr>
            <w:rStyle w:val="Hyperlink"/>
            <w:sz w:val="24"/>
            <w:szCs w:val="24"/>
          </w:rPr>
          <w:t>https://education.gov.scot/parentzone/curriculum-in-scotland/assessment-in-the-senior-phase/</w:t>
        </w:r>
      </w:hyperlink>
      <w:r w:rsidR="0077613A" w:rsidRPr="00C42331">
        <w:rPr>
          <w:rStyle w:val="Hyperlink"/>
          <w:sz w:val="24"/>
          <w:szCs w:val="24"/>
        </w:rPr>
        <w:t xml:space="preserve"> </w:t>
      </w:r>
      <w:r w:rsidR="008839F3" w:rsidRPr="00C42331">
        <w:rPr>
          <w:rStyle w:val="Hyperlink"/>
          <w:sz w:val="24"/>
          <w:szCs w:val="24"/>
        </w:rPr>
        <w:br w:type="page"/>
      </w:r>
    </w:p>
    <w:p w14:paraId="6EE43945" w14:textId="5DD1D6A4" w:rsidR="00DE5C9A" w:rsidRPr="00C42331" w:rsidRDefault="008839F3" w:rsidP="008839F3">
      <w:pPr>
        <w:pStyle w:val="Documenttitle"/>
      </w:pPr>
      <w:bookmarkStart w:id="4" w:name="_Toc149817212"/>
      <w:r w:rsidRPr="00C42331">
        <w:lastRenderedPageBreak/>
        <w:t>Transitions (Moving On)</w:t>
      </w:r>
      <w:bookmarkEnd w:id="4"/>
    </w:p>
    <w:p w14:paraId="13B96911" w14:textId="6AEB717E" w:rsidR="00D90F07" w:rsidRPr="008C5A93" w:rsidRDefault="00D90F07">
      <w:pPr>
        <w:spacing w:after="200" w:line="276" w:lineRule="auto"/>
        <w:rPr>
          <w:color w:val="00B050"/>
        </w:rPr>
      </w:pPr>
    </w:p>
    <w:p w14:paraId="2896EAA6" w14:textId="77777777" w:rsidR="008C5A93" w:rsidRPr="008C5A93" w:rsidRDefault="008C5A93" w:rsidP="008C5A93">
      <w:pPr>
        <w:spacing w:after="0" w:line="240" w:lineRule="auto"/>
        <w:jc w:val="both"/>
        <w:rPr>
          <w:rFonts w:eastAsia="Times New Roman"/>
          <w:snapToGrid w:val="0"/>
          <w:color w:val="00B050"/>
          <w:sz w:val="24"/>
          <w:szCs w:val="20"/>
        </w:rPr>
      </w:pPr>
      <w:r w:rsidRPr="008C5A93">
        <w:rPr>
          <w:rFonts w:eastAsia="Times New Roman"/>
          <w:snapToGrid w:val="0"/>
          <w:color w:val="00B050"/>
          <w:sz w:val="24"/>
          <w:szCs w:val="20"/>
        </w:rPr>
        <w:t xml:space="preserve">We understand that transitions, especially at Pre-School, P1 and S1 stages, can be anxious times for parents and pupils. At Port Elphinstone School we have arrangements in place to support transitions and these are outlined below. </w:t>
      </w:r>
    </w:p>
    <w:p w14:paraId="40B4B387" w14:textId="77777777" w:rsidR="008C5A93" w:rsidRPr="008C5A93" w:rsidRDefault="008C5A93" w:rsidP="008C5A93">
      <w:pPr>
        <w:spacing w:after="0" w:line="240" w:lineRule="auto"/>
        <w:jc w:val="both"/>
        <w:rPr>
          <w:rFonts w:eastAsia="Times New Roman"/>
          <w:snapToGrid w:val="0"/>
          <w:color w:val="00B050"/>
          <w:sz w:val="24"/>
          <w:szCs w:val="20"/>
        </w:rPr>
      </w:pPr>
    </w:p>
    <w:p w14:paraId="6F5817FC" w14:textId="77777777" w:rsidR="008C5A93" w:rsidRPr="008C5A93" w:rsidRDefault="008C5A93" w:rsidP="008C5A93">
      <w:pPr>
        <w:spacing w:after="0" w:line="240" w:lineRule="auto"/>
        <w:jc w:val="both"/>
        <w:rPr>
          <w:rFonts w:eastAsia="Times New Roman"/>
          <w:snapToGrid w:val="0"/>
          <w:color w:val="00B050"/>
          <w:sz w:val="24"/>
          <w:szCs w:val="20"/>
        </w:rPr>
      </w:pPr>
      <w:r w:rsidRPr="008C5A93">
        <w:rPr>
          <w:rFonts w:eastAsia="Times New Roman"/>
          <w:b/>
          <w:i/>
          <w:snapToGrid w:val="0"/>
          <w:color w:val="00B050"/>
          <w:sz w:val="24"/>
          <w:szCs w:val="20"/>
        </w:rPr>
        <w:t>Transfer from home to Nursery</w:t>
      </w:r>
    </w:p>
    <w:p w14:paraId="219D0580" w14:textId="77777777" w:rsidR="008C5A93" w:rsidRPr="008C5A93" w:rsidRDefault="008C5A93" w:rsidP="008C5A93">
      <w:pPr>
        <w:spacing w:after="0" w:line="240" w:lineRule="auto"/>
        <w:jc w:val="both"/>
        <w:rPr>
          <w:rFonts w:eastAsia="Times New Roman"/>
          <w:snapToGrid w:val="0"/>
          <w:color w:val="00B050"/>
          <w:sz w:val="24"/>
          <w:szCs w:val="20"/>
        </w:rPr>
      </w:pPr>
      <w:proofErr w:type="gramStart"/>
      <w:r w:rsidRPr="008C5A93">
        <w:rPr>
          <w:rFonts w:eastAsia="Times New Roman"/>
          <w:snapToGrid w:val="0"/>
          <w:color w:val="00B050"/>
          <w:sz w:val="24"/>
          <w:szCs w:val="20"/>
        </w:rPr>
        <w:t>In order to</w:t>
      </w:r>
      <w:proofErr w:type="gramEnd"/>
      <w:r w:rsidRPr="008C5A93">
        <w:rPr>
          <w:rFonts w:eastAsia="Times New Roman"/>
          <w:snapToGrid w:val="0"/>
          <w:color w:val="00B050"/>
          <w:sz w:val="24"/>
          <w:szCs w:val="20"/>
        </w:rPr>
        <w:t xml:space="preserve"> support and ease transition into early years setting, we arrange a series of induction events/meetings/Come and Play sessions for you and your child.  These events are planned to allow you and your child to become familiar with the early years setting, to meet staff, to meet with the other children and to find out about life in early years and what you can do to support your child’s transition into the early years setting. A major part of this process involves parents sharing information about their children’s needs and you will be asked to complete forms regarding your child’s individual needs. Any other early years setting which your child attends will forward transition information regarding your child’s needs and learning journey.</w:t>
      </w:r>
    </w:p>
    <w:p w14:paraId="1FE8C928" w14:textId="77777777" w:rsidR="008C5A93" w:rsidRPr="008C5A93" w:rsidRDefault="008C5A93" w:rsidP="008C5A93">
      <w:pPr>
        <w:spacing w:after="0" w:line="240" w:lineRule="auto"/>
        <w:jc w:val="both"/>
        <w:rPr>
          <w:rFonts w:eastAsia="Times New Roman"/>
          <w:snapToGrid w:val="0"/>
          <w:color w:val="00B050"/>
          <w:sz w:val="24"/>
          <w:szCs w:val="20"/>
        </w:rPr>
      </w:pPr>
    </w:p>
    <w:p w14:paraId="4079CC36" w14:textId="77777777" w:rsidR="008C5A93" w:rsidRPr="008C5A93" w:rsidRDefault="008C5A93" w:rsidP="008C5A93">
      <w:pPr>
        <w:spacing w:after="0" w:line="240" w:lineRule="auto"/>
        <w:jc w:val="both"/>
        <w:rPr>
          <w:rFonts w:eastAsia="Times New Roman"/>
          <w:snapToGrid w:val="0"/>
          <w:color w:val="00B050"/>
          <w:sz w:val="24"/>
          <w:szCs w:val="20"/>
        </w:rPr>
      </w:pPr>
      <w:r w:rsidRPr="008C5A93">
        <w:rPr>
          <w:rFonts w:eastAsia="Times New Roman"/>
          <w:b/>
          <w:i/>
          <w:snapToGrid w:val="0"/>
          <w:color w:val="00B050"/>
          <w:sz w:val="24"/>
          <w:szCs w:val="20"/>
        </w:rPr>
        <w:t>Transfer to Primary 1</w:t>
      </w:r>
    </w:p>
    <w:p w14:paraId="1B9C14CD" w14:textId="77777777" w:rsidR="008C5A93" w:rsidRPr="008C5A93" w:rsidRDefault="008C5A93" w:rsidP="008C5A93">
      <w:pPr>
        <w:spacing w:after="0" w:line="240" w:lineRule="auto"/>
        <w:jc w:val="both"/>
        <w:rPr>
          <w:rFonts w:eastAsia="Times New Roman"/>
          <w:snapToGrid w:val="0"/>
          <w:color w:val="00B050"/>
          <w:sz w:val="24"/>
          <w:szCs w:val="20"/>
        </w:rPr>
      </w:pPr>
      <w:proofErr w:type="gramStart"/>
      <w:r w:rsidRPr="008C5A93">
        <w:rPr>
          <w:rFonts w:eastAsia="Times New Roman"/>
          <w:snapToGrid w:val="0"/>
          <w:color w:val="00B050"/>
          <w:sz w:val="24"/>
          <w:szCs w:val="20"/>
        </w:rPr>
        <w:t>In order to</w:t>
      </w:r>
      <w:proofErr w:type="gramEnd"/>
      <w:r w:rsidRPr="008C5A93">
        <w:rPr>
          <w:rFonts w:eastAsia="Times New Roman"/>
          <w:snapToGrid w:val="0"/>
          <w:color w:val="00B050"/>
          <w:sz w:val="24"/>
          <w:szCs w:val="20"/>
        </w:rPr>
        <w:t xml:space="preserve"> support and ease transition into Primary 1, we arrange a series of induction events / meetings for you and your child.  These events are planned to allow you and your child to become familiar with the school building, to meet staff, to meet with the other children and to find out about life in school and what you can do to support your child’s transition into P1. The induction process starts in your child’s pre-school year, with Primary 1 staff arranging to visit your child in their pre-school setting wherever possible </w:t>
      </w:r>
      <w:proofErr w:type="gramStart"/>
      <w:r w:rsidRPr="008C5A93">
        <w:rPr>
          <w:rFonts w:eastAsia="Times New Roman"/>
          <w:snapToGrid w:val="0"/>
          <w:color w:val="00B050"/>
          <w:sz w:val="24"/>
          <w:szCs w:val="20"/>
        </w:rPr>
        <w:t>in order to</w:t>
      </w:r>
      <w:proofErr w:type="gramEnd"/>
      <w:r w:rsidRPr="008C5A93">
        <w:rPr>
          <w:rFonts w:eastAsia="Times New Roman"/>
          <w:snapToGrid w:val="0"/>
          <w:color w:val="00B050"/>
          <w:sz w:val="24"/>
          <w:szCs w:val="20"/>
        </w:rPr>
        <w:t xml:space="preserve"> begin to get to know your child. </w:t>
      </w:r>
    </w:p>
    <w:p w14:paraId="4DD6C680" w14:textId="77777777" w:rsidR="008C5A93" w:rsidRPr="008C5A93" w:rsidRDefault="008C5A93" w:rsidP="008C5A93">
      <w:pPr>
        <w:spacing w:after="0" w:line="240" w:lineRule="auto"/>
        <w:jc w:val="both"/>
        <w:rPr>
          <w:rFonts w:eastAsia="Times New Roman"/>
          <w:snapToGrid w:val="0"/>
          <w:color w:val="00B050"/>
          <w:sz w:val="24"/>
          <w:szCs w:val="20"/>
        </w:rPr>
      </w:pPr>
    </w:p>
    <w:p w14:paraId="438A0806" w14:textId="77777777" w:rsidR="008C5A93" w:rsidRPr="008C5A93" w:rsidRDefault="008C5A93" w:rsidP="008C5A93">
      <w:pPr>
        <w:spacing w:after="0" w:line="240" w:lineRule="auto"/>
        <w:jc w:val="both"/>
        <w:rPr>
          <w:rFonts w:eastAsia="Times New Roman"/>
          <w:snapToGrid w:val="0"/>
          <w:color w:val="00B050"/>
          <w:sz w:val="24"/>
          <w:szCs w:val="20"/>
        </w:rPr>
      </w:pPr>
      <w:r w:rsidRPr="008C5A93">
        <w:rPr>
          <w:rFonts w:eastAsia="Times New Roman"/>
          <w:snapToGrid w:val="0"/>
          <w:color w:val="00B050"/>
          <w:sz w:val="24"/>
          <w:szCs w:val="20"/>
        </w:rPr>
        <w:t xml:space="preserve">An induction meeting is arranged for parents during Term 4 </w:t>
      </w:r>
      <w:proofErr w:type="gramStart"/>
      <w:r w:rsidRPr="008C5A93">
        <w:rPr>
          <w:rFonts w:eastAsia="Times New Roman"/>
          <w:snapToGrid w:val="0"/>
          <w:color w:val="00B050"/>
          <w:sz w:val="24"/>
          <w:szCs w:val="20"/>
        </w:rPr>
        <w:t>in order to</w:t>
      </w:r>
      <w:proofErr w:type="gramEnd"/>
      <w:r w:rsidRPr="008C5A93">
        <w:rPr>
          <w:rFonts w:eastAsia="Times New Roman"/>
          <w:snapToGrid w:val="0"/>
          <w:color w:val="00B050"/>
          <w:sz w:val="24"/>
          <w:szCs w:val="20"/>
        </w:rPr>
        <w:t xml:space="preserve"> share information about starting school and how you can help your child at home. This is also an opportunity for parents to meet their child’s teacher and to ask any questions or share any information. Parents are shown a range of materials designed to support children’s learning at home and parents are asked to complete a range of forms to gather information about </w:t>
      </w:r>
      <w:proofErr w:type="gramStart"/>
      <w:r w:rsidRPr="008C5A93">
        <w:rPr>
          <w:rFonts w:eastAsia="Times New Roman"/>
          <w:snapToGrid w:val="0"/>
          <w:color w:val="00B050"/>
          <w:sz w:val="24"/>
          <w:szCs w:val="20"/>
        </w:rPr>
        <w:t>e.g.</w:t>
      </w:r>
      <w:proofErr w:type="gramEnd"/>
      <w:r w:rsidRPr="008C5A93">
        <w:rPr>
          <w:rFonts w:eastAsia="Times New Roman"/>
          <w:snapToGrid w:val="0"/>
          <w:color w:val="00B050"/>
          <w:sz w:val="24"/>
          <w:szCs w:val="20"/>
        </w:rPr>
        <w:t xml:space="preserve"> your child’s medical needs, contact addresses, special needs etc. </w:t>
      </w:r>
    </w:p>
    <w:p w14:paraId="21629AC2" w14:textId="77777777" w:rsidR="008C5A93" w:rsidRPr="008C5A93" w:rsidRDefault="008C5A93" w:rsidP="008C5A93">
      <w:pPr>
        <w:spacing w:after="0" w:line="240" w:lineRule="auto"/>
        <w:jc w:val="both"/>
        <w:rPr>
          <w:rFonts w:eastAsia="Times New Roman"/>
          <w:snapToGrid w:val="0"/>
          <w:color w:val="00B050"/>
          <w:sz w:val="24"/>
          <w:szCs w:val="20"/>
        </w:rPr>
      </w:pPr>
    </w:p>
    <w:p w14:paraId="5ED7D061" w14:textId="77777777" w:rsidR="008C5A93" w:rsidRPr="008C5A93" w:rsidRDefault="008C5A93" w:rsidP="008C5A93">
      <w:pPr>
        <w:spacing w:after="0" w:line="240" w:lineRule="auto"/>
        <w:jc w:val="both"/>
        <w:rPr>
          <w:rFonts w:eastAsia="Times New Roman"/>
          <w:snapToGrid w:val="0"/>
          <w:color w:val="00B050"/>
          <w:sz w:val="24"/>
          <w:szCs w:val="20"/>
        </w:rPr>
      </w:pPr>
      <w:r w:rsidRPr="008C5A93">
        <w:rPr>
          <w:rFonts w:eastAsia="Times New Roman"/>
          <w:snapToGrid w:val="0"/>
          <w:color w:val="00B050"/>
          <w:sz w:val="24"/>
          <w:szCs w:val="20"/>
        </w:rPr>
        <w:t xml:space="preserve">Our prospective P1s also </w:t>
      </w:r>
      <w:proofErr w:type="gramStart"/>
      <w:r w:rsidRPr="008C5A93">
        <w:rPr>
          <w:rFonts w:eastAsia="Times New Roman"/>
          <w:snapToGrid w:val="0"/>
          <w:color w:val="00B050"/>
          <w:sz w:val="24"/>
          <w:szCs w:val="20"/>
        </w:rPr>
        <w:t>have the opportunity to</w:t>
      </w:r>
      <w:proofErr w:type="gramEnd"/>
      <w:r w:rsidRPr="008C5A93">
        <w:rPr>
          <w:rFonts w:eastAsia="Times New Roman"/>
          <w:snapToGrid w:val="0"/>
          <w:color w:val="00B050"/>
          <w:sz w:val="24"/>
          <w:szCs w:val="20"/>
        </w:rPr>
        <w:t xml:space="preserve"> come into class for a series of induction sessions during Term 4. This allows the children to begin to get to know their classmates and their teacher as well as familiarising themselves with the school buildings and classroom routines.</w:t>
      </w:r>
    </w:p>
    <w:p w14:paraId="1861F328" w14:textId="77777777" w:rsidR="008C5A93" w:rsidRPr="008C5A93" w:rsidRDefault="008C5A93" w:rsidP="008C5A93">
      <w:pPr>
        <w:spacing w:after="0" w:line="240" w:lineRule="auto"/>
        <w:jc w:val="both"/>
        <w:rPr>
          <w:rFonts w:eastAsia="Times New Roman"/>
          <w:snapToGrid w:val="0"/>
          <w:color w:val="00B050"/>
          <w:sz w:val="24"/>
          <w:szCs w:val="20"/>
        </w:rPr>
      </w:pPr>
    </w:p>
    <w:p w14:paraId="00B9F7D0" w14:textId="77777777" w:rsidR="008C5A93" w:rsidRPr="008C5A93" w:rsidRDefault="008C5A93" w:rsidP="008C5A93">
      <w:pPr>
        <w:spacing w:after="0" w:line="240" w:lineRule="auto"/>
        <w:jc w:val="both"/>
        <w:rPr>
          <w:rFonts w:eastAsia="Times New Roman"/>
          <w:snapToGrid w:val="0"/>
          <w:color w:val="00B050"/>
          <w:sz w:val="24"/>
          <w:szCs w:val="20"/>
        </w:rPr>
      </w:pPr>
      <w:r w:rsidRPr="008C5A93">
        <w:rPr>
          <w:rFonts w:eastAsia="Times New Roman"/>
          <w:snapToGrid w:val="0"/>
          <w:color w:val="00B050"/>
          <w:sz w:val="24"/>
          <w:szCs w:val="20"/>
        </w:rPr>
        <w:t xml:space="preserve">Parents are also invited to join their P1 children for a school lunch. The children that already attend our nursery will have opportunities to engage with the Primary 1-3 pupils in the playground at breaktime. This is closely supervised by adults. </w:t>
      </w:r>
    </w:p>
    <w:p w14:paraId="79649577" w14:textId="77777777" w:rsidR="008C5A93" w:rsidRPr="008C5A93" w:rsidRDefault="008C5A93" w:rsidP="008C5A93">
      <w:pPr>
        <w:spacing w:after="0" w:line="240" w:lineRule="auto"/>
        <w:jc w:val="both"/>
        <w:rPr>
          <w:rFonts w:eastAsia="Times New Roman"/>
          <w:snapToGrid w:val="0"/>
          <w:color w:val="00B050"/>
          <w:sz w:val="24"/>
          <w:szCs w:val="20"/>
        </w:rPr>
      </w:pPr>
    </w:p>
    <w:p w14:paraId="22C6EB32" w14:textId="77777777" w:rsidR="008C5A93" w:rsidRPr="008C5A93" w:rsidRDefault="008C5A93" w:rsidP="008C5A93">
      <w:pPr>
        <w:spacing w:after="0" w:line="240" w:lineRule="auto"/>
        <w:jc w:val="both"/>
        <w:rPr>
          <w:rFonts w:eastAsia="Times New Roman"/>
          <w:snapToGrid w:val="0"/>
          <w:color w:val="00B050"/>
          <w:sz w:val="24"/>
          <w:szCs w:val="20"/>
        </w:rPr>
      </w:pPr>
      <w:r w:rsidRPr="008C5A93">
        <w:rPr>
          <w:rFonts w:eastAsia="Times New Roman"/>
          <w:snapToGrid w:val="0"/>
          <w:color w:val="00B050"/>
          <w:sz w:val="24"/>
          <w:szCs w:val="20"/>
        </w:rPr>
        <w:t>Information communicating details of P1 induction arrangements along with dates will be sent directly to Prospective P1 parents around April.</w:t>
      </w:r>
    </w:p>
    <w:p w14:paraId="4439B102" w14:textId="77777777" w:rsidR="008C5A93" w:rsidRPr="008C5A93" w:rsidRDefault="008C5A93" w:rsidP="008C5A93">
      <w:pPr>
        <w:spacing w:after="0" w:line="240" w:lineRule="auto"/>
        <w:jc w:val="both"/>
        <w:rPr>
          <w:rFonts w:eastAsia="Times New Roman"/>
          <w:snapToGrid w:val="0"/>
          <w:color w:val="00B050"/>
          <w:sz w:val="24"/>
          <w:szCs w:val="20"/>
        </w:rPr>
      </w:pPr>
    </w:p>
    <w:p w14:paraId="74487D61" w14:textId="77777777" w:rsidR="008C5A93" w:rsidRPr="008C5A93" w:rsidRDefault="008C5A93" w:rsidP="008C5A93">
      <w:pPr>
        <w:spacing w:after="0" w:line="240" w:lineRule="auto"/>
        <w:jc w:val="both"/>
        <w:rPr>
          <w:rFonts w:eastAsia="Times New Roman"/>
          <w:snapToGrid w:val="0"/>
          <w:color w:val="00B050"/>
          <w:sz w:val="24"/>
          <w:szCs w:val="20"/>
        </w:rPr>
      </w:pPr>
      <w:r w:rsidRPr="008C5A93">
        <w:rPr>
          <w:rFonts w:eastAsia="Times New Roman"/>
          <w:snapToGrid w:val="0"/>
          <w:color w:val="00B050"/>
          <w:sz w:val="24"/>
          <w:szCs w:val="20"/>
        </w:rPr>
        <w:t>Where parents have concerns regarding their child’s entry to Primary 1, they should discuss this with the nursery team in the first instance who will be able to offer support and guidance.</w:t>
      </w:r>
    </w:p>
    <w:p w14:paraId="1BFEE269" w14:textId="77777777" w:rsidR="008C5A93" w:rsidRPr="008C5A93" w:rsidRDefault="008C5A93" w:rsidP="008C5A93">
      <w:pPr>
        <w:spacing w:after="0" w:line="240" w:lineRule="auto"/>
        <w:jc w:val="both"/>
        <w:rPr>
          <w:rFonts w:eastAsia="Times New Roman"/>
          <w:snapToGrid w:val="0"/>
          <w:color w:val="00B050"/>
          <w:sz w:val="24"/>
          <w:szCs w:val="20"/>
        </w:rPr>
      </w:pPr>
      <w:r w:rsidRPr="008C5A93">
        <w:rPr>
          <w:rFonts w:eastAsia="Times New Roman"/>
          <w:b/>
          <w:i/>
          <w:snapToGrid w:val="0"/>
          <w:color w:val="00B050"/>
          <w:sz w:val="24"/>
          <w:szCs w:val="20"/>
        </w:rPr>
        <w:lastRenderedPageBreak/>
        <w:t>Transitions between Stages</w:t>
      </w:r>
    </w:p>
    <w:p w14:paraId="1C40867A" w14:textId="77777777" w:rsidR="008C5A93" w:rsidRPr="008C5A93" w:rsidRDefault="008C5A93" w:rsidP="008C5A93">
      <w:pPr>
        <w:spacing w:after="0" w:line="240" w:lineRule="auto"/>
        <w:jc w:val="both"/>
        <w:rPr>
          <w:rFonts w:eastAsia="Times New Roman"/>
          <w:snapToGrid w:val="0"/>
          <w:color w:val="00B050"/>
          <w:sz w:val="24"/>
          <w:szCs w:val="20"/>
        </w:rPr>
      </w:pPr>
      <w:r w:rsidRPr="008C5A93">
        <w:rPr>
          <w:rFonts w:eastAsia="Times New Roman"/>
          <w:snapToGrid w:val="0"/>
          <w:color w:val="00B050"/>
          <w:sz w:val="24"/>
          <w:szCs w:val="20"/>
        </w:rPr>
        <w:t xml:space="preserve">For some children, the thought of moving onto their next class/teacher can also be an anxious time. Again, we have structures in place to support these transitions. Teachers share planning and work together on school improvement projects helping to ensure a commonality of expectations and approaches. Time is arranged for teachers to hand over information regarding the learning needs of the pupils transferring from class to class. Around June of each year “moving up” time is also arranged, where pupils can meet and spend some time with their next teacher and their classmates. </w:t>
      </w:r>
    </w:p>
    <w:p w14:paraId="7273AFDD" w14:textId="77777777" w:rsidR="008C5A93" w:rsidRPr="008C5A93" w:rsidRDefault="008C5A93" w:rsidP="008C5A93">
      <w:pPr>
        <w:spacing w:after="0" w:line="240" w:lineRule="auto"/>
        <w:jc w:val="both"/>
        <w:rPr>
          <w:rFonts w:eastAsia="Times New Roman"/>
          <w:snapToGrid w:val="0"/>
          <w:color w:val="00B050"/>
          <w:sz w:val="24"/>
          <w:szCs w:val="20"/>
        </w:rPr>
      </w:pPr>
      <w:r w:rsidRPr="008C5A93">
        <w:rPr>
          <w:rFonts w:eastAsia="Times New Roman"/>
          <w:snapToGrid w:val="0"/>
          <w:color w:val="00B050"/>
          <w:sz w:val="24"/>
          <w:szCs w:val="20"/>
        </w:rPr>
        <w:t xml:space="preserve">Opportunities throughout the year for children to work on joint projects, </w:t>
      </w:r>
      <w:proofErr w:type="gramStart"/>
      <w:r w:rsidRPr="008C5A93">
        <w:rPr>
          <w:rFonts w:eastAsia="Times New Roman"/>
          <w:snapToGrid w:val="0"/>
          <w:color w:val="00B050"/>
          <w:sz w:val="24"/>
          <w:szCs w:val="20"/>
        </w:rPr>
        <w:t>e.g.</w:t>
      </w:r>
      <w:proofErr w:type="gramEnd"/>
      <w:r w:rsidRPr="008C5A93">
        <w:rPr>
          <w:rFonts w:eastAsia="Times New Roman"/>
          <w:snapToGrid w:val="0"/>
          <w:color w:val="00B050"/>
          <w:sz w:val="24"/>
          <w:szCs w:val="20"/>
        </w:rPr>
        <w:t xml:space="preserve"> enterprise challenges, help to ensure that the children have opportunities to work with other staff and pupils. As Port Elphinstone is a relatively small school, pupils are familiar with other class teachers which makes the whole process easier. </w:t>
      </w:r>
    </w:p>
    <w:p w14:paraId="5B2E9E4E" w14:textId="77777777" w:rsidR="008C5A93" w:rsidRPr="008C5A93" w:rsidRDefault="008C5A93" w:rsidP="008C5A93">
      <w:pPr>
        <w:spacing w:after="0" w:line="240" w:lineRule="auto"/>
        <w:jc w:val="both"/>
        <w:rPr>
          <w:rFonts w:eastAsia="Times New Roman"/>
          <w:snapToGrid w:val="0"/>
          <w:color w:val="00B050"/>
          <w:sz w:val="24"/>
          <w:szCs w:val="20"/>
        </w:rPr>
      </w:pPr>
    </w:p>
    <w:p w14:paraId="267BFB44" w14:textId="77777777" w:rsidR="008C5A93" w:rsidRPr="008C5A93" w:rsidRDefault="008C5A93" w:rsidP="008C5A93">
      <w:pPr>
        <w:spacing w:after="0" w:line="240" w:lineRule="auto"/>
        <w:jc w:val="both"/>
        <w:rPr>
          <w:rFonts w:eastAsia="Times New Roman"/>
          <w:snapToGrid w:val="0"/>
          <w:color w:val="00B050"/>
          <w:sz w:val="24"/>
          <w:szCs w:val="20"/>
        </w:rPr>
      </w:pPr>
      <w:r w:rsidRPr="008C5A93">
        <w:rPr>
          <w:rFonts w:eastAsia="Times New Roman"/>
          <w:b/>
          <w:i/>
          <w:snapToGrid w:val="0"/>
          <w:color w:val="00B050"/>
          <w:sz w:val="24"/>
          <w:szCs w:val="20"/>
        </w:rPr>
        <w:t>Transfer to Secondary Education</w:t>
      </w:r>
    </w:p>
    <w:p w14:paraId="7D632CE0" w14:textId="77777777" w:rsidR="008C5A93" w:rsidRPr="008C5A93" w:rsidRDefault="008C5A93" w:rsidP="008C5A93">
      <w:pPr>
        <w:spacing w:after="0" w:line="240" w:lineRule="auto"/>
        <w:jc w:val="both"/>
        <w:rPr>
          <w:rFonts w:eastAsia="Times New Roman"/>
          <w:snapToGrid w:val="0"/>
          <w:color w:val="00B050"/>
          <w:sz w:val="24"/>
          <w:szCs w:val="20"/>
        </w:rPr>
      </w:pPr>
      <w:r w:rsidRPr="008C5A93">
        <w:rPr>
          <w:rFonts w:eastAsia="Times New Roman"/>
          <w:snapToGrid w:val="0"/>
          <w:color w:val="00B050"/>
          <w:sz w:val="24"/>
          <w:szCs w:val="20"/>
        </w:rPr>
        <w:t xml:space="preserve">Most children from Port Elphinstone School attend Inverurie Academy in Inverurie. (Telephone Number 01467 532290).  </w:t>
      </w:r>
    </w:p>
    <w:p w14:paraId="60BD9106" w14:textId="77777777" w:rsidR="008C5A93" w:rsidRPr="008C5A93" w:rsidRDefault="008C5A93" w:rsidP="008C5A93">
      <w:pPr>
        <w:spacing w:after="0" w:line="240" w:lineRule="auto"/>
        <w:jc w:val="both"/>
        <w:rPr>
          <w:rFonts w:eastAsia="Times New Roman"/>
          <w:snapToGrid w:val="0"/>
          <w:color w:val="00B050"/>
          <w:sz w:val="24"/>
          <w:szCs w:val="20"/>
        </w:rPr>
      </w:pPr>
    </w:p>
    <w:p w14:paraId="63717290" w14:textId="77777777" w:rsidR="008C5A93" w:rsidRPr="008C5A93" w:rsidRDefault="008C5A93" w:rsidP="008C5A93">
      <w:pPr>
        <w:spacing w:after="0" w:line="240" w:lineRule="auto"/>
        <w:jc w:val="both"/>
        <w:rPr>
          <w:rFonts w:eastAsia="Times New Roman"/>
          <w:snapToGrid w:val="0"/>
          <w:color w:val="00B050"/>
          <w:sz w:val="24"/>
          <w:szCs w:val="20"/>
        </w:rPr>
      </w:pPr>
      <w:r w:rsidRPr="008C5A93">
        <w:rPr>
          <w:rFonts w:eastAsia="Times New Roman"/>
          <w:snapToGrid w:val="0"/>
          <w:color w:val="00B050"/>
          <w:sz w:val="24"/>
          <w:szCs w:val="20"/>
        </w:rPr>
        <w:t xml:space="preserve">Port Elphinstone School is part of the Inverurie Community Schools Network.  An induction programme for Primary 7 is in place to help ease the transition into S1. Primary 7 pupils spend 5 days at Inverurie Academy towards the end of the summer term. Further information is communicated to parents about the induction calendar for secondary school during Term 3 each year. Parents also have the opportunity to visit Inverurie Academy where information will be </w:t>
      </w:r>
      <w:proofErr w:type="gramStart"/>
      <w:r w:rsidRPr="008C5A93">
        <w:rPr>
          <w:rFonts w:eastAsia="Times New Roman"/>
          <w:snapToGrid w:val="0"/>
          <w:color w:val="00B050"/>
          <w:sz w:val="24"/>
          <w:szCs w:val="20"/>
        </w:rPr>
        <w:t>shared</w:t>
      </w:r>
      <w:proofErr w:type="gramEnd"/>
      <w:r w:rsidRPr="008C5A93">
        <w:rPr>
          <w:rFonts w:eastAsia="Times New Roman"/>
          <w:snapToGrid w:val="0"/>
          <w:color w:val="00B050"/>
          <w:sz w:val="24"/>
          <w:szCs w:val="20"/>
        </w:rPr>
        <w:t xml:space="preserve"> and questions can be asked.</w:t>
      </w:r>
    </w:p>
    <w:p w14:paraId="1244E0EC" w14:textId="77777777" w:rsidR="008C5A93" w:rsidRPr="008C5A93" w:rsidRDefault="008C5A93" w:rsidP="008C5A93">
      <w:pPr>
        <w:spacing w:after="0" w:line="240" w:lineRule="auto"/>
        <w:jc w:val="both"/>
        <w:rPr>
          <w:rFonts w:eastAsia="Times New Roman"/>
          <w:snapToGrid w:val="0"/>
          <w:color w:val="00B050"/>
          <w:sz w:val="24"/>
          <w:szCs w:val="20"/>
        </w:rPr>
      </w:pPr>
    </w:p>
    <w:p w14:paraId="777572B5" w14:textId="77777777" w:rsidR="008C5A93" w:rsidRPr="008C5A93" w:rsidRDefault="008C5A93" w:rsidP="008C5A93">
      <w:pPr>
        <w:spacing w:after="0" w:line="240" w:lineRule="auto"/>
        <w:jc w:val="both"/>
        <w:rPr>
          <w:rFonts w:eastAsia="Times New Roman"/>
          <w:snapToGrid w:val="0"/>
          <w:color w:val="00B050"/>
          <w:sz w:val="24"/>
          <w:szCs w:val="20"/>
        </w:rPr>
      </w:pPr>
      <w:r w:rsidRPr="008C5A93">
        <w:rPr>
          <w:rFonts w:eastAsia="Times New Roman"/>
          <w:snapToGrid w:val="0"/>
          <w:color w:val="00B050"/>
          <w:sz w:val="24"/>
          <w:szCs w:val="20"/>
        </w:rPr>
        <w:t xml:space="preserve">Liaison between Port Elphinstone School and Inverurie Academy is very good. During the Primary 7 year, pupils have many opportunities to join with Primary 7 pupils from the other Inverurie Community Schools Network. Transition projects, sports festivals, </w:t>
      </w:r>
      <w:proofErr w:type="gramStart"/>
      <w:r w:rsidRPr="008C5A93">
        <w:rPr>
          <w:rFonts w:eastAsia="Times New Roman"/>
          <w:snapToGrid w:val="0"/>
          <w:color w:val="00B050"/>
          <w:sz w:val="24"/>
          <w:szCs w:val="20"/>
        </w:rPr>
        <w:t>trips</w:t>
      </w:r>
      <w:proofErr w:type="gramEnd"/>
      <w:r w:rsidRPr="008C5A93">
        <w:rPr>
          <w:rFonts w:eastAsia="Times New Roman"/>
          <w:snapToGrid w:val="0"/>
          <w:color w:val="00B050"/>
          <w:sz w:val="24"/>
          <w:szCs w:val="20"/>
        </w:rPr>
        <w:t xml:space="preserve"> and other ad hoc activities are arranged for Primary 7 pupils to get together.</w:t>
      </w:r>
    </w:p>
    <w:p w14:paraId="6FBE73B3" w14:textId="77777777" w:rsidR="008C5A93" w:rsidRPr="008C5A93" w:rsidRDefault="008C5A93" w:rsidP="008C5A93">
      <w:pPr>
        <w:spacing w:after="0" w:line="240" w:lineRule="auto"/>
        <w:jc w:val="both"/>
        <w:rPr>
          <w:rFonts w:eastAsia="Times New Roman"/>
          <w:snapToGrid w:val="0"/>
          <w:color w:val="00B050"/>
          <w:sz w:val="24"/>
          <w:szCs w:val="20"/>
        </w:rPr>
      </w:pPr>
    </w:p>
    <w:p w14:paraId="7869943B" w14:textId="77777777" w:rsidR="008C5A93" w:rsidRPr="008C5A93" w:rsidRDefault="008C5A93" w:rsidP="008C5A93">
      <w:pPr>
        <w:spacing w:after="0" w:line="240" w:lineRule="auto"/>
        <w:jc w:val="both"/>
        <w:rPr>
          <w:rFonts w:eastAsia="Times New Roman"/>
          <w:snapToGrid w:val="0"/>
          <w:color w:val="00B050"/>
          <w:sz w:val="24"/>
          <w:szCs w:val="20"/>
        </w:rPr>
      </w:pPr>
      <w:r w:rsidRPr="008C5A93">
        <w:rPr>
          <w:rFonts w:eastAsia="Times New Roman"/>
          <w:snapToGrid w:val="0"/>
          <w:color w:val="00B050"/>
          <w:sz w:val="24"/>
          <w:szCs w:val="20"/>
        </w:rPr>
        <w:t>Information about our Primary 7 pupils is shared with guidance staff at the academy to help support appropriate continuity of education. Parents are welcome to attend these information sharing meetings, especially when additional support has been provided previously.</w:t>
      </w:r>
    </w:p>
    <w:p w14:paraId="0568A588" w14:textId="77777777" w:rsidR="008C5A93" w:rsidRPr="008C5A93" w:rsidRDefault="008C5A93" w:rsidP="008C5A93">
      <w:pPr>
        <w:spacing w:after="0" w:line="240" w:lineRule="auto"/>
        <w:jc w:val="both"/>
        <w:rPr>
          <w:rFonts w:eastAsia="Times New Roman"/>
          <w:snapToGrid w:val="0"/>
          <w:color w:val="00B050"/>
          <w:sz w:val="24"/>
          <w:szCs w:val="20"/>
        </w:rPr>
      </w:pPr>
    </w:p>
    <w:p w14:paraId="1AA2FCE5" w14:textId="77777777" w:rsidR="008C5A93" w:rsidRPr="008C5A93" w:rsidRDefault="008C5A93" w:rsidP="008C5A93">
      <w:pPr>
        <w:spacing w:after="0" w:line="240" w:lineRule="auto"/>
        <w:jc w:val="both"/>
        <w:rPr>
          <w:rFonts w:eastAsia="Times New Roman"/>
          <w:snapToGrid w:val="0"/>
          <w:color w:val="00B050"/>
          <w:sz w:val="24"/>
          <w:szCs w:val="20"/>
        </w:rPr>
      </w:pPr>
      <w:r w:rsidRPr="008C5A93">
        <w:rPr>
          <w:rFonts w:eastAsia="Times New Roman"/>
          <w:snapToGrid w:val="0"/>
          <w:color w:val="00B050"/>
          <w:sz w:val="24"/>
          <w:szCs w:val="20"/>
        </w:rPr>
        <w:t xml:space="preserve">Inverurie Academy staff also visit our pupils in Port Elphinstone School where information is </w:t>
      </w:r>
      <w:proofErr w:type="gramStart"/>
      <w:r w:rsidRPr="008C5A93">
        <w:rPr>
          <w:rFonts w:eastAsia="Times New Roman"/>
          <w:snapToGrid w:val="0"/>
          <w:color w:val="00B050"/>
          <w:sz w:val="24"/>
          <w:szCs w:val="20"/>
        </w:rPr>
        <w:t>shared</w:t>
      </w:r>
      <w:proofErr w:type="gramEnd"/>
      <w:r w:rsidRPr="008C5A93">
        <w:rPr>
          <w:rFonts w:eastAsia="Times New Roman"/>
          <w:snapToGrid w:val="0"/>
          <w:color w:val="00B050"/>
          <w:sz w:val="24"/>
          <w:szCs w:val="20"/>
        </w:rPr>
        <w:t xml:space="preserve"> and questions can be asked. </w:t>
      </w:r>
    </w:p>
    <w:p w14:paraId="79CC904A" w14:textId="77777777" w:rsidR="008C5A93" w:rsidRPr="008C5A93" w:rsidRDefault="008C5A93" w:rsidP="008C5A93">
      <w:pPr>
        <w:spacing w:after="0" w:line="240" w:lineRule="auto"/>
        <w:jc w:val="both"/>
        <w:rPr>
          <w:rFonts w:eastAsia="Times New Roman"/>
          <w:snapToGrid w:val="0"/>
          <w:color w:val="00B050"/>
          <w:sz w:val="24"/>
          <w:szCs w:val="20"/>
        </w:rPr>
      </w:pPr>
    </w:p>
    <w:p w14:paraId="37C86271" w14:textId="77777777" w:rsidR="008C5A93" w:rsidRPr="008C5A93" w:rsidRDefault="008C5A93" w:rsidP="008C5A93">
      <w:pPr>
        <w:spacing w:after="0" w:line="240" w:lineRule="auto"/>
        <w:jc w:val="both"/>
        <w:rPr>
          <w:rFonts w:eastAsia="Times New Roman"/>
          <w:snapToGrid w:val="0"/>
          <w:color w:val="00B050"/>
          <w:sz w:val="24"/>
          <w:szCs w:val="20"/>
        </w:rPr>
      </w:pPr>
      <w:r w:rsidRPr="008C5A93">
        <w:rPr>
          <w:rFonts w:eastAsia="Times New Roman"/>
          <w:snapToGrid w:val="0"/>
          <w:color w:val="00B050"/>
          <w:sz w:val="24"/>
          <w:szCs w:val="20"/>
        </w:rPr>
        <w:t>Where parents opt to send their child to any other secondary school, (following placing requests) Port Elphinstone School supports any alternative transition arrangements wherever possible. Placing request forms are available from the school.</w:t>
      </w:r>
    </w:p>
    <w:p w14:paraId="1D7550C2" w14:textId="77777777" w:rsidR="008C5A93" w:rsidRPr="008C5A93" w:rsidRDefault="008C5A93" w:rsidP="008C5A93">
      <w:pPr>
        <w:spacing w:after="0" w:line="240" w:lineRule="auto"/>
        <w:jc w:val="both"/>
        <w:rPr>
          <w:rFonts w:eastAsia="Times New Roman"/>
          <w:snapToGrid w:val="0"/>
          <w:color w:val="00B050"/>
          <w:sz w:val="24"/>
          <w:szCs w:val="20"/>
        </w:rPr>
      </w:pPr>
    </w:p>
    <w:p w14:paraId="38A7F5CC" w14:textId="77777777" w:rsidR="008C5A93" w:rsidRPr="008C5A93" w:rsidRDefault="008C5A93" w:rsidP="008C5A93">
      <w:pPr>
        <w:rPr>
          <w:i/>
          <w:color w:val="00B050"/>
          <w:sz w:val="24"/>
          <w:szCs w:val="24"/>
        </w:rPr>
      </w:pPr>
      <w:r w:rsidRPr="008C5A93">
        <w:rPr>
          <w:rFonts w:eastAsia="Times New Roman"/>
          <w:snapToGrid w:val="0"/>
          <w:color w:val="00B050"/>
          <w:sz w:val="24"/>
          <w:szCs w:val="20"/>
        </w:rPr>
        <w:t>If you have any specific concerns regarding transitions, please make an appointment to see the Head Teacher.</w:t>
      </w:r>
      <w:r w:rsidRPr="008C5A93">
        <w:rPr>
          <w:color w:val="00B050"/>
          <w:sz w:val="24"/>
          <w:szCs w:val="24"/>
        </w:rPr>
        <w:t xml:space="preserve"> This is also an opportunity for parents to meet the child’s teacher and to ask any questions or share any information about your child’s needs which will help support them through any transition.</w:t>
      </w:r>
    </w:p>
    <w:p w14:paraId="3FBDCBD6" w14:textId="708FE34C" w:rsidR="00D90F07" w:rsidRPr="00C42331" w:rsidRDefault="00D90F07" w:rsidP="653CD3F1">
      <w:pPr>
        <w:rPr>
          <w:b/>
          <w:iCs/>
          <w:color w:val="00B050"/>
          <w:sz w:val="24"/>
          <w:szCs w:val="24"/>
        </w:rPr>
      </w:pPr>
      <w:r w:rsidRPr="00C42331">
        <w:rPr>
          <w:b/>
          <w:iCs/>
          <w:color w:val="00B050"/>
          <w:sz w:val="24"/>
          <w:szCs w:val="24"/>
        </w:rPr>
        <w:t>This is also an opportunity for parents to meet their child’s teacher/</w:t>
      </w:r>
      <w:r w:rsidRPr="00C42331">
        <w:rPr>
          <w:b/>
          <w:bCs/>
          <w:iCs/>
          <w:color w:val="00B050"/>
          <w:sz w:val="24"/>
          <w:szCs w:val="24"/>
        </w:rPr>
        <w:t>Named Person</w:t>
      </w:r>
      <w:r w:rsidRPr="00C42331">
        <w:rPr>
          <w:b/>
          <w:iCs/>
          <w:color w:val="00B050"/>
          <w:sz w:val="24"/>
          <w:szCs w:val="24"/>
        </w:rPr>
        <w:t xml:space="preserve"> and to ask any que</w:t>
      </w:r>
      <w:r w:rsidR="00403F55" w:rsidRPr="00C42331">
        <w:rPr>
          <w:b/>
          <w:iCs/>
          <w:color w:val="00B050"/>
          <w:sz w:val="24"/>
          <w:szCs w:val="24"/>
        </w:rPr>
        <w:t>stions or share any information about your child’s needs which will help support them through any transition.</w:t>
      </w:r>
    </w:p>
    <w:p w14:paraId="6F419F57" w14:textId="77777777" w:rsidR="00D90F07" w:rsidRPr="00C42331" w:rsidRDefault="00D90F07" w:rsidP="00D90F07">
      <w:pPr>
        <w:rPr>
          <w:sz w:val="24"/>
          <w:szCs w:val="24"/>
        </w:rPr>
      </w:pPr>
      <w:r w:rsidRPr="00C42331">
        <w:rPr>
          <w:sz w:val="24"/>
          <w:szCs w:val="24"/>
        </w:rPr>
        <w:t xml:space="preserve">Visit </w:t>
      </w:r>
      <w:proofErr w:type="spellStart"/>
      <w:r w:rsidRPr="00C42331">
        <w:rPr>
          <w:sz w:val="24"/>
          <w:szCs w:val="24"/>
        </w:rPr>
        <w:t>Parentzone</w:t>
      </w:r>
      <w:proofErr w:type="spellEnd"/>
      <w:r w:rsidRPr="00C42331">
        <w:rPr>
          <w:sz w:val="24"/>
          <w:szCs w:val="24"/>
        </w:rPr>
        <w:t xml:space="preserve"> for more information about transitions:</w:t>
      </w:r>
    </w:p>
    <w:p w14:paraId="4AFAD59D" w14:textId="5BABCE29" w:rsidR="003B7077" w:rsidRPr="00C42331" w:rsidRDefault="00D90F07" w:rsidP="00D90F07">
      <w:pPr>
        <w:rPr>
          <w:rStyle w:val="Hyperlink"/>
          <w:color w:val="auto"/>
          <w:sz w:val="24"/>
          <w:szCs w:val="24"/>
        </w:rPr>
      </w:pPr>
      <w:r w:rsidRPr="00C42331">
        <w:rPr>
          <w:b/>
          <w:sz w:val="24"/>
          <w:szCs w:val="24"/>
        </w:rPr>
        <w:t xml:space="preserve"> </w:t>
      </w:r>
      <w:hyperlink r:id="rId38" w:history="1">
        <w:r w:rsidRPr="00C42331">
          <w:rPr>
            <w:rStyle w:val="Hyperlink"/>
            <w:color w:val="auto"/>
            <w:sz w:val="24"/>
            <w:szCs w:val="24"/>
          </w:rPr>
          <w:t>https://education.gov.scot/parentzone/my-child/transitions</w:t>
        </w:r>
      </w:hyperlink>
    </w:p>
    <w:p w14:paraId="3F51ED11" w14:textId="1854D693" w:rsidR="005C0A3E" w:rsidRPr="00C42331" w:rsidRDefault="005C0A3E" w:rsidP="53EF50A9">
      <w:pPr>
        <w:pStyle w:val="Heading1"/>
        <w:rPr>
          <w:rFonts w:cs="Arial"/>
        </w:rPr>
      </w:pPr>
      <w:bookmarkStart w:id="5" w:name="_Toc149817213"/>
      <w:r w:rsidRPr="00C42331">
        <w:rPr>
          <w:rFonts w:cs="Arial"/>
        </w:rPr>
        <w:lastRenderedPageBreak/>
        <w:t>Admissions</w:t>
      </w:r>
      <w:bookmarkEnd w:id="5"/>
      <w:r w:rsidR="006C6A2B" w:rsidRPr="00C42331">
        <w:rPr>
          <w:rFonts w:cs="Arial"/>
        </w:rPr>
        <w:t xml:space="preserve"> </w:t>
      </w:r>
    </w:p>
    <w:p w14:paraId="64A065EB" w14:textId="77777777" w:rsidR="00CC7259" w:rsidRPr="00C42331" w:rsidRDefault="00CC7259" w:rsidP="005C0A3E">
      <w:pPr>
        <w:rPr>
          <w:b/>
          <w:bCs/>
          <w:sz w:val="24"/>
          <w:szCs w:val="24"/>
        </w:rPr>
      </w:pPr>
    </w:p>
    <w:p w14:paraId="45007CB1" w14:textId="066B7CD3" w:rsidR="005C0A3E" w:rsidRPr="00C42331" w:rsidRDefault="005C0A3E" w:rsidP="005C0A3E">
      <w:pPr>
        <w:rPr>
          <w:sz w:val="24"/>
          <w:szCs w:val="24"/>
        </w:rPr>
      </w:pPr>
      <w:r w:rsidRPr="00C42331">
        <w:rPr>
          <w:b/>
          <w:bCs/>
          <w:sz w:val="24"/>
          <w:szCs w:val="24"/>
        </w:rPr>
        <w:t>Nursery Admissions</w:t>
      </w:r>
      <w:r w:rsidRPr="00C42331">
        <w:rPr>
          <w:sz w:val="24"/>
          <w:szCs w:val="24"/>
        </w:rPr>
        <w:t xml:space="preserve">. </w:t>
      </w:r>
    </w:p>
    <w:p w14:paraId="5B10D1B1" w14:textId="77777777" w:rsidR="00C3345C" w:rsidRPr="00C42331" w:rsidRDefault="00454A11" w:rsidP="005C0A3E">
      <w:pPr>
        <w:rPr>
          <w:sz w:val="24"/>
          <w:szCs w:val="24"/>
        </w:rPr>
      </w:pPr>
      <w:r w:rsidRPr="00C42331">
        <w:rPr>
          <w:sz w:val="24"/>
          <w:szCs w:val="24"/>
        </w:rPr>
        <w:t xml:space="preserve">Early in each calendar year, all parents/carers should complete an application form </w:t>
      </w:r>
      <w:r w:rsidR="00484EB6" w:rsidRPr="00C42331">
        <w:rPr>
          <w:sz w:val="24"/>
          <w:szCs w:val="24"/>
        </w:rPr>
        <w:t>available on the</w:t>
      </w:r>
      <w:r w:rsidR="00673693" w:rsidRPr="00C42331">
        <w:rPr>
          <w:sz w:val="24"/>
          <w:szCs w:val="24"/>
        </w:rPr>
        <w:t xml:space="preserve"> </w:t>
      </w:r>
      <w:r w:rsidR="00CB5507" w:rsidRPr="00C42331">
        <w:rPr>
          <w:sz w:val="24"/>
          <w:szCs w:val="24"/>
        </w:rPr>
        <w:t>‘</w:t>
      </w:r>
      <w:r w:rsidR="00673693" w:rsidRPr="00C42331">
        <w:rPr>
          <w:sz w:val="24"/>
          <w:szCs w:val="24"/>
        </w:rPr>
        <w:t xml:space="preserve">Nurseries and </w:t>
      </w:r>
      <w:r w:rsidR="00CD4CFD" w:rsidRPr="00C42331">
        <w:rPr>
          <w:sz w:val="24"/>
          <w:szCs w:val="24"/>
        </w:rPr>
        <w:t>c</w:t>
      </w:r>
      <w:r w:rsidR="00673693" w:rsidRPr="00C42331">
        <w:rPr>
          <w:sz w:val="24"/>
          <w:szCs w:val="24"/>
        </w:rPr>
        <w:t>hildcare</w:t>
      </w:r>
      <w:r w:rsidR="00CB5507" w:rsidRPr="00C42331">
        <w:rPr>
          <w:sz w:val="24"/>
          <w:szCs w:val="24"/>
        </w:rPr>
        <w:t>’</w:t>
      </w:r>
      <w:r w:rsidR="00673693" w:rsidRPr="00C42331">
        <w:rPr>
          <w:sz w:val="24"/>
          <w:szCs w:val="24"/>
        </w:rPr>
        <w:t xml:space="preserve"> pages of the </w:t>
      </w:r>
      <w:r w:rsidR="00CB5507" w:rsidRPr="00C42331">
        <w:rPr>
          <w:sz w:val="24"/>
          <w:szCs w:val="24"/>
        </w:rPr>
        <w:t xml:space="preserve">Aberdeenshire </w:t>
      </w:r>
      <w:r w:rsidR="00673693" w:rsidRPr="00C42331">
        <w:rPr>
          <w:sz w:val="24"/>
          <w:szCs w:val="24"/>
        </w:rPr>
        <w:t>website</w:t>
      </w:r>
      <w:r w:rsidRPr="00C42331">
        <w:rPr>
          <w:sz w:val="24"/>
          <w:szCs w:val="24"/>
        </w:rPr>
        <w:t>.</w:t>
      </w:r>
      <w:r w:rsidR="005C0A3E" w:rsidRPr="00C42331">
        <w:rPr>
          <w:sz w:val="24"/>
          <w:szCs w:val="24"/>
        </w:rPr>
        <w:t xml:space="preserve"> The application form can be found here: </w:t>
      </w:r>
    </w:p>
    <w:p w14:paraId="3EBC7222" w14:textId="629E9B71" w:rsidR="005C0A3E" w:rsidRPr="00C42331" w:rsidRDefault="0043153E" w:rsidP="005C0A3E">
      <w:pPr>
        <w:rPr>
          <w:sz w:val="24"/>
          <w:szCs w:val="24"/>
        </w:rPr>
      </w:pPr>
      <w:hyperlink r:id="rId39" w:history="1">
        <w:r w:rsidR="00C3345C" w:rsidRPr="00C42331">
          <w:rPr>
            <w:rStyle w:val="Hyperlink"/>
            <w:sz w:val="24"/>
            <w:szCs w:val="24"/>
          </w:rPr>
          <w:t>https://online.aberdeenshire.gov.uk/schooladmissions/elc</w:t>
        </w:r>
      </w:hyperlink>
      <w:r w:rsidR="00C3345C" w:rsidRPr="00C42331">
        <w:rPr>
          <w:sz w:val="24"/>
          <w:szCs w:val="24"/>
        </w:rPr>
        <w:t xml:space="preserve"> </w:t>
      </w:r>
    </w:p>
    <w:p w14:paraId="6838575A" w14:textId="77777777" w:rsidR="00CF68FC" w:rsidRPr="00C42331" w:rsidRDefault="00CF68FC" w:rsidP="005C0A3E">
      <w:pPr>
        <w:rPr>
          <w:b/>
          <w:bCs/>
          <w:sz w:val="24"/>
          <w:szCs w:val="24"/>
        </w:rPr>
      </w:pPr>
    </w:p>
    <w:p w14:paraId="0C792065" w14:textId="3B668CE7" w:rsidR="005C0A3E" w:rsidRPr="00C42331" w:rsidRDefault="005C0A3E" w:rsidP="005C0A3E">
      <w:pPr>
        <w:rPr>
          <w:b/>
          <w:bCs/>
          <w:sz w:val="24"/>
          <w:szCs w:val="24"/>
        </w:rPr>
      </w:pPr>
      <w:r w:rsidRPr="00C42331">
        <w:rPr>
          <w:b/>
          <w:bCs/>
          <w:sz w:val="24"/>
          <w:szCs w:val="24"/>
        </w:rPr>
        <w:t>Primary Admissions</w:t>
      </w:r>
    </w:p>
    <w:p w14:paraId="1DDC8887" w14:textId="77777777" w:rsidR="005C0A3E" w:rsidRPr="00C42331" w:rsidRDefault="005C0A3E" w:rsidP="005C0A3E">
      <w:pPr>
        <w:rPr>
          <w:sz w:val="24"/>
          <w:szCs w:val="24"/>
        </w:rPr>
      </w:pPr>
      <w:r w:rsidRPr="00C42331">
        <w:rPr>
          <w:sz w:val="24"/>
          <w:szCs w:val="24"/>
        </w:rPr>
        <w:t>New entrants to P1 are enrolled early in the calendar year for entry to school in August. This is for children who will be five on or before the school start date in August. Those that have their fifth birthday between the August start date each year and the end of February the following year, may also be admitted. Go to:</w:t>
      </w:r>
    </w:p>
    <w:p w14:paraId="306E619C" w14:textId="77777777" w:rsidR="005C0A3E" w:rsidRPr="00C42331" w:rsidRDefault="0043153E" w:rsidP="005C0A3E">
      <w:pPr>
        <w:rPr>
          <w:rStyle w:val="Hyperlink"/>
          <w:color w:val="auto"/>
          <w:sz w:val="24"/>
          <w:szCs w:val="24"/>
        </w:rPr>
      </w:pPr>
      <w:hyperlink r:id="rId40" w:history="1">
        <w:r w:rsidR="005C0A3E" w:rsidRPr="00C42331">
          <w:rPr>
            <w:rStyle w:val="Hyperlink"/>
            <w:color w:val="auto"/>
            <w:sz w:val="24"/>
            <w:szCs w:val="24"/>
          </w:rPr>
          <w:t>http://aberdeenshire.gov.uk/schools/information/primary-school-registration/</w:t>
        </w:r>
      </w:hyperlink>
    </w:p>
    <w:p w14:paraId="604CF7F9" w14:textId="77777777" w:rsidR="008F3FE5" w:rsidRPr="00C42331" w:rsidRDefault="008F3FE5" w:rsidP="008F3FE5">
      <w:pPr>
        <w:rPr>
          <w:sz w:val="24"/>
          <w:szCs w:val="24"/>
        </w:rPr>
      </w:pPr>
    </w:p>
    <w:p w14:paraId="00C63C05" w14:textId="7D4878BD" w:rsidR="008F3FE5" w:rsidRPr="00C42331" w:rsidRDefault="008F3FE5" w:rsidP="008F3FE5">
      <w:pPr>
        <w:rPr>
          <w:sz w:val="24"/>
          <w:szCs w:val="24"/>
        </w:rPr>
      </w:pPr>
      <w:r w:rsidRPr="00C42331">
        <w:rPr>
          <w:sz w:val="24"/>
          <w:szCs w:val="24"/>
        </w:rPr>
        <w:t xml:space="preserve">To view the school catchment area for your address, go to: </w:t>
      </w:r>
    </w:p>
    <w:p w14:paraId="74E72B1C" w14:textId="10724538" w:rsidR="00CC7259" w:rsidRPr="00C42331" w:rsidRDefault="0043153E" w:rsidP="00CC7259">
      <w:pPr>
        <w:rPr>
          <w:sz w:val="24"/>
          <w:szCs w:val="24"/>
        </w:rPr>
      </w:pPr>
      <w:hyperlink r:id="rId41" w:history="1">
        <w:r w:rsidR="00F55217" w:rsidRPr="00C42331">
          <w:rPr>
            <w:rStyle w:val="Hyperlink"/>
            <w:sz w:val="24"/>
            <w:szCs w:val="24"/>
          </w:rPr>
          <w:t>https://aberdeenshire.gov.uk/schools/school-info/admissions/school-zones/</w:t>
        </w:r>
      </w:hyperlink>
      <w:r w:rsidR="00F55217" w:rsidRPr="00C42331">
        <w:rPr>
          <w:sz w:val="24"/>
          <w:szCs w:val="24"/>
        </w:rPr>
        <w:t xml:space="preserve"> </w:t>
      </w:r>
    </w:p>
    <w:p w14:paraId="5E3C061A" w14:textId="2A3CADE0" w:rsidR="00D90F07" w:rsidRPr="00C42331" w:rsidRDefault="00D90F07" w:rsidP="00CC7259">
      <w:pPr>
        <w:pStyle w:val="Heading1"/>
        <w:rPr>
          <w:rFonts w:cs="Arial"/>
        </w:rPr>
      </w:pPr>
      <w:bookmarkStart w:id="6" w:name="_Toc149817214"/>
      <w:r w:rsidRPr="00C42331">
        <w:rPr>
          <w:rFonts w:cs="Arial"/>
        </w:rPr>
        <w:t>Placing requests &amp; School Zones</w:t>
      </w:r>
      <w:bookmarkEnd w:id="6"/>
    </w:p>
    <w:p w14:paraId="780E4464" w14:textId="77777777" w:rsidR="00556952" w:rsidRPr="00C42331" w:rsidRDefault="00556952">
      <w:pPr>
        <w:rPr>
          <w:b/>
          <w:bCs/>
          <w:sz w:val="24"/>
          <w:szCs w:val="24"/>
        </w:rPr>
      </w:pPr>
      <w:r w:rsidRPr="00C42331">
        <w:rPr>
          <w:sz w:val="24"/>
          <w:szCs w:val="24"/>
        </w:rPr>
        <w:t>For all advice and information on placing requests and guidance on school catchment/zones go to:</w:t>
      </w:r>
    </w:p>
    <w:p w14:paraId="5662AA89" w14:textId="77777777" w:rsidR="00556952" w:rsidRPr="00C42331" w:rsidRDefault="0043153E" w:rsidP="00556952">
      <w:pPr>
        <w:rPr>
          <w:sz w:val="24"/>
          <w:szCs w:val="24"/>
        </w:rPr>
      </w:pPr>
      <w:hyperlink r:id="rId42" w:history="1">
        <w:r w:rsidR="00556952" w:rsidRPr="00C42331">
          <w:rPr>
            <w:rStyle w:val="Hyperlink"/>
            <w:color w:val="auto"/>
            <w:sz w:val="24"/>
            <w:szCs w:val="24"/>
          </w:rPr>
          <w:t>http://aberdeenshire.gov.uk/schools/information/choosing-a-school</w:t>
        </w:r>
      </w:hyperlink>
    </w:p>
    <w:p w14:paraId="22352D80" w14:textId="657B51D3" w:rsidR="00556952" w:rsidRPr="00C42331" w:rsidRDefault="00556952" w:rsidP="00556952">
      <w:pPr>
        <w:rPr>
          <w:sz w:val="24"/>
          <w:szCs w:val="24"/>
        </w:rPr>
      </w:pPr>
      <w:r w:rsidRPr="00C42331">
        <w:rPr>
          <w:sz w:val="24"/>
          <w:szCs w:val="24"/>
        </w:rPr>
        <w:t>Your child would normally attend a school within the school catchment area (zone) close to where you live.  However, you can request that your child attends a school in another zone (out of zone)</w:t>
      </w:r>
      <w:r w:rsidR="00D2080A" w:rsidRPr="00C42331">
        <w:rPr>
          <w:sz w:val="24"/>
          <w:szCs w:val="24"/>
        </w:rPr>
        <w:t xml:space="preserve">.  </w:t>
      </w:r>
      <w:r w:rsidRPr="00C42331">
        <w:rPr>
          <w:sz w:val="24"/>
          <w:szCs w:val="24"/>
        </w:rPr>
        <w:t>Please follow the links for more info:</w:t>
      </w:r>
    </w:p>
    <w:p w14:paraId="5AC8FD10" w14:textId="3C8D9C9D" w:rsidR="00D90F07" w:rsidRPr="00C42331" w:rsidRDefault="0043153E" w:rsidP="00D90F07">
      <w:pPr>
        <w:rPr>
          <w:color w:val="10123A" w:themeColor="accent2"/>
          <w:sz w:val="24"/>
          <w:szCs w:val="24"/>
          <w:u w:val="single"/>
        </w:rPr>
      </w:pPr>
      <w:hyperlink r:id="rId43">
        <w:r w:rsidR="0E82FD10" w:rsidRPr="00C42331">
          <w:rPr>
            <w:rStyle w:val="Hyperlink"/>
            <w:sz w:val="24"/>
            <w:szCs w:val="24"/>
          </w:rPr>
          <w:t>Out Of Zone Placing Request Policy &amp; Procedures</w:t>
        </w:r>
      </w:hyperlink>
    </w:p>
    <w:p w14:paraId="54392B4E" w14:textId="77777777" w:rsidR="00AA4763" w:rsidRPr="00C42331" w:rsidRDefault="00AA4763" w:rsidP="00701B37">
      <w:pPr>
        <w:pStyle w:val="Documenttitle"/>
        <w:rPr>
          <w:color w:val="00B050"/>
          <w:sz w:val="24"/>
          <w:szCs w:val="24"/>
        </w:rPr>
      </w:pPr>
    </w:p>
    <w:p w14:paraId="037D051E" w14:textId="77777777" w:rsidR="00AA4763" w:rsidRPr="00C42331" w:rsidRDefault="00AA4763">
      <w:pPr>
        <w:spacing w:after="0" w:line="240" w:lineRule="auto"/>
        <w:rPr>
          <w:b/>
          <w:bCs/>
          <w:color w:val="00B050"/>
          <w:sz w:val="24"/>
          <w:szCs w:val="24"/>
        </w:rPr>
      </w:pPr>
      <w:r w:rsidRPr="00C42331">
        <w:rPr>
          <w:b/>
          <w:color w:val="00B050"/>
          <w:sz w:val="24"/>
          <w:szCs w:val="24"/>
        </w:rPr>
        <w:br w:type="page"/>
      </w:r>
    </w:p>
    <w:p w14:paraId="181B49FE" w14:textId="7C31158C" w:rsidR="00D90F07" w:rsidRPr="00C42331" w:rsidRDefault="00D90F07" w:rsidP="00701B37">
      <w:pPr>
        <w:pStyle w:val="Documenttitle"/>
      </w:pPr>
      <w:bookmarkStart w:id="7" w:name="_Toc525898215"/>
      <w:bookmarkStart w:id="8" w:name="_Toc525901820"/>
      <w:bookmarkStart w:id="9" w:name="_Toc525901912"/>
      <w:bookmarkStart w:id="10" w:name="_Toc525912849"/>
      <w:bookmarkStart w:id="11" w:name="_Toc525898216"/>
      <w:bookmarkStart w:id="12" w:name="_Toc525901821"/>
      <w:bookmarkStart w:id="13" w:name="_Toc525901913"/>
      <w:bookmarkStart w:id="14" w:name="_Toc525912850"/>
      <w:bookmarkStart w:id="15" w:name="_Toc525898217"/>
      <w:bookmarkStart w:id="16" w:name="_Toc525901822"/>
      <w:bookmarkStart w:id="17" w:name="_Toc525901914"/>
      <w:bookmarkStart w:id="18" w:name="_Toc525912851"/>
      <w:bookmarkStart w:id="19" w:name="_Toc525898218"/>
      <w:bookmarkStart w:id="20" w:name="_Toc525901823"/>
      <w:bookmarkStart w:id="21" w:name="_Toc525901915"/>
      <w:bookmarkStart w:id="22" w:name="_Toc525912852"/>
      <w:bookmarkStart w:id="23" w:name="_Toc525898219"/>
      <w:bookmarkStart w:id="24" w:name="_Toc525901824"/>
      <w:bookmarkStart w:id="25" w:name="_Toc525901916"/>
      <w:bookmarkStart w:id="26" w:name="_Toc525912853"/>
      <w:bookmarkStart w:id="27" w:name="_Toc14981721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C42331">
        <w:lastRenderedPageBreak/>
        <w:t xml:space="preserve">Support for </w:t>
      </w:r>
      <w:r w:rsidR="00403F55" w:rsidRPr="00C42331">
        <w:t>Children and Young People</w:t>
      </w:r>
      <w:bookmarkEnd w:id="27"/>
    </w:p>
    <w:p w14:paraId="04FBFD75" w14:textId="7DA57033" w:rsidR="00276C0D" w:rsidRPr="00C42331" w:rsidRDefault="0E82FD10" w:rsidP="0E82FD10">
      <w:pPr>
        <w:pStyle w:val="Heading1"/>
        <w:rPr>
          <w:rFonts w:cs="Arial"/>
          <w:color w:val="000000" w:themeColor="text1"/>
        </w:rPr>
      </w:pPr>
      <w:bookmarkStart w:id="28" w:name="_Toc149817216"/>
      <w:r w:rsidRPr="00C42331">
        <w:rPr>
          <w:rFonts w:cs="Arial"/>
          <w:color w:val="auto"/>
        </w:rPr>
        <w:t>Getting it Right for Every Child</w:t>
      </w:r>
      <w:bookmarkEnd w:id="28"/>
    </w:p>
    <w:p w14:paraId="42E08E55" w14:textId="54F95FDD" w:rsidR="00890A92" w:rsidRPr="00C42331" w:rsidRDefault="00890A92" w:rsidP="00890A92">
      <w:pPr>
        <w:rPr>
          <w:sz w:val="24"/>
          <w:szCs w:val="24"/>
        </w:rPr>
      </w:pPr>
      <w:r w:rsidRPr="00C42331">
        <w:rPr>
          <w:sz w:val="24"/>
          <w:szCs w:val="24"/>
        </w:rPr>
        <w:t>Getting It Right for Every Child (GIRFEC) is the national policy approach in Scotland which aims to support the wellbeing of all children and young people, by offering the right help, at the right time, from the right people.  Certain aspects of this policy have been placed in law by the Children and Young People (Scotland) Act 2014.</w:t>
      </w:r>
    </w:p>
    <w:p w14:paraId="7DDF8BFB" w14:textId="0A4593F1" w:rsidR="00496372" w:rsidRPr="00C42331" w:rsidRDefault="00496372" w:rsidP="00890A92">
      <w:pPr>
        <w:rPr>
          <w:sz w:val="24"/>
          <w:szCs w:val="24"/>
        </w:rPr>
      </w:pPr>
      <w:r w:rsidRPr="00C42331">
        <w:rPr>
          <w:sz w:val="24"/>
          <w:szCs w:val="24"/>
        </w:rPr>
        <w:t>Aberdeenshire’s Children’s Services Planning Partners are strongly committed to fully embedding the Getting it Right for Every Child approach. This shared commitment is expressed through the vision statement of Aberdeenshire’s Children’s Services Plan</w:t>
      </w:r>
      <w:r w:rsidR="00A137C4" w:rsidRPr="00C42331">
        <w:rPr>
          <w:sz w:val="24"/>
          <w:szCs w:val="24"/>
        </w:rPr>
        <w:t>, which Aberdeenshire’s Schools play a key part in delivering:</w:t>
      </w:r>
    </w:p>
    <w:p w14:paraId="5435057E" w14:textId="77777777" w:rsidR="00496372" w:rsidRPr="00C42331" w:rsidRDefault="00496372" w:rsidP="00890A92">
      <w:pPr>
        <w:rPr>
          <w:sz w:val="24"/>
          <w:szCs w:val="24"/>
        </w:rPr>
      </w:pPr>
    </w:p>
    <w:p w14:paraId="493EF977" w14:textId="5BF99850" w:rsidR="00606BB1" w:rsidRPr="00C42331" w:rsidRDefault="00A74492" w:rsidP="00606BB1">
      <w:pPr>
        <w:rPr>
          <w:sz w:val="24"/>
          <w:szCs w:val="24"/>
        </w:rPr>
      </w:pPr>
      <w:r w:rsidRPr="00C42331">
        <w:rPr>
          <w:noProof/>
        </w:rPr>
        <w:t xml:space="preserve"> </w:t>
      </w:r>
      <w:r w:rsidRPr="00C42331">
        <w:rPr>
          <w:noProof/>
        </w:rPr>
        <w:drawing>
          <wp:inline distT="0" distB="0" distL="0" distR="0" wp14:anchorId="781CBFD8" wp14:editId="3431F6AD">
            <wp:extent cx="1803400" cy="2546350"/>
            <wp:effectExtent l="0" t="0" r="6350" b="6350"/>
            <wp:docPr id="3" name="Picture 3" descr="Graphic of Children's Service Plan 2022 -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 of Children's Service Plan 2022 - 20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3400" cy="2546350"/>
                    </a:xfrm>
                    <a:prstGeom prst="rect">
                      <a:avLst/>
                    </a:prstGeom>
                    <a:noFill/>
                    <a:ln>
                      <a:noFill/>
                    </a:ln>
                  </pic:spPr>
                </pic:pic>
              </a:graphicData>
            </a:graphic>
          </wp:inline>
        </w:drawing>
      </w:r>
    </w:p>
    <w:p w14:paraId="1242A28D" w14:textId="77777777" w:rsidR="008505B9" w:rsidRPr="00C42331" w:rsidRDefault="008505B9" w:rsidP="008505B9">
      <w:pPr>
        <w:rPr>
          <w:b/>
          <w:bCs/>
          <w:i/>
          <w:iCs/>
          <w:sz w:val="24"/>
          <w:szCs w:val="24"/>
        </w:rPr>
      </w:pPr>
      <w:r w:rsidRPr="00C42331">
        <w:rPr>
          <w:sz w:val="24"/>
          <w:szCs w:val="24"/>
        </w:rPr>
        <w:t>Its vision is that:</w:t>
      </w:r>
    </w:p>
    <w:p w14:paraId="2162C94D" w14:textId="77777777" w:rsidR="008505B9" w:rsidRPr="00C42331" w:rsidRDefault="008505B9" w:rsidP="008505B9">
      <w:pPr>
        <w:rPr>
          <w:b/>
          <w:bCs/>
          <w:i/>
          <w:iCs/>
          <w:sz w:val="24"/>
          <w:szCs w:val="24"/>
        </w:rPr>
      </w:pPr>
      <w:r w:rsidRPr="00C42331">
        <w:rPr>
          <w:b/>
          <w:bCs/>
          <w:i/>
          <w:iCs/>
          <w:sz w:val="24"/>
          <w:szCs w:val="24"/>
        </w:rPr>
        <w:t>‘Our commitment to Aberdeenshire’s children and young people, is to provide them with the right support, in the right place, at the right time.</w:t>
      </w:r>
    </w:p>
    <w:p w14:paraId="65D14CC9" w14:textId="77777777" w:rsidR="008505B9" w:rsidRPr="00C42331" w:rsidRDefault="008505B9" w:rsidP="008505B9">
      <w:pPr>
        <w:rPr>
          <w:b/>
          <w:bCs/>
          <w:i/>
          <w:iCs/>
          <w:sz w:val="24"/>
          <w:szCs w:val="24"/>
        </w:rPr>
      </w:pPr>
      <w:r w:rsidRPr="00C42331">
        <w:rPr>
          <w:b/>
          <w:bCs/>
          <w:i/>
          <w:iCs/>
          <w:sz w:val="24"/>
          <w:szCs w:val="24"/>
        </w:rPr>
        <w:t xml:space="preserve">In helping them reach their individual potential and goals, we will work together to make Aberdeenshire the best place in Scotland to grow </w:t>
      </w:r>
      <w:proofErr w:type="gramStart"/>
      <w:r w:rsidRPr="00C42331">
        <w:rPr>
          <w:b/>
          <w:bCs/>
          <w:i/>
          <w:iCs/>
          <w:sz w:val="24"/>
          <w:szCs w:val="24"/>
        </w:rPr>
        <w:t>up’</w:t>
      </w:r>
      <w:proofErr w:type="gramEnd"/>
    </w:p>
    <w:p w14:paraId="297BB59B" w14:textId="1AA9A9BE" w:rsidR="008505B9" w:rsidRPr="00C42331" w:rsidRDefault="008505B9" w:rsidP="008505B9">
      <w:pPr>
        <w:rPr>
          <w:bCs/>
          <w:iCs/>
          <w:sz w:val="24"/>
          <w:szCs w:val="24"/>
        </w:rPr>
      </w:pPr>
      <w:r w:rsidRPr="00C42331">
        <w:rPr>
          <w:bCs/>
          <w:iCs/>
          <w:sz w:val="24"/>
          <w:szCs w:val="24"/>
        </w:rPr>
        <w:t>You can find out more about our Children’s Services Plan at:</w:t>
      </w:r>
    </w:p>
    <w:p w14:paraId="79E190D2" w14:textId="7352D3DF" w:rsidR="00CB35E3" w:rsidRPr="00C42331" w:rsidRDefault="0043153E" w:rsidP="008505B9">
      <w:hyperlink r:id="rId45" w:history="1">
        <w:r w:rsidR="00CB35E3" w:rsidRPr="00C42331">
          <w:rPr>
            <w:rStyle w:val="Hyperlink"/>
            <w:bCs/>
            <w:iCs/>
            <w:sz w:val="24"/>
            <w:szCs w:val="24"/>
          </w:rPr>
          <w:t>http://www.girfec-aberdeenshire.org/who-we-are/our-childrens-services-plan/</w:t>
        </w:r>
      </w:hyperlink>
    </w:p>
    <w:p w14:paraId="256FF3B6" w14:textId="258B6A72" w:rsidR="00606BB1" w:rsidRPr="00C42331" w:rsidRDefault="00606BB1" w:rsidP="00F677B1">
      <w:pPr>
        <w:pStyle w:val="Heading1"/>
        <w:rPr>
          <w:rFonts w:cs="Arial"/>
        </w:rPr>
      </w:pPr>
      <w:bookmarkStart w:id="29" w:name="_Toc149817217"/>
      <w:r w:rsidRPr="00C42331">
        <w:rPr>
          <w:rFonts w:cs="Arial"/>
        </w:rPr>
        <w:t>Wellbeing</w:t>
      </w:r>
      <w:bookmarkEnd w:id="29"/>
    </w:p>
    <w:p w14:paraId="63507C47" w14:textId="6885EE27" w:rsidR="00F23629" w:rsidRPr="00C42331" w:rsidRDefault="00F23629" w:rsidP="007E09F5">
      <w:pPr>
        <w:rPr>
          <w:sz w:val="24"/>
          <w:szCs w:val="28"/>
        </w:rPr>
      </w:pPr>
      <w:r w:rsidRPr="00C42331">
        <w:rPr>
          <w:sz w:val="24"/>
          <w:szCs w:val="28"/>
        </w:rPr>
        <w:t xml:space="preserve">The Getting it Right approach is reflected in agreed local processes for assessing need and planning support for individual children and young people. In Aberdeenshire, we have a strong ethos of partnership working, with a shared sense of professional accountability for improving the wellbeing of children, young </w:t>
      </w:r>
      <w:proofErr w:type="gramStart"/>
      <w:r w:rsidRPr="00C42331">
        <w:rPr>
          <w:sz w:val="24"/>
          <w:szCs w:val="28"/>
        </w:rPr>
        <w:t>people</w:t>
      </w:r>
      <w:proofErr w:type="gramEnd"/>
      <w:r w:rsidRPr="00C42331">
        <w:rPr>
          <w:sz w:val="24"/>
          <w:szCs w:val="28"/>
        </w:rPr>
        <w:t xml:space="preserve"> and families.</w:t>
      </w:r>
    </w:p>
    <w:p w14:paraId="5702A5E2" w14:textId="12A7D5DF" w:rsidR="0070754B" w:rsidRPr="00C42331" w:rsidRDefault="0070754B" w:rsidP="007E09F5">
      <w:pPr>
        <w:rPr>
          <w:sz w:val="24"/>
          <w:szCs w:val="28"/>
        </w:rPr>
      </w:pPr>
      <w:r w:rsidRPr="00C42331">
        <w:rPr>
          <w:sz w:val="24"/>
          <w:szCs w:val="28"/>
        </w:rPr>
        <w:lastRenderedPageBreak/>
        <w:t xml:space="preserve">Getting it Right for Every Child (GIRFEC) is about safeguarding, </w:t>
      </w:r>
      <w:proofErr w:type="gramStart"/>
      <w:r w:rsidRPr="00C42331">
        <w:rPr>
          <w:sz w:val="24"/>
          <w:szCs w:val="28"/>
        </w:rPr>
        <w:t>supporting</w:t>
      </w:r>
      <w:proofErr w:type="gramEnd"/>
      <w:r w:rsidRPr="00C42331">
        <w:rPr>
          <w:sz w:val="24"/>
          <w:szCs w:val="28"/>
        </w:rPr>
        <w:t xml:space="preserve"> and promoting children and young people’s wellbeing, and ensuring support is provided if and when this is needed. GIRFEC is</w:t>
      </w:r>
      <w:r w:rsidR="00661727" w:rsidRPr="00C42331">
        <w:rPr>
          <w:sz w:val="24"/>
          <w:szCs w:val="28"/>
        </w:rPr>
        <w:t>:</w:t>
      </w:r>
    </w:p>
    <w:p w14:paraId="6B839B02" w14:textId="77777777" w:rsidR="0070754B" w:rsidRPr="00C42331" w:rsidRDefault="0070754B" w:rsidP="007E09F5">
      <w:pPr>
        <w:rPr>
          <w:sz w:val="24"/>
          <w:szCs w:val="28"/>
        </w:rPr>
      </w:pPr>
      <w:r w:rsidRPr="00C42331">
        <w:rPr>
          <w:sz w:val="24"/>
          <w:szCs w:val="28"/>
        </w:rPr>
        <w:t xml:space="preserve">• Child-centred </w:t>
      </w:r>
    </w:p>
    <w:p w14:paraId="6476EED4" w14:textId="77777777" w:rsidR="0070754B" w:rsidRPr="00C42331" w:rsidRDefault="0070754B" w:rsidP="007E09F5">
      <w:pPr>
        <w:rPr>
          <w:sz w:val="24"/>
          <w:szCs w:val="28"/>
        </w:rPr>
      </w:pPr>
      <w:r w:rsidRPr="00C42331">
        <w:rPr>
          <w:sz w:val="24"/>
          <w:szCs w:val="28"/>
        </w:rPr>
        <w:t xml:space="preserve">• Holistic </w:t>
      </w:r>
    </w:p>
    <w:p w14:paraId="5F179385" w14:textId="77777777" w:rsidR="0070754B" w:rsidRPr="00C42331" w:rsidRDefault="0070754B" w:rsidP="007E09F5">
      <w:pPr>
        <w:rPr>
          <w:sz w:val="24"/>
          <w:szCs w:val="28"/>
        </w:rPr>
      </w:pPr>
      <w:r w:rsidRPr="00C42331">
        <w:rPr>
          <w:sz w:val="24"/>
          <w:szCs w:val="28"/>
        </w:rPr>
        <w:t xml:space="preserve">• Accessible and responsive </w:t>
      </w:r>
    </w:p>
    <w:p w14:paraId="3F77048D" w14:textId="77777777" w:rsidR="0070754B" w:rsidRPr="00C42331" w:rsidRDefault="0070754B" w:rsidP="007E09F5">
      <w:pPr>
        <w:rPr>
          <w:sz w:val="24"/>
          <w:szCs w:val="28"/>
        </w:rPr>
      </w:pPr>
      <w:r w:rsidRPr="00C42331">
        <w:rPr>
          <w:sz w:val="24"/>
          <w:szCs w:val="28"/>
        </w:rPr>
        <w:t xml:space="preserve">• Joined up </w:t>
      </w:r>
    </w:p>
    <w:p w14:paraId="2DF4421B" w14:textId="28140C3A" w:rsidR="00F23629" w:rsidRPr="00C42331" w:rsidRDefault="0070754B" w:rsidP="007E09F5">
      <w:pPr>
        <w:rPr>
          <w:sz w:val="24"/>
          <w:szCs w:val="28"/>
        </w:rPr>
      </w:pPr>
      <w:r w:rsidRPr="00C42331">
        <w:rPr>
          <w:sz w:val="24"/>
          <w:szCs w:val="28"/>
        </w:rPr>
        <w:t>• Rights-based</w:t>
      </w:r>
    </w:p>
    <w:p w14:paraId="2425CD10" w14:textId="3486F693" w:rsidR="0070754B" w:rsidRPr="00C42331" w:rsidRDefault="0070754B" w:rsidP="007E09F5">
      <w:pPr>
        <w:rPr>
          <w:sz w:val="24"/>
          <w:szCs w:val="28"/>
        </w:rPr>
      </w:pPr>
    </w:p>
    <w:p w14:paraId="346A1926" w14:textId="4887E003" w:rsidR="00BF210E" w:rsidRPr="00C42331" w:rsidRDefault="00BF210E" w:rsidP="007E09F5">
      <w:pPr>
        <w:rPr>
          <w:sz w:val="24"/>
          <w:szCs w:val="28"/>
        </w:rPr>
      </w:pPr>
      <w:r w:rsidRPr="00C42331">
        <w:rPr>
          <w:sz w:val="24"/>
          <w:szCs w:val="28"/>
        </w:rPr>
        <w:t xml:space="preserve">The concept of Wellbeing is at the heart of the </w:t>
      </w:r>
      <w:r w:rsidR="00661727" w:rsidRPr="00C42331">
        <w:rPr>
          <w:sz w:val="24"/>
          <w:szCs w:val="28"/>
        </w:rPr>
        <w:t xml:space="preserve">GIRFEC </w:t>
      </w:r>
      <w:r w:rsidR="00E435B6" w:rsidRPr="00C42331">
        <w:rPr>
          <w:sz w:val="24"/>
          <w:szCs w:val="28"/>
        </w:rPr>
        <w:t>approach and</w:t>
      </w:r>
      <w:r w:rsidRPr="00C42331">
        <w:rPr>
          <w:sz w:val="24"/>
          <w:szCs w:val="28"/>
        </w:rPr>
        <w:t xml:space="preserve"> is defined in Part 18 (s96) of the Children &amp; Young People (Scotland) Act 2014, through eight Wellbeing Indicators. These Wellbeing Indicators reflect the Scottish Government’s aspiration for all Scotland’s children and young people to be Safe, Healthy, Achieving, Nurtured, Active, Respected, </w:t>
      </w:r>
      <w:proofErr w:type="gramStart"/>
      <w:r w:rsidRPr="00C42331">
        <w:rPr>
          <w:sz w:val="24"/>
          <w:szCs w:val="28"/>
        </w:rPr>
        <w:t>Responsible</w:t>
      </w:r>
      <w:proofErr w:type="gramEnd"/>
      <w:r w:rsidRPr="00C42331">
        <w:rPr>
          <w:sz w:val="24"/>
          <w:szCs w:val="28"/>
        </w:rPr>
        <w:t xml:space="preserve"> and Included. </w:t>
      </w:r>
    </w:p>
    <w:p w14:paraId="38AE23BE" w14:textId="0BC234A3" w:rsidR="003B6FDF" w:rsidRPr="00C42331" w:rsidRDefault="00BF210E" w:rsidP="007E09F5">
      <w:pPr>
        <w:rPr>
          <w:sz w:val="24"/>
          <w:szCs w:val="28"/>
        </w:rPr>
      </w:pPr>
      <w:r w:rsidRPr="00C42331">
        <w:rPr>
          <w:sz w:val="24"/>
          <w:szCs w:val="28"/>
        </w:rPr>
        <w:t xml:space="preserve">These 8 Wellbeing Indicators need to be met </w:t>
      </w:r>
      <w:proofErr w:type="gramStart"/>
      <w:r w:rsidRPr="00C42331">
        <w:rPr>
          <w:sz w:val="24"/>
          <w:szCs w:val="28"/>
        </w:rPr>
        <w:t>In</w:t>
      </w:r>
      <w:proofErr w:type="gramEnd"/>
      <w:r w:rsidRPr="00C42331">
        <w:rPr>
          <w:sz w:val="24"/>
          <w:szCs w:val="28"/>
        </w:rPr>
        <w:t xml:space="preserve"> order for children and young people to grow and develop into confident individuals, effective contributors, successful learners and responsible citizens.</w:t>
      </w:r>
    </w:p>
    <w:p w14:paraId="29618639" w14:textId="523140B2" w:rsidR="00FB2998" w:rsidRPr="00C42331" w:rsidRDefault="00FB2998" w:rsidP="004008F6">
      <w:pPr>
        <w:rPr>
          <w:sz w:val="24"/>
          <w:szCs w:val="24"/>
        </w:rPr>
      </w:pPr>
    </w:p>
    <w:p w14:paraId="09438643" w14:textId="0CF7B39C" w:rsidR="00FB2998" w:rsidRPr="00C42331" w:rsidRDefault="000F2536" w:rsidP="004008F6">
      <w:pPr>
        <w:rPr>
          <w:sz w:val="24"/>
          <w:szCs w:val="24"/>
        </w:rPr>
      </w:pPr>
      <w:r w:rsidRPr="00C42331">
        <w:rPr>
          <w:noProof/>
        </w:rPr>
        <w:drawing>
          <wp:inline distT="0" distB="0" distL="0" distR="0" wp14:anchorId="15B214EE" wp14:editId="34F9D593">
            <wp:extent cx="2980690" cy="2721610"/>
            <wp:effectExtent l="0" t="0" r="0" b="2540"/>
            <wp:docPr id="6" name="Picture 6" descr="Diagram with eight slices in different col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6">
                      <a:extLst>
                        <a:ext uri="{28A0092B-C50C-407E-A947-70E740481C1C}">
                          <a14:useLocalDpi xmlns:a14="http://schemas.microsoft.com/office/drawing/2010/main" val="0"/>
                        </a:ext>
                      </a:extLst>
                    </a:blip>
                    <a:stretch>
                      <a:fillRect/>
                    </a:stretch>
                  </pic:blipFill>
                  <pic:spPr>
                    <a:xfrm>
                      <a:off x="0" y="0"/>
                      <a:ext cx="2980690" cy="2721610"/>
                    </a:xfrm>
                    <a:prstGeom prst="rect">
                      <a:avLst/>
                    </a:prstGeom>
                  </pic:spPr>
                </pic:pic>
              </a:graphicData>
            </a:graphic>
          </wp:inline>
        </w:drawing>
      </w:r>
    </w:p>
    <w:p w14:paraId="35454115" w14:textId="77777777" w:rsidR="008C5A93" w:rsidRPr="008C5A93" w:rsidRDefault="008C5A93" w:rsidP="008C5A93">
      <w:pPr>
        <w:rPr>
          <w:color w:val="00B050"/>
          <w:sz w:val="24"/>
          <w:szCs w:val="24"/>
        </w:rPr>
      </w:pPr>
      <w:r w:rsidRPr="008C5A93">
        <w:rPr>
          <w:color w:val="00B050"/>
          <w:sz w:val="24"/>
          <w:szCs w:val="24"/>
        </w:rPr>
        <w:t xml:space="preserve">The Getting It Right approach means services will work in partnership with children, young people and their parent/carer(s) and we want every child at our school to feel happy, </w:t>
      </w:r>
      <w:proofErr w:type="gramStart"/>
      <w:r w:rsidRPr="008C5A93">
        <w:rPr>
          <w:color w:val="00B050"/>
          <w:sz w:val="24"/>
          <w:szCs w:val="24"/>
        </w:rPr>
        <w:t>safe</w:t>
      </w:r>
      <w:proofErr w:type="gramEnd"/>
      <w:r w:rsidRPr="008C5A93">
        <w:rPr>
          <w:color w:val="00B050"/>
          <w:sz w:val="24"/>
          <w:szCs w:val="24"/>
        </w:rPr>
        <w:t xml:space="preserve"> and supported to fulfil their potential.</w:t>
      </w:r>
    </w:p>
    <w:p w14:paraId="3CDE9A98" w14:textId="77777777" w:rsidR="008C5A93" w:rsidRPr="008C5A93" w:rsidRDefault="008C5A93" w:rsidP="008C5A93">
      <w:pPr>
        <w:rPr>
          <w:color w:val="00B050"/>
          <w:sz w:val="24"/>
          <w:szCs w:val="24"/>
        </w:rPr>
      </w:pPr>
      <w:r w:rsidRPr="008C5A93">
        <w:rPr>
          <w:color w:val="00B050"/>
          <w:sz w:val="24"/>
          <w:szCs w:val="24"/>
        </w:rPr>
        <w:t xml:space="preserve">Children are placed at the very heart of what we do. We want all children to have the best possible childhood, to grow up in a nurturing and positive community, and receive any support they need, when and how they need it. </w:t>
      </w:r>
    </w:p>
    <w:p w14:paraId="10D8A355" w14:textId="77777777" w:rsidR="00C357E1" w:rsidRPr="00C42331" w:rsidRDefault="00C357E1" w:rsidP="00C357E1"/>
    <w:p w14:paraId="1A801DF2" w14:textId="77777777" w:rsidR="00F53A60" w:rsidRPr="00C42331" w:rsidRDefault="00F53A60" w:rsidP="00C357E1"/>
    <w:p w14:paraId="21339385" w14:textId="77777777" w:rsidR="00F53A60" w:rsidRPr="00C42331" w:rsidRDefault="00F53A60" w:rsidP="00C357E1"/>
    <w:p w14:paraId="249CEF9F" w14:textId="77777777" w:rsidR="00F53A60" w:rsidRPr="00C42331" w:rsidRDefault="00F53A60" w:rsidP="00C357E1"/>
    <w:p w14:paraId="30E7DA14" w14:textId="22049E56" w:rsidR="00C357E1" w:rsidRPr="00C42331" w:rsidRDefault="00AB7EF6" w:rsidP="007E09F5">
      <w:pPr>
        <w:pStyle w:val="Heading1"/>
        <w:rPr>
          <w:rFonts w:cs="Arial"/>
        </w:rPr>
      </w:pPr>
      <w:bookmarkStart w:id="30" w:name="_Toc149817218"/>
      <w:r w:rsidRPr="00C42331">
        <w:rPr>
          <w:rFonts w:cs="Arial"/>
        </w:rPr>
        <w:lastRenderedPageBreak/>
        <w:t>Children’s</w:t>
      </w:r>
      <w:r w:rsidR="008C1107" w:rsidRPr="00C42331">
        <w:rPr>
          <w:rFonts w:cs="Arial"/>
        </w:rPr>
        <w:t xml:space="preserve"> Right</w:t>
      </w:r>
      <w:r w:rsidR="00844394" w:rsidRPr="00C42331">
        <w:rPr>
          <w:rFonts w:cs="Arial"/>
        </w:rPr>
        <w:t>s</w:t>
      </w:r>
      <w:bookmarkEnd w:id="30"/>
    </w:p>
    <w:p w14:paraId="53777022" w14:textId="2865E072" w:rsidR="0055540B" w:rsidRPr="00C42331" w:rsidRDefault="00F53A60" w:rsidP="0047468C">
      <w:pPr>
        <w:rPr>
          <w:sz w:val="24"/>
          <w:szCs w:val="28"/>
        </w:rPr>
      </w:pPr>
      <w:r w:rsidRPr="00C42331">
        <w:rPr>
          <w:sz w:val="24"/>
          <w:szCs w:val="28"/>
        </w:rPr>
        <w:t xml:space="preserve">Every </w:t>
      </w:r>
      <w:r w:rsidR="008C1107" w:rsidRPr="00C42331">
        <w:rPr>
          <w:sz w:val="24"/>
          <w:szCs w:val="28"/>
        </w:rPr>
        <w:t xml:space="preserve">child/young person has rights </w:t>
      </w:r>
      <w:r w:rsidR="009B0F74" w:rsidRPr="00C42331">
        <w:rPr>
          <w:sz w:val="24"/>
          <w:szCs w:val="28"/>
        </w:rPr>
        <w:t>in addition to</w:t>
      </w:r>
      <w:r w:rsidR="008C1107" w:rsidRPr="00C42331">
        <w:rPr>
          <w:sz w:val="24"/>
          <w:szCs w:val="28"/>
        </w:rPr>
        <w:t xml:space="preserve"> human rights</w:t>
      </w:r>
      <w:r w:rsidR="007D3312" w:rsidRPr="00C42331">
        <w:rPr>
          <w:sz w:val="24"/>
          <w:szCs w:val="28"/>
        </w:rPr>
        <w:t xml:space="preserve"> </w:t>
      </w:r>
      <w:r w:rsidR="008C1107" w:rsidRPr="00C42331">
        <w:rPr>
          <w:sz w:val="24"/>
          <w:szCs w:val="28"/>
        </w:rPr>
        <w:t>These are called Children’s Rights, and they’re written in the United Nations Convention on the Rights of the Child.</w:t>
      </w:r>
      <w:r w:rsidR="00E435B6" w:rsidRPr="00C42331">
        <w:rPr>
          <w:sz w:val="24"/>
          <w:szCs w:val="28"/>
        </w:rPr>
        <w:t xml:space="preserve">  </w:t>
      </w:r>
      <w:r w:rsidR="008C1107" w:rsidRPr="00C42331">
        <w:rPr>
          <w:sz w:val="24"/>
          <w:szCs w:val="28"/>
        </w:rPr>
        <w:t xml:space="preserve">They outline what children need to give them the best chance of growing up happy, </w:t>
      </w:r>
      <w:proofErr w:type="gramStart"/>
      <w:r w:rsidR="008C1107" w:rsidRPr="00C42331">
        <w:rPr>
          <w:sz w:val="24"/>
          <w:szCs w:val="28"/>
        </w:rPr>
        <w:t>healthy</w:t>
      </w:r>
      <w:proofErr w:type="gramEnd"/>
      <w:r w:rsidR="008C1107" w:rsidRPr="00C42331">
        <w:rPr>
          <w:sz w:val="24"/>
          <w:szCs w:val="28"/>
        </w:rPr>
        <w:t xml:space="preserve"> and safe. Adults such as parents, schools, </w:t>
      </w:r>
      <w:proofErr w:type="gramStart"/>
      <w:r w:rsidR="008C1107" w:rsidRPr="00C42331">
        <w:rPr>
          <w:sz w:val="24"/>
          <w:szCs w:val="28"/>
        </w:rPr>
        <w:t>councils</w:t>
      </w:r>
      <w:proofErr w:type="gramEnd"/>
      <w:r w:rsidR="008C1107" w:rsidRPr="00C42331">
        <w:rPr>
          <w:sz w:val="24"/>
          <w:szCs w:val="28"/>
        </w:rPr>
        <w:t xml:space="preserve"> and governments have a responsibility to make sure that children access their rights</w:t>
      </w:r>
      <w:r w:rsidR="002652C1" w:rsidRPr="00C42331">
        <w:rPr>
          <w:sz w:val="24"/>
          <w:szCs w:val="28"/>
        </w:rPr>
        <w:t>.</w:t>
      </w:r>
    </w:p>
    <w:p w14:paraId="159B4EAA" w14:textId="3F0F7ADF" w:rsidR="008C1107" w:rsidRPr="00C42331" w:rsidRDefault="008C1107" w:rsidP="0047468C">
      <w:pPr>
        <w:rPr>
          <w:sz w:val="24"/>
          <w:szCs w:val="28"/>
        </w:rPr>
      </w:pPr>
      <w:r w:rsidRPr="00C42331">
        <w:rPr>
          <w:sz w:val="24"/>
          <w:szCs w:val="28"/>
        </w:rPr>
        <w:t xml:space="preserve">The United Nations Convention on the Rights of the Child is a statement of children’s rights. It has 54 articles that cover all areas of a child’s </w:t>
      </w:r>
      <w:proofErr w:type="gramStart"/>
      <w:r w:rsidRPr="00C42331">
        <w:rPr>
          <w:sz w:val="24"/>
          <w:szCs w:val="28"/>
        </w:rPr>
        <w:t>life</w:t>
      </w:r>
      <w:proofErr w:type="gramEnd"/>
      <w:r w:rsidRPr="00C42331">
        <w:rPr>
          <w:sz w:val="24"/>
          <w:szCs w:val="28"/>
        </w:rPr>
        <w:t xml:space="preserve"> and it sets out the political, civil, economic, social and cultural rights that all children are entitled to. </w:t>
      </w:r>
    </w:p>
    <w:p w14:paraId="6E701C35" w14:textId="264CED49" w:rsidR="008C1F2B" w:rsidRPr="00C42331" w:rsidRDefault="008C1F2B" w:rsidP="00E35507">
      <w:pPr>
        <w:rPr>
          <w:sz w:val="24"/>
          <w:szCs w:val="28"/>
        </w:rPr>
      </w:pPr>
      <w:r w:rsidRPr="00C42331">
        <w:rPr>
          <w:sz w:val="24"/>
          <w:szCs w:val="28"/>
        </w:rPr>
        <w:t xml:space="preserve">Scotland in in the process of incorporating the UNCRC into Scots Law. This will ensure that rights are binding rather than guiding and all levels of government must apply the rights in legislation, </w:t>
      </w:r>
      <w:proofErr w:type="gramStart"/>
      <w:r w:rsidRPr="00C42331">
        <w:rPr>
          <w:sz w:val="24"/>
          <w:szCs w:val="28"/>
        </w:rPr>
        <w:t>policy</w:t>
      </w:r>
      <w:proofErr w:type="gramEnd"/>
      <w:r w:rsidRPr="00C42331">
        <w:rPr>
          <w:sz w:val="24"/>
          <w:szCs w:val="28"/>
        </w:rPr>
        <w:t xml:space="preserve"> and practice.</w:t>
      </w:r>
    </w:p>
    <w:p w14:paraId="64D5BA02" w14:textId="764AA4D8" w:rsidR="00851566" w:rsidRPr="00C42331" w:rsidRDefault="0010152C" w:rsidP="00E35507">
      <w:pPr>
        <w:rPr>
          <w:sz w:val="24"/>
          <w:szCs w:val="28"/>
        </w:rPr>
      </w:pPr>
      <w:r w:rsidRPr="00C42331">
        <w:rPr>
          <w:sz w:val="24"/>
          <w:szCs w:val="28"/>
        </w:rPr>
        <w:t>Children</w:t>
      </w:r>
      <w:r w:rsidR="0055540B" w:rsidRPr="00C42331">
        <w:rPr>
          <w:sz w:val="24"/>
          <w:szCs w:val="28"/>
        </w:rPr>
        <w:t xml:space="preserve"> and young people</w:t>
      </w:r>
      <w:r w:rsidRPr="00C42331">
        <w:rPr>
          <w:sz w:val="24"/>
          <w:szCs w:val="28"/>
        </w:rPr>
        <w:t xml:space="preserve"> are learning about these rights in school and some schools take </w:t>
      </w:r>
      <w:r w:rsidR="0055540B" w:rsidRPr="00C42331">
        <w:rPr>
          <w:sz w:val="24"/>
          <w:szCs w:val="28"/>
        </w:rPr>
        <w:t>part</w:t>
      </w:r>
      <w:r w:rsidRPr="00C42331">
        <w:rPr>
          <w:sz w:val="24"/>
          <w:szCs w:val="28"/>
        </w:rPr>
        <w:t xml:space="preserve"> in The Righ</w:t>
      </w:r>
      <w:r w:rsidR="002670DC" w:rsidRPr="00C42331">
        <w:rPr>
          <w:sz w:val="24"/>
          <w:szCs w:val="28"/>
        </w:rPr>
        <w:t>ts</w:t>
      </w:r>
      <w:r w:rsidRPr="00C42331">
        <w:rPr>
          <w:sz w:val="24"/>
          <w:szCs w:val="28"/>
        </w:rPr>
        <w:t xml:space="preserve"> Respecting Schools programme, a UNICEF accredited programme to support</w:t>
      </w:r>
      <w:r w:rsidR="00375335" w:rsidRPr="00C42331">
        <w:rPr>
          <w:sz w:val="24"/>
          <w:szCs w:val="28"/>
        </w:rPr>
        <w:t xml:space="preserve"> </w:t>
      </w:r>
      <w:r w:rsidR="00132F8C" w:rsidRPr="00C42331">
        <w:rPr>
          <w:sz w:val="24"/>
          <w:szCs w:val="28"/>
        </w:rPr>
        <w:t xml:space="preserve">schools in developing </w:t>
      </w:r>
      <w:proofErr w:type="gramStart"/>
      <w:r w:rsidR="00132F8C" w:rsidRPr="00C42331">
        <w:rPr>
          <w:sz w:val="24"/>
          <w:szCs w:val="28"/>
        </w:rPr>
        <w:t>rights based</w:t>
      </w:r>
      <w:proofErr w:type="gramEnd"/>
      <w:r w:rsidR="00132F8C" w:rsidRPr="00C42331">
        <w:rPr>
          <w:sz w:val="24"/>
          <w:szCs w:val="28"/>
        </w:rPr>
        <w:t xml:space="preserve"> practice as part of the school</w:t>
      </w:r>
      <w:r w:rsidR="00414A1C" w:rsidRPr="00C42331">
        <w:rPr>
          <w:sz w:val="24"/>
          <w:szCs w:val="28"/>
        </w:rPr>
        <w:t xml:space="preserve"> ethos</w:t>
      </w:r>
      <w:r w:rsidR="00851566" w:rsidRPr="00C42331">
        <w:rPr>
          <w:sz w:val="24"/>
          <w:szCs w:val="28"/>
        </w:rPr>
        <w:t>.</w:t>
      </w:r>
    </w:p>
    <w:p w14:paraId="3BEACF53" w14:textId="7E182787" w:rsidR="00AB7EF6" w:rsidRPr="00C42331" w:rsidRDefault="008C1F2B" w:rsidP="00AB7EF6">
      <w:pPr>
        <w:shd w:val="clear" w:color="auto" w:fill="FFFFFF"/>
        <w:spacing w:after="300" w:line="300" w:lineRule="atLeast"/>
        <w:rPr>
          <w:rFonts w:eastAsia="Times New Roman"/>
          <w:color w:val="000000" w:themeColor="text1"/>
          <w:sz w:val="24"/>
          <w:szCs w:val="24"/>
          <w:lang w:val="en-US" w:eastAsia="en-GB"/>
        </w:rPr>
      </w:pPr>
      <w:r w:rsidRPr="00C42331">
        <w:rPr>
          <w:rFonts w:eastAsia="Times New Roman"/>
          <w:bCs/>
          <w:color w:val="000000" w:themeColor="text1"/>
          <w:sz w:val="24"/>
          <w:szCs w:val="24"/>
          <w:lang w:val="en-US" w:eastAsia="en-GB"/>
        </w:rPr>
        <w:t>I</w:t>
      </w:r>
      <w:r w:rsidR="00CD1E64" w:rsidRPr="00C42331">
        <w:rPr>
          <w:rFonts w:eastAsia="Times New Roman"/>
          <w:bCs/>
          <w:color w:val="000000" w:themeColor="text1"/>
          <w:sz w:val="24"/>
          <w:szCs w:val="24"/>
          <w:lang w:val="en-US" w:eastAsia="en-GB"/>
        </w:rPr>
        <w:t>n</w:t>
      </w:r>
      <w:r w:rsidRPr="00C42331">
        <w:rPr>
          <w:rFonts w:eastAsia="Times New Roman"/>
          <w:bCs/>
          <w:color w:val="000000" w:themeColor="text1"/>
          <w:sz w:val="24"/>
          <w:szCs w:val="24"/>
          <w:lang w:val="en-US" w:eastAsia="en-GB"/>
        </w:rPr>
        <w:t xml:space="preserve"> our schools </w:t>
      </w:r>
      <w:r w:rsidR="00AB7EF6" w:rsidRPr="00C42331">
        <w:rPr>
          <w:rFonts w:eastAsia="Times New Roman"/>
          <w:bCs/>
          <w:color w:val="000000" w:themeColor="text1"/>
          <w:sz w:val="24"/>
          <w:szCs w:val="24"/>
          <w:lang w:val="en-US" w:eastAsia="en-GB"/>
        </w:rPr>
        <w:t>we</w:t>
      </w:r>
      <w:r w:rsidRPr="00C42331">
        <w:rPr>
          <w:rFonts w:eastAsia="Times New Roman"/>
          <w:bCs/>
          <w:color w:val="000000" w:themeColor="text1"/>
          <w:sz w:val="24"/>
          <w:szCs w:val="24"/>
          <w:lang w:val="en-US" w:eastAsia="en-GB"/>
        </w:rPr>
        <w:t xml:space="preserve"> will</w:t>
      </w:r>
      <w:r w:rsidR="00AB7EF6" w:rsidRPr="00C42331">
        <w:rPr>
          <w:rFonts w:eastAsia="Times New Roman"/>
          <w:bCs/>
          <w:color w:val="000000" w:themeColor="text1"/>
          <w:sz w:val="24"/>
          <w:szCs w:val="24"/>
          <w:lang w:val="en-US" w:eastAsia="en-GB"/>
        </w:rPr>
        <w:t>:</w:t>
      </w:r>
    </w:p>
    <w:p w14:paraId="3A20823D" w14:textId="77777777" w:rsidR="00AB7EF6" w:rsidRPr="00C42331" w:rsidRDefault="00AB7EF6"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C42331">
        <w:rPr>
          <w:rFonts w:eastAsia="Times New Roman"/>
          <w:bCs/>
          <w:color w:val="000000" w:themeColor="text1"/>
          <w:sz w:val="24"/>
          <w:szCs w:val="24"/>
          <w:lang w:val="en-US" w:eastAsia="en-GB"/>
        </w:rPr>
        <w:t xml:space="preserve">Raise awareness of Children’s Rights, and how rights can be </w:t>
      </w:r>
      <w:proofErr w:type="gramStart"/>
      <w:r w:rsidRPr="00C42331">
        <w:rPr>
          <w:rFonts w:eastAsia="Times New Roman"/>
          <w:bCs/>
          <w:color w:val="000000" w:themeColor="text1"/>
          <w:sz w:val="24"/>
          <w:szCs w:val="24"/>
          <w:lang w:val="en-US" w:eastAsia="en-GB"/>
        </w:rPr>
        <w:t>accessed</w:t>
      </w:r>
      <w:proofErr w:type="gramEnd"/>
    </w:p>
    <w:p w14:paraId="06E78E16" w14:textId="5E97A8DF" w:rsidR="00B27D3D" w:rsidRPr="00C42331" w:rsidRDefault="00E351A6"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C42331">
        <w:rPr>
          <w:rFonts w:eastAsia="Times New Roman"/>
          <w:bCs/>
          <w:color w:val="000000" w:themeColor="text1"/>
          <w:sz w:val="24"/>
          <w:szCs w:val="24"/>
          <w:lang w:val="en-US" w:eastAsia="en-GB"/>
        </w:rPr>
        <w:t>Ensure</w:t>
      </w:r>
      <w:r w:rsidR="00B27D3D" w:rsidRPr="00C42331">
        <w:rPr>
          <w:rFonts w:eastAsia="Times New Roman"/>
          <w:bCs/>
          <w:color w:val="000000" w:themeColor="text1"/>
          <w:sz w:val="24"/>
          <w:szCs w:val="24"/>
          <w:lang w:val="en-US" w:eastAsia="en-GB"/>
        </w:rPr>
        <w:t xml:space="preserve"> Children’s Rights are pro</w:t>
      </w:r>
      <w:r w:rsidRPr="00C42331">
        <w:rPr>
          <w:rFonts w:eastAsia="Times New Roman"/>
          <w:bCs/>
          <w:color w:val="000000" w:themeColor="text1"/>
          <w:sz w:val="24"/>
          <w:szCs w:val="24"/>
          <w:lang w:val="en-US" w:eastAsia="en-GB"/>
        </w:rPr>
        <w:t xml:space="preserve">vided and protected by the adults who support our </w:t>
      </w:r>
      <w:r w:rsidR="00375335" w:rsidRPr="00C42331">
        <w:rPr>
          <w:rFonts w:eastAsia="Times New Roman"/>
          <w:bCs/>
          <w:color w:val="000000" w:themeColor="text1"/>
          <w:sz w:val="24"/>
          <w:szCs w:val="24"/>
          <w:lang w:val="en-US" w:eastAsia="en-GB"/>
        </w:rPr>
        <w:t>children and</w:t>
      </w:r>
      <w:r w:rsidRPr="00C42331">
        <w:rPr>
          <w:rFonts w:eastAsia="Times New Roman"/>
          <w:bCs/>
          <w:color w:val="000000" w:themeColor="text1"/>
          <w:sz w:val="24"/>
          <w:szCs w:val="24"/>
          <w:lang w:val="en-US" w:eastAsia="en-GB"/>
        </w:rPr>
        <w:t xml:space="preserve"> young </w:t>
      </w:r>
      <w:proofErr w:type="gramStart"/>
      <w:r w:rsidRPr="00C42331">
        <w:rPr>
          <w:rFonts w:eastAsia="Times New Roman"/>
          <w:bCs/>
          <w:color w:val="000000" w:themeColor="text1"/>
          <w:sz w:val="24"/>
          <w:szCs w:val="24"/>
          <w:lang w:val="en-US" w:eastAsia="en-GB"/>
        </w:rPr>
        <w:t>people</w:t>
      </w:r>
      <w:proofErr w:type="gramEnd"/>
    </w:p>
    <w:p w14:paraId="0C3124E5" w14:textId="5AE2330D" w:rsidR="00AB7EF6" w:rsidRPr="00C42331" w:rsidRDefault="00AB7EF6"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C42331">
        <w:rPr>
          <w:rFonts w:eastAsia="Times New Roman"/>
          <w:bCs/>
          <w:color w:val="000000" w:themeColor="text1"/>
          <w:sz w:val="24"/>
          <w:szCs w:val="24"/>
          <w:lang w:val="en-US" w:eastAsia="en-GB"/>
        </w:rPr>
        <w:t xml:space="preserve">Provide </w:t>
      </w:r>
      <w:r w:rsidR="00CD1E64" w:rsidRPr="00C42331">
        <w:rPr>
          <w:rFonts w:eastAsia="Times New Roman"/>
          <w:bCs/>
          <w:color w:val="000000" w:themeColor="text1"/>
          <w:sz w:val="24"/>
          <w:szCs w:val="24"/>
          <w:lang w:val="en-US" w:eastAsia="en-GB"/>
        </w:rPr>
        <w:t xml:space="preserve">a variety of </w:t>
      </w:r>
      <w:r w:rsidRPr="00C42331">
        <w:rPr>
          <w:rFonts w:eastAsia="Times New Roman"/>
          <w:bCs/>
          <w:color w:val="000000" w:themeColor="text1"/>
          <w:sz w:val="24"/>
          <w:szCs w:val="24"/>
          <w:lang w:val="en-US" w:eastAsia="en-GB"/>
        </w:rPr>
        <w:t xml:space="preserve">opportunities for children and young people to get involved in </w:t>
      </w:r>
      <w:proofErr w:type="gramStart"/>
      <w:r w:rsidRPr="00C42331">
        <w:rPr>
          <w:rFonts w:eastAsia="Times New Roman"/>
          <w:bCs/>
          <w:color w:val="000000" w:themeColor="text1"/>
          <w:sz w:val="24"/>
          <w:szCs w:val="24"/>
          <w:lang w:val="en-US" w:eastAsia="en-GB"/>
        </w:rPr>
        <w:t>decision-making</w:t>
      </w:r>
      <w:proofErr w:type="gramEnd"/>
    </w:p>
    <w:p w14:paraId="54612AA6" w14:textId="77777777" w:rsidR="00AB7EF6" w:rsidRPr="00C42331" w:rsidRDefault="00AB7EF6"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C42331">
        <w:rPr>
          <w:rFonts w:eastAsia="Times New Roman"/>
          <w:bCs/>
          <w:color w:val="000000" w:themeColor="text1"/>
          <w:sz w:val="24"/>
          <w:szCs w:val="24"/>
          <w:lang w:val="en-US" w:eastAsia="en-GB"/>
        </w:rPr>
        <w:t xml:space="preserve">Make sure children and young people’s views influence how we develop </w:t>
      </w:r>
      <w:proofErr w:type="gramStart"/>
      <w:r w:rsidRPr="00C42331">
        <w:rPr>
          <w:rFonts w:eastAsia="Times New Roman"/>
          <w:bCs/>
          <w:color w:val="000000" w:themeColor="text1"/>
          <w:sz w:val="24"/>
          <w:szCs w:val="24"/>
          <w:lang w:val="en-US" w:eastAsia="en-GB"/>
        </w:rPr>
        <w:t>services</w:t>
      </w:r>
      <w:proofErr w:type="gramEnd"/>
    </w:p>
    <w:p w14:paraId="2EAE0AC2" w14:textId="7FB166C4" w:rsidR="00AB7EF6" w:rsidRPr="00C42331" w:rsidRDefault="00AB7EF6"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C42331">
        <w:rPr>
          <w:rFonts w:eastAsia="Times New Roman"/>
          <w:bCs/>
          <w:color w:val="000000" w:themeColor="text1"/>
          <w:sz w:val="24"/>
          <w:szCs w:val="24"/>
          <w:lang w:val="en-US" w:eastAsia="en-GB"/>
        </w:rPr>
        <w:t>Support children and young people to express thei</w:t>
      </w:r>
      <w:r w:rsidR="00CD2C3C" w:rsidRPr="00C42331">
        <w:rPr>
          <w:rFonts w:eastAsia="Times New Roman"/>
          <w:bCs/>
          <w:color w:val="000000" w:themeColor="text1"/>
          <w:sz w:val="24"/>
          <w:szCs w:val="24"/>
          <w:lang w:val="en-US" w:eastAsia="en-GB"/>
        </w:rPr>
        <w:t xml:space="preserve">r </w:t>
      </w:r>
      <w:proofErr w:type="gramStart"/>
      <w:r w:rsidR="00CD2C3C" w:rsidRPr="00C42331">
        <w:rPr>
          <w:rFonts w:eastAsia="Times New Roman"/>
          <w:bCs/>
          <w:color w:val="000000" w:themeColor="text1"/>
          <w:sz w:val="24"/>
          <w:szCs w:val="24"/>
          <w:lang w:val="en-US" w:eastAsia="en-GB"/>
        </w:rPr>
        <w:t>views</w:t>
      </w:r>
      <w:proofErr w:type="gramEnd"/>
    </w:p>
    <w:p w14:paraId="245A2192" w14:textId="5BF7A46B" w:rsidR="0E82FD10" w:rsidRPr="00C42331" w:rsidRDefault="0E82FD10" w:rsidP="00CC7259">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C42331">
        <w:rPr>
          <w:rFonts w:eastAsia="Times New Roman"/>
          <w:color w:val="000000" w:themeColor="text1"/>
          <w:sz w:val="24"/>
          <w:szCs w:val="24"/>
          <w:lang w:val="en-US" w:eastAsia="en-GB"/>
        </w:rPr>
        <w:t xml:space="preserve">Listen to </w:t>
      </w:r>
      <w:r w:rsidR="00CD2C3C" w:rsidRPr="00C42331">
        <w:rPr>
          <w:rFonts w:eastAsia="Times New Roman"/>
          <w:color w:val="000000" w:themeColor="text1"/>
          <w:sz w:val="24"/>
          <w:szCs w:val="24"/>
          <w:lang w:val="en-US" w:eastAsia="en-GB"/>
        </w:rPr>
        <w:t xml:space="preserve">and act on </w:t>
      </w:r>
      <w:r w:rsidRPr="00C42331">
        <w:rPr>
          <w:rFonts w:eastAsia="Times New Roman"/>
          <w:color w:val="000000" w:themeColor="text1"/>
          <w:sz w:val="24"/>
          <w:szCs w:val="24"/>
          <w:lang w:val="en-US" w:eastAsia="en-GB"/>
        </w:rPr>
        <w:t xml:space="preserve">children and young people’s views on what we do well, and what we could do </w:t>
      </w:r>
      <w:proofErr w:type="gramStart"/>
      <w:r w:rsidRPr="00C42331">
        <w:rPr>
          <w:rFonts w:eastAsia="Times New Roman"/>
          <w:color w:val="000000" w:themeColor="text1"/>
          <w:sz w:val="24"/>
          <w:szCs w:val="24"/>
          <w:lang w:val="en-US" w:eastAsia="en-GB"/>
        </w:rPr>
        <w:t>differently</w:t>
      </w:r>
      <w:proofErr w:type="gramEnd"/>
    </w:p>
    <w:p w14:paraId="118E5B8E" w14:textId="3FAF5D6C" w:rsidR="00B70257" w:rsidRPr="00C42331" w:rsidRDefault="00B70257" w:rsidP="00B70257">
      <w:p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C42331">
        <w:rPr>
          <w:rFonts w:eastAsia="Times New Roman"/>
          <w:color w:val="000000" w:themeColor="text1"/>
          <w:sz w:val="24"/>
          <w:szCs w:val="24"/>
          <w:lang w:val="en-US" w:eastAsia="en-GB"/>
        </w:rPr>
        <w:t>More information</w:t>
      </w:r>
      <w:r w:rsidR="007D3312" w:rsidRPr="00C42331">
        <w:rPr>
          <w:rFonts w:eastAsia="Times New Roman"/>
          <w:color w:val="000000" w:themeColor="text1"/>
          <w:sz w:val="24"/>
          <w:szCs w:val="24"/>
          <w:lang w:val="en-US" w:eastAsia="en-GB"/>
        </w:rPr>
        <w:t xml:space="preserve"> for parents on Children’s Rights can be found </w:t>
      </w:r>
      <w:proofErr w:type="gramStart"/>
      <w:r w:rsidR="007D3312" w:rsidRPr="00C42331">
        <w:rPr>
          <w:rFonts w:eastAsia="Times New Roman"/>
          <w:color w:val="000000" w:themeColor="text1"/>
          <w:sz w:val="24"/>
          <w:szCs w:val="24"/>
          <w:lang w:val="en-US" w:eastAsia="en-GB"/>
        </w:rPr>
        <w:t>here</w:t>
      </w:r>
      <w:proofErr w:type="gramEnd"/>
    </w:p>
    <w:p w14:paraId="6FAF3DBA" w14:textId="7C7F0C5B" w:rsidR="007D3312" w:rsidRPr="00C42331" w:rsidRDefault="0043153E" w:rsidP="00B26C8D">
      <w:pPr>
        <w:shd w:val="clear" w:color="auto" w:fill="FFFFFF"/>
        <w:spacing w:before="100" w:beforeAutospacing="1" w:after="100" w:afterAutospacing="1" w:line="300" w:lineRule="atLeast"/>
        <w:rPr>
          <w:rFonts w:eastAsia="Times New Roman"/>
          <w:color w:val="000000" w:themeColor="text1"/>
          <w:sz w:val="24"/>
          <w:szCs w:val="24"/>
          <w:lang w:val="en-US" w:eastAsia="en-GB"/>
        </w:rPr>
      </w:pPr>
      <w:hyperlink r:id="rId47" w:history="1">
        <w:r w:rsidR="007D3312" w:rsidRPr="00C42331">
          <w:rPr>
            <w:color w:val="0000FF"/>
            <w:sz w:val="24"/>
            <w:szCs w:val="24"/>
            <w:u w:val="single"/>
          </w:rPr>
          <w:t>Parent Club Childrens Rights leaflet.pdf</w:t>
        </w:r>
      </w:hyperlink>
    </w:p>
    <w:p w14:paraId="47D47F9B" w14:textId="551A6B03" w:rsidR="00AB7EF6" w:rsidRPr="00C42331" w:rsidRDefault="0E82FD10" w:rsidP="0E82FD10">
      <w:pPr>
        <w:shd w:val="clear" w:color="auto" w:fill="FFFFFF" w:themeFill="background1"/>
        <w:spacing w:before="100" w:beforeAutospacing="1" w:after="100" w:afterAutospacing="1" w:line="300" w:lineRule="atLeast"/>
        <w:rPr>
          <w:rFonts w:eastAsia="Times New Roman"/>
          <w:color w:val="000000" w:themeColor="text1"/>
          <w:sz w:val="24"/>
          <w:szCs w:val="24"/>
          <w:lang w:val="en-US" w:eastAsia="en-GB"/>
        </w:rPr>
      </w:pPr>
      <w:r w:rsidRPr="00C42331">
        <w:rPr>
          <w:rFonts w:eastAsia="Times New Roman"/>
          <w:color w:val="000000" w:themeColor="text1"/>
          <w:sz w:val="24"/>
          <w:szCs w:val="24"/>
          <w:lang w:val="en-US" w:eastAsia="en-GB"/>
        </w:rPr>
        <w:t xml:space="preserve">Aberdeenshire Council has endorsed a Children and Young People’s Charter. You can find out more about Children’s Rights and opportunities for participation at: </w:t>
      </w:r>
    </w:p>
    <w:p w14:paraId="272B8770" w14:textId="531943E9" w:rsidR="00AB7EF6" w:rsidRPr="00C42331" w:rsidRDefault="0043153E" w:rsidP="000F2536">
      <w:pPr>
        <w:shd w:val="clear" w:color="auto" w:fill="FFFFFF" w:themeFill="background1"/>
        <w:spacing w:before="100" w:beforeAutospacing="1" w:after="100" w:afterAutospacing="1" w:line="300" w:lineRule="atLeast"/>
        <w:rPr>
          <w:rFonts w:eastAsia="Times New Roman"/>
          <w:color w:val="002060"/>
          <w:sz w:val="24"/>
          <w:szCs w:val="24"/>
          <w:lang w:val="en-US" w:eastAsia="en-GB"/>
        </w:rPr>
      </w:pPr>
      <w:hyperlink r:id="rId48">
        <w:r w:rsidR="0E82FD10" w:rsidRPr="00C42331">
          <w:rPr>
            <w:rStyle w:val="Hyperlink"/>
            <w:rFonts w:eastAsia="Times New Roman"/>
            <w:color w:val="002060"/>
            <w:sz w:val="24"/>
            <w:szCs w:val="24"/>
            <w:lang w:val="en-US" w:eastAsia="en-GB"/>
          </w:rPr>
          <w:t>http://www.girfec-aberdeenshire.org/home/children-and-young-people/</w:t>
        </w:r>
      </w:hyperlink>
      <w:r w:rsidR="0E82FD10" w:rsidRPr="00C42331">
        <w:rPr>
          <w:rFonts w:eastAsia="Times New Roman"/>
          <w:color w:val="002060"/>
          <w:sz w:val="24"/>
          <w:szCs w:val="24"/>
          <w:lang w:val="en-US" w:eastAsia="en-GB"/>
        </w:rPr>
        <w:t xml:space="preserve"> </w:t>
      </w:r>
    </w:p>
    <w:p w14:paraId="6D08AFC1" w14:textId="3910AF09" w:rsidR="004008F6" w:rsidRPr="00C42331" w:rsidRDefault="004008F6" w:rsidP="004008F6">
      <w:pPr>
        <w:pStyle w:val="Heading1"/>
        <w:rPr>
          <w:rFonts w:cs="Arial"/>
          <w:lang w:eastAsia="en-GB"/>
        </w:rPr>
      </w:pPr>
      <w:bookmarkStart w:id="31" w:name="_Toc491347897"/>
      <w:bookmarkStart w:id="32" w:name="_Toc149817219"/>
      <w:r w:rsidRPr="00C42331">
        <w:rPr>
          <w:rFonts w:cs="Arial"/>
          <w:lang w:eastAsia="en-GB"/>
        </w:rPr>
        <w:t>The Named Person</w:t>
      </w:r>
      <w:bookmarkEnd w:id="31"/>
      <w:bookmarkEnd w:id="32"/>
    </w:p>
    <w:p w14:paraId="76D54EBD" w14:textId="77777777" w:rsidR="0001197F" w:rsidRPr="00C42331" w:rsidRDefault="0001197F" w:rsidP="0001197F">
      <w:pPr>
        <w:rPr>
          <w:sz w:val="24"/>
          <w:szCs w:val="24"/>
        </w:rPr>
      </w:pPr>
      <w:r w:rsidRPr="00C42331">
        <w:rPr>
          <w:sz w:val="24"/>
          <w:szCs w:val="24"/>
        </w:rPr>
        <w:t xml:space="preserve">Prevention and early-intervention are seen as key to the Getting It Right approach in achieving positive outcomes for children and young people. By providing support at an early stage, most difficulties can be prevented from escalating. </w:t>
      </w:r>
    </w:p>
    <w:p w14:paraId="703AA62A" w14:textId="77777777" w:rsidR="0001197F" w:rsidRPr="00C42331" w:rsidRDefault="0001197F" w:rsidP="0001197F">
      <w:pPr>
        <w:rPr>
          <w:sz w:val="24"/>
          <w:szCs w:val="24"/>
        </w:rPr>
      </w:pPr>
      <w:r w:rsidRPr="00C42331">
        <w:rPr>
          <w:sz w:val="24"/>
          <w:szCs w:val="24"/>
        </w:rPr>
        <w:t xml:space="preserve">One way the Scottish Government has decided this should be taken forward, is by making a Named Person available to every child and young person in Scotland.  From birth to prior to starting school, the Named Person Service is provided by your Health Visitor. The Education Service provides the Named Person Service for all </w:t>
      </w:r>
      <w:r w:rsidRPr="00C42331">
        <w:rPr>
          <w:sz w:val="24"/>
          <w:szCs w:val="24"/>
        </w:rPr>
        <w:lastRenderedPageBreak/>
        <w:t>children on entry to Primary One, until aged 18 (or beyond where a young person remains at secondary school). In Aberdeenshire the Named Person will be either the Primary Head Teacher or Deputy Head Teacher and in Secondary School, the Named Person will be that young person’s allocated Principal Teacher of Guidance (with a few exceptional circumstances).</w:t>
      </w:r>
    </w:p>
    <w:p w14:paraId="15057CB1" w14:textId="77777777" w:rsidR="0001197F" w:rsidRPr="00C42331" w:rsidRDefault="0001197F" w:rsidP="0001197F">
      <w:pPr>
        <w:rPr>
          <w:sz w:val="24"/>
          <w:szCs w:val="24"/>
        </w:rPr>
      </w:pPr>
      <w:r w:rsidRPr="00C42331">
        <w:rPr>
          <w:sz w:val="24"/>
          <w:szCs w:val="24"/>
        </w:rPr>
        <w:t xml:space="preserve">The purpose of the Named Person role is to make sure children, young people and parents have confidence that they can access help or support no matter where they live or what age the child is. Acting as a central point of contact, the Named Person can help children, young people or parents/carers get the support they need, </w:t>
      </w:r>
      <w:proofErr w:type="gramStart"/>
      <w:r w:rsidRPr="00C42331">
        <w:rPr>
          <w:sz w:val="24"/>
          <w:szCs w:val="24"/>
        </w:rPr>
        <w:t>if and when</w:t>
      </w:r>
      <w:proofErr w:type="gramEnd"/>
      <w:r w:rsidRPr="00C42331">
        <w:rPr>
          <w:sz w:val="24"/>
          <w:szCs w:val="24"/>
        </w:rPr>
        <w:t xml:space="preserve"> they need it. </w:t>
      </w:r>
    </w:p>
    <w:p w14:paraId="0E8D4747" w14:textId="77777777" w:rsidR="0001197F" w:rsidRPr="00C42331" w:rsidRDefault="0001197F" w:rsidP="0001197F">
      <w:pPr>
        <w:rPr>
          <w:sz w:val="24"/>
          <w:szCs w:val="24"/>
        </w:rPr>
      </w:pPr>
    </w:p>
    <w:p w14:paraId="5CF43260" w14:textId="77777777" w:rsidR="0001197F" w:rsidRPr="00C42331" w:rsidRDefault="0001197F" w:rsidP="0001197F">
      <w:pPr>
        <w:rPr>
          <w:sz w:val="24"/>
          <w:szCs w:val="24"/>
        </w:rPr>
      </w:pPr>
      <w:r w:rsidRPr="00C42331">
        <w:rPr>
          <w:sz w:val="24"/>
          <w:szCs w:val="24"/>
        </w:rPr>
        <w:t>The Named Person can help by:</w:t>
      </w:r>
    </w:p>
    <w:p w14:paraId="1F3D86EF" w14:textId="77777777" w:rsidR="0001197F" w:rsidRPr="00C42331" w:rsidRDefault="0001197F" w:rsidP="0001197F">
      <w:pPr>
        <w:rPr>
          <w:sz w:val="24"/>
          <w:szCs w:val="24"/>
        </w:rPr>
      </w:pPr>
    </w:p>
    <w:p w14:paraId="166E548C" w14:textId="77777777" w:rsidR="0001197F" w:rsidRPr="00C42331" w:rsidRDefault="0001197F" w:rsidP="0001197F">
      <w:pPr>
        <w:numPr>
          <w:ilvl w:val="0"/>
          <w:numId w:val="7"/>
        </w:numPr>
        <w:rPr>
          <w:sz w:val="24"/>
          <w:szCs w:val="24"/>
        </w:rPr>
      </w:pPr>
      <w:r w:rsidRPr="00C42331">
        <w:rPr>
          <w:sz w:val="24"/>
          <w:szCs w:val="24"/>
        </w:rPr>
        <w:t xml:space="preserve">Providing advice, information, or support </w:t>
      </w:r>
    </w:p>
    <w:p w14:paraId="21AE2A8B" w14:textId="77777777" w:rsidR="0001197F" w:rsidRPr="00C42331" w:rsidRDefault="0001197F" w:rsidP="0001197F">
      <w:pPr>
        <w:numPr>
          <w:ilvl w:val="0"/>
          <w:numId w:val="7"/>
        </w:numPr>
        <w:rPr>
          <w:sz w:val="24"/>
          <w:szCs w:val="24"/>
        </w:rPr>
      </w:pPr>
      <w:r w:rsidRPr="00C42331">
        <w:rPr>
          <w:sz w:val="24"/>
          <w:szCs w:val="24"/>
        </w:rPr>
        <w:t xml:space="preserve">Helping a child, young person, or to access a service or </w:t>
      </w:r>
      <w:proofErr w:type="gramStart"/>
      <w:r w:rsidRPr="00C42331">
        <w:rPr>
          <w:sz w:val="24"/>
          <w:szCs w:val="24"/>
        </w:rPr>
        <w:t>support</w:t>
      </w:r>
      <w:proofErr w:type="gramEnd"/>
      <w:r w:rsidRPr="00C42331">
        <w:rPr>
          <w:sz w:val="24"/>
          <w:szCs w:val="24"/>
        </w:rPr>
        <w:t xml:space="preserve"> </w:t>
      </w:r>
    </w:p>
    <w:p w14:paraId="31A2EC5D" w14:textId="71F360A6" w:rsidR="0001197F" w:rsidRPr="00C42331" w:rsidRDefault="0001197F" w:rsidP="0001197F">
      <w:pPr>
        <w:numPr>
          <w:ilvl w:val="0"/>
          <w:numId w:val="7"/>
        </w:numPr>
        <w:rPr>
          <w:sz w:val="24"/>
          <w:szCs w:val="24"/>
        </w:rPr>
      </w:pPr>
      <w:r w:rsidRPr="00C42331">
        <w:rPr>
          <w:sz w:val="24"/>
          <w:szCs w:val="24"/>
        </w:rPr>
        <w:t xml:space="preserve">Discussing or raising a wellbeing concern about a child or young person. </w:t>
      </w:r>
    </w:p>
    <w:p w14:paraId="20CFB040" w14:textId="28B0901B" w:rsidR="00BC4146" w:rsidRPr="00C42331" w:rsidRDefault="00BC4146" w:rsidP="0001197F">
      <w:pPr>
        <w:numPr>
          <w:ilvl w:val="0"/>
          <w:numId w:val="7"/>
        </w:numPr>
        <w:rPr>
          <w:sz w:val="24"/>
          <w:szCs w:val="24"/>
        </w:rPr>
      </w:pPr>
      <w:r w:rsidRPr="00C42331">
        <w:rPr>
          <w:sz w:val="24"/>
          <w:szCs w:val="24"/>
        </w:rPr>
        <w:t>Being a key contact point for other professionals if wellbeing needs are identified for a child or young person.</w:t>
      </w:r>
    </w:p>
    <w:p w14:paraId="52528BC4" w14:textId="77777777" w:rsidR="0001197F" w:rsidRPr="00C42331" w:rsidRDefault="0001197F" w:rsidP="0001197F">
      <w:pPr>
        <w:rPr>
          <w:sz w:val="24"/>
          <w:szCs w:val="24"/>
        </w:rPr>
      </w:pPr>
    </w:p>
    <w:p w14:paraId="43C8D231" w14:textId="77777777" w:rsidR="0001197F" w:rsidRPr="00C42331" w:rsidRDefault="0001197F" w:rsidP="0001197F">
      <w:pPr>
        <w:rPr>
          <w:sz w:val="24"/>
          <w:szCs w:val="24"/>
        </w:rPr>
      </w:pPr>
      <w:r w:rsidRPr="00C42331">
        <w:rPr>
          <w:sz w:val="24"/>
          <w:szCs w:val="24"/>
        </w:rPr>
        <w:t>There is no obligation for children and young people or parents to accept any offer of advice or support from the Named Person. Non-engagement with a Named Person is not in itself a cause for concern. The Named Person Services is currently delivered on a national policy basis.</w:t>
      </w:r>
    </w:p>
    <w:p w14:paraId="0A348289" w14:textId="77777777" w:rsidR="0001197F" w:rsidRPr="00C42331" w:rsidRDefault="0001197F" w:rsidP="0001197F">
      <w:pPr>
        <w:rPr>
          <w:sz w:val="24"/>
          <w:szCs w:val="24"/>
        </w:rPr>
      </w:pPr>
    </w:p>
    <w:p w14:paraId="1B80885B" w14:textId="77777777" w:rsidR="0001197F" w:rsidRPr="00C42331" w:rsidRDefault="0001197F" w:rsidP="0001197F">
      <w:pPr>
        <w:rPr>
          <w:sz w:val="24"/>
          <w:szCs w:val="24"/>
        </w:rPr>
      </w:pPr>
      <w:r w:rsidRPr="00C42331">
        <w:rPr>
          <w:sz w:val="24"/>
          <w:szCs w:val="24"/>
        </w:rPr>
        <w:t xml:space="preserve">For more information you can contact your child or young person’s Named person directly, or go to: </w:t>
      </w:r>
    </w:p>
    <w:p w14:paraId="2CFBC295" w14:textId="77777777" w:rsidR="0001197F" w:rsidRPr="00C42331" w:rsidRDefault="0001197F" w:rsidP="0001197F">
      <w:pPr>
        <w:rPr>
          <w:sz w:val="24"/>
          <w:szCs w:val="24"/>
        </w:rPr>
      </w:pPr>
    </w:p>
    <w:p w14:paraId="51649875" w14:textId="77777777" w:rsidR="0001197F" w:rsidRPr="00C42331" w:rsidRDefault="0043153E" w:rsidP="0001197F">
      <w:pPr>
        <w:rPr>
          <w:sz w:val="24"/>
          <w:szCs w:val="24"/>
          <w:u w:val="single"/>
        </w:rPr>
      </w:pPr>
      <w:hyperlink r:id="rId49">
        <w:r w:rsidR="0001197F" w:rsidRPr="00C42331">
          <w:rPr>
            <w:rStyle w:val="Hyperlink"/>
            <w:sz w:val="24"/>
            <w:szCs w:val="24"/>
          </w:rPr>
          <w:t>https://www.gov.scot/policies/girfec/named-person/</w:t>
        </w:r>
      </w:hyperlink>
    </w:p>
    <w:p w14:paraId="1B39A18A" w14:textId="77777777" w:rsidR="0001197F" w:rsidRPr="00C42331" w:rsidRDefault="0001197F" w:rsidP="0001197F">
      <w:pPr>
        <w:rPr>
          <w:i/>
          <w:iCs/>
          <w:sz w:val="24"/>
          <w:szCs w:val="24"/>
        </w:rPr>
      </w:pPr>
    </w:p>
    <w:p w14:paraId="0CF6E73B" w14:textId="5F54A7F4" w:rsidR="0001197F" w:rsidRPr="00C42331" w:rsidRDefault="0001197F" w:rsidP="0001197F">
      <w:pPr>
        <w:rPr>
          <w:iCs/>
          <w:sz w:val="24"/>
          <w:szCs w:val="24"/>
        </w:rPr>
      </w:pPr>
      <w:r w:rsidRPr="00C42331">
        <w:rPr>
          <w:iCs/>
          <w:sz w:val="24"/>
          <w:szCs w:val="24"/>
        </w:rPr>
        <w:t xml:space="preserve">The Named Person for your child/young person </w:t>
      </w:r>
      <w:proofErr w:type="gramStart"/>
      <w:r w:rsidRPr="00C42331">
        <w:rPr>
          <w:iCs/>
          <w:sz w:val="24"/>
          <w:szCs w:val="24"/>
        </w:rPr>
        <w:t>is:</w:t>
      </w:r>
      <w:proofErr w:type="gramEnd"/>
      <w:r w:rsidR="00682068" w:rsidRPr="00C42331">
        <w:rPr>
          <w:iCs/>
          <w:sz w:val="24"/>
          <w:szCs w:val="24"/>
        </w:rPr>
        <w:t xml:space="preserve"> </w:t>
      </w:r>
      <w:r w:rsidR="008C5A93">
        <w:rPr>
          <w:b/>
          <w:iCs/>
          <w:color w:val="00B050"/>
          <w:sz w:val="24"/>
          <w:szCs w:val="24"/>
        </w:rPr>
        <w:t>Mrs Amelia Davies</w:t>
      </w:r>
    </w:p>
    <w:p w14:paraId="0042BE1E" w14:textId="77777777" w:rsidR="00B26C8D" w:rsidRPr="00C42331" w:rsidRDefault="00B26C8D" w:rsidP="00B26C8D">
      <w:pPr>
        <w:pStyle w:val="Heading1"/>
        <w:rPr>
          <w:rFonts w:cs="Arial"/>
        </w:rPr>
      </w:pPr>
      <w:bookmarkStart w:id="33" w:name="_Toc149817220"/>
      <w:r w:rsidRPr="00C42331">
        <w:rPr>
          <w:rFonts w:cs="Arial"/>
        </w:rPr>
        <w:t>The Child’s Plan</w:t>
      </w:r>
      <w:bookmarkEnd w:id="33"/>
    </w:p>
    <w:p w14:paraId="1B842605" w14:textId="77777777" w:rsidR="00B26C8D" w:rsidRPr="00C42331" w:rsidRDefault="00B26C8D" w:rsidP="00B26C8D">
      <w:pPr>
        <w:rPr>
          <w:sz w:val="24"/>
          <w:szCs w:val="24"/>
        </w:rPr>
      </w:pPr>
      <w:r w:rsidRPr="00C42331">
        <w:rPr>
          <w:sz w:val="24"/>
          <w:szCs w:val="24"/>
        </w:rPr>
        <w:t xml:space="preserve">The </w:t>
      </w:r>
      <w:r w:rsidRPr="00C42331">
        <w:rPr>
          <w:i/>
          <w:sz w:val="24"/>
          <w:szCs w:val="24"/>
        </w:rPr>
        <w:t>Getting It Right</w:t>
      </w:r>
      <w:r w:rsidRPr="00C42331">
        <w:rPr>
          <w:sz w:val="24"/>
          <w:szCs w:val="24"/>
        </w:rPr>
        <w:t xml:space="preserve"> approach makes sure children and young people are provided with a range of support, which is proportionate and put in place to meet assessed need. This is reflected in Aberdeenshire’s staged approach to assessment and planning for individual children and young people, shown below.</w:t>
      </w:r>
    </w:p>
    <w:p w14:paraId="37B34C3C" w14:textId="77777777" w:rsidR="00B26C8D" w:rsidRPr="00C42331" w:rsidRDefault="00B26C8D" w:rsidP="00B26C8D">
      <w:pPr>
        <w:numPr>
          <w:ilvl w:val="0"/>
          <w:numId w:val="29"/>
        </w:numPr>
        <w:rPr>
          <w:sz w:val="24"/>
          <w:szCs w:val="24"/>
        </w:rPr>
      </w:pPr>
      <w:r w:rsidRPr="00C42331">
        <w:rPr>
          <w:sz w:val="24"/>
          <w:szCs w:val="24"/>
        </w:rPr>
        <w:t>Universal Services (Core Provision)</w:t>
      </w:r>
    </w:p>
    <w:p w14:paraId="7480676B" w14:textId="77777777" w:rsidR="00B26C8D" w:rsidRPr="00C42331" w:rsidRDefault="00B26C8D" w:rsidP="00B26C8D">
      <w:pPr>
        <w:numPr>
          <w:ilvl w:val="0"/>
          <w:numId w:val="29"/>
        </w:numPr>
        <w:rPr>
          <w:sz w:val="24"/>
          <w:szCs w:val="24"/>
        </w:rPr>
      </w:pPr>
      <w:r w:rsidRPr="00C42331">
        <w:rPr>
          <w:sz w:val="24"/>
          <w:szCs w:val="24"/>
        </w:rPr>
        <w:t>Universal Services (Support Generally Available)</w:t>
      </w:r>
    </w:p>
    <w:p w14:paraId="7D0C7AF7" w14:textId="5389D307" w:rsidR="00B26C8D" w:rsidRPr="00C42331" w:rsidRDefault="00B26C8D" w:rsidP="00B26C8D">
      <w:pPr>
        <w:numPr>
          <w:ilvl w:val="0"/>
          <w:numId w:val="29"/>
        </w:numPr>
        <w:rPr>
          <w:sz w:val="24"/>
          <w:szCs w:val="24"/>
        </w:rPr>
      </w:pPr>
      <w:r w:rsidRPr="00C42331">
        <w:rPr>
          <w:sz w:val="24"/>
          <w:szCs w:val="24"/>
        </w:rPr>
        <w:t>Universal Services (Targeted Support)</w:t>
      </w:r>
      <w:r w:rsidR="00375335" w:rsidRPr="00C42331">
        <w:rPr>
          <w:sz w:val="24"/>
          <w:szCs w:val="24"/>
        </w:rPr>
        <w:t xml:space="preserve"> </w:t>
      </w:r>
      <w:r w:rsidRPr="00C42331">
        <w:rPr>
          <w:sz w:val="24"/>
          <w:szCs w:val="24"/>
        </w:rPr>
        <w:t>Targeted and Specialist Services (Multi-Agency)</w:t>
      </w:r>
    </w:p>
    <w:p w14:paraId="6A7CAA3F" w14:textId="77777777" w:rsidR="008A6A07" w:rsidRPr="00C42331" w:rsidRDefault="008A6A07" w:rsidP="008A6A07">
      <w:pPr>
        <w:ind w:left="720"/>
        <w:rPr>
          <w:sz w:val="24"/>
          <w:szCs w:val="24"/>
        </w:rPr>
      </w:pPr>
    </w:p>
    <w:p w14:paraId="62D642C0" w14:textId="77777777" w:rsidR="00B26C8D" w:rsidRPr="00C42331" w:rsidRDefault="00B26C8D" w:rsidP="00B26C8D">
      <w:pPr>
        <w:rPr>
          <w:sz w:val="24"/>
          <w:szCs w:val="24"/>
        </w:rPr>
      </w:pPr>
      <w:r w:rsidRPr="00C42331">
        <w:rPr>
          <w:noProof/>
        </w:rPr>
        <w:drawing>
          <wp:inline distT="0" distB="0" distL="0" distR="0" wp14:anchorId="43F1CF00" wp14:editId="214A4E0C">
            <wp:extent cx="5756912" cy="2385695"/>
            <wp:effectExtent l="0" t="0" r="0" b="0"/>
            <wp:docPr id="1175851392" name="Picture 1175851392" descr="Image of the Child's P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851392" name="Picture 1175851392" descr="Image of the Child's Plan "/>
                    <pic:cNvPicPr/>
                  </pic:nvPicPr>
                  <pic:blipFill>
                    <a:blip r:embed="rId50">
                      <a:extLst>
                        <a:ext uri="{28A0092B-C50C-407E-A947-70E740481C1C}">
                          <a14:useLocalDpi xmlns:a14="http://schemas.microsoft.com/office/drawing/2010/main" val="0"/>
                        </a:ext>
                      </a:extLst>
                    </a:blip>
                    <a:stretch>
                      <a:fillRect/>
                    </a:stretch>
                  </pic:blipFill>
                  <pic:spPr>
                    <a:xfrm>
                      <a:off x="0" y="0"/>
                      <a:ext cx="5756912" cy="2385695"/>
                    </a:xfrm>
                    <a:prstGeom prst="rect">
                      <a:avLst/>
                    </a:prstGeom>
                  </pic:spPr>
                </pic:pic>
              </a:graphicData>
            </a:graphic>
          </wp:inline>
        </w:drawing>
      </w:r>
    </w:p>
    <w:p w14:paraId="50CBA4AD" w14:textId="77777777" w:rsidR="00B26C8D" w:rsidRPr="00C42331" w:rsidRDefault="00B26C8D" w:rsidP="00B26C8D">
      <w:pPr>
        <w:rPr>
          <w:sz w:val="24"/>
          <w:szCs w:val="24"/>
        </w:rPr>
      </w:pPr>
      <w:r w:rsidRPr="00C42331">
        <w:rPr>
          <w:sz w:val="24"/>
          <w:szCs w:val="24"/>
        </w:rPr>
        <w:t>For a small minority of children or young people, there might be higher levels of wellbeing need or risk identified. These children may require a level of targeted support, which needs to be coordinated on a single or multi-agency basis through a Child’s Plan.</w:t>
      </w:r>
    </w:p>
    <w:p w14:paraId="2F797463" w14:textId="77777777" w:rsidR="00B26C8D" w:rsidRPr="00C42331" w:rsidRDefault="00B26C8D" w:rsidP="00B26C8D">
      <w:pPr>
        <w:rPr>
          <w:sz w:val="24"/>
          <w:szCs w:val="24"/>
        </w:rPr>
      </w:pPr>
      <w:r w:rsidRPr="00C42331">
        <w:rPr>
          <w:sz w:val="24"/>
          <w:szCs w:val="24"/>
        </w:rPr>
        <w:t>Where a child or young person needs one or more targeted supports, the benefit of a Child’s Plan will be discussed with them and their parents/carers. An assessment using the National Practice Model (My World Triangle/Resilience Matrix) would help to identify any wellbeing needs (</w:t>
      </w:r>
      <w:r w:rsidRPr="00C42331">
        <w:rPr>
          <w:i/>
          <w:sz w:val="24"/>
          <w:szCs w:val="24"/>
        </w:rPr>
        <w:t>Safe, Healthy, Active, Nurtured, Achieving, Resected, Responsible, Included</w:t>
      </w:r>
      <w:r w:rsidRPr="00C42331">
        <w:rPr>
          <w:sz w:val="24"/>
          <w:szCs w:val="24"/>
        </w:rPr>
        <w:t xml:space="preserve">), and highlights strengths and pressures in the child’s situation.  Families are fully involved as key partners in these discussions. </w:t>
      </w:r>
    </w:p>
    <w:p w14:paraId="6172D740" w14:textId="77777777" w:rsidR="00B26C8D" w:rsidRPr="00C42331" w:rsidRDefault="00B26C8D" w:rsidP="00B26C8D">
      <w:pPr>
        <w:rPr>
          <w:sz w:val="24"/>
          <w:szCs w:val="24"/>
        </w:rPr>
      </w:pPr>
      <w:r w:rsidRPr="00C42331">
        <w:rPr>
          <w:sz w:val="24"/>
          <w:szCs w:val="24"/>
        </w:rPr>
        <w:t xml:space="preserve">The Child’s Plan will outline what action will be taken by the child, their family and professionals, and detail how these supports aim to help improve the child or young person’s Wellbeing and overcome any difficulties. </w:t>
      </w:r>
    </w:p>
    <w:p w14:paraId="0DB89190" w14:textId="77777777" w:rsidR="00B26C8D" w:rsidRPr="00C42331" w:rsidRDefault="00B26C8D" w:rsidP="00B26C8D">
      <w:pPr>
        <w:rPr>
          <w:sz w:val="24"/>
          <w:szCs w:val="24"/>
        </w:rPr>
      </w:pPr>
      <w:r w:rsidRPr="00C42331">
        <w:rPr>
          <w:sz w:val="24"/>
          <w:szCs w:val="24"/>
        </w:rPr>
        <w:t xml:space="preserve">A Lead Professional will be identified to co-ordinate and manage any Child’s Plan.  </w:t>
      </w:r>
    </w:p>
    <w:p w14:paraId="7CB4F695" w14:textId="77777777" w:rsidR="00B26C8D" w:rsidRPr="00C42331" w:rsidRDefault="00B26C8D" w:rsidP="00B26C8D">
      <w:pPr>
        <w:rPr>
          <w:sz w:val="24"/>
          <w:szCs w:val="24"/>
        </w:rPr>
      </w:pPr>
      <w:r w:rsidRPr="00C42331">
        <w:rPr>
          <w:sz w:val="24"/>
          <w:szCs w:val="24"/>
        </w:rPr>
        <w:t xml:space="preserve">Information is available on the Aberdeenshire </w:t>
      </w:r>
      <w:r w:rsidRPr="00C42331">
        <w:rPr>
          <w:i/>
          <w:sz w:val="24"/>
          <w:szCs w:val="24"/>
        </w:rPr>
        <w:t>Getting It Right for Every Child</w:t>
      </w:r>
      <w:r w:rsidRPr="00C42331">
        <w:rPr>
          <w:sz w:val="24"/>
          <w:szCs w:val="24"/>
        </w:rPr>
        <w:t xml:space="preserve"> Website:</w:t>
      </w:r>
    </w:p>
    <w:p w14:paraId="7E1C9D3B" w14:textId="415ED59C" w:rsidR="00B26C8D" w:rsidRPr="00C42331" w:rsidRDefault="0043153E" w:rsidP="00B26C8D">
      <w:pPr>
        <w:rPr>
          <w:b/>
          <w:bCs/>
          <w:sz w:val="24"/>
          <w:szCs w:val="24"/>
          <w:u w:val="single"/>
        </w:rPr>
      </w:pPr>
      <w:hyperlink r:id="rId51" w:history="1">
        <w:r w:rsidR="00B26C8D" w:rsidRPr="00C42331">
          <w:rPr>
            <w:rStyle w:val="Hyperlink"/>
            <w:sz w:val="24"/>
            <w:szCs w:val="24"/>
          </w:rPr>
          <w:t>http://www.girfec-aberdeenshire.org/</w:t>
        </w:r>
      </w:hyperlink>
    </w:p>
    <w:p w14:paraId="18597A4B" w14:textId="418DF5D4" w:rsidR="00D90F07" w:rsidRPr="00C42331" w:rsidRDefault="00D90F07" w:rsidP="00D90F07">
      <w:pPr>
        <w:pStyle w:val="Heading1"/>
        <w:rPr>
          <w:rFonts w:cs="Arial"/>
        </w:rPr>
      </w:pPr>
      <w:bookmarkStart w:id="34" w:name="_Toc149817221"/>
      <w:r w:rsidRPr="00C42331">
        <w:rPr>
          <w:rFonts w:cs="Arial"/>
        </w:rPr>
        <w:t>Educational Psychology</w:t>
      </w:r>
      <w:bookmarkEnd w:id="34"/>
      <w:r w:rsidR="00E95F16" w:rsidRPr="00C42331">
        <w:rPr>
          <w:rFonts w:cs="Arial"/>
        </w:rPr>
        <w:t xml:space="preserve"> </w:t>
      </w:r>
    </w:p>
    <w:p w14:paraId="3799CFA9" w14:textId="188DFC64" w:rsidR="003975E4" w:rsidRPr="00C42331" w:rsidRDefault="003975E4" w:rsidP="003975E4">
      <w:pPr>
        <w:spacing w:line="252" w:lineRule="auto"/>
        <w:rPr>
          <w:sz w:val="24"/>
          <w:szCs w:val="24"/>
        </w:rPr>
      </w:pPr>
      <w:bookmarkStart w:id="35" w:name="_Toc525898225"/>
      <w:bookmarkStart w:id="36" w:name="_Toc525901830"/>
      <w:bookmarkStart w:id="37" w:name="_Toc525901922"/>
      <w:bookmarkStart w:id="38" w:name="_Toc525912859"/>
      <w:bookmarkStart w:id="39" w:name="_Toc525898226"/>
      <w:bookmarkStart w:id="40" w:name="_Toc525901831"/>
      <w:bookmarkStart w:id="41" w:name="_Toc525901923"/>
      <w:bookmarkStart w:id="42" w:name="_Toc525912860"/>
      <w:bookmarkEnd w:id="35"/>
      <w:bookmarkEnd w:id="36"/>
      <w:bookmarkEnd w:id="37"/>
      <w:bookmarkEnd w:id="38"/>
      <w:bookmarkEnd w:id="39"/>
      <w:bookmarkEnd w:id="40"/>
      <w:bookmarkEnd w:id="41"/>
      <w:bookmarkEnd w:id="42"/>
      <w:r w:rsidRPr="00C42331">
        <w:rPr>
          <w:sz w:val="24"/>
          <w:szCs w:val="24"/>
        </w:rPr>
        <w:t xml:space="preserve">The Educational Psychology Service (EPS) provides a service across Aberdeenshire from the early years to school leaving age.  </w:t>
      </w:r>
      <w:r w:rsidR="00EC2A57" w:rsidRPr="00C42331">
        <w:rPr>
          <w:sz w:val="24"/>
          <w:szCs w:val="24"/>
        </w:rPr>
        <w:t>Educational Psychologists</w:t>
      </w:r>
      <w:r w:rsidRPr="00C42331">
        <w:rPr>
          <w:sz w:val="24"/>
          <w:szCs w:val="24"/>
        </w:rPr>
        <w:t xml:space="preserve"> work with children, young people, </w:t>
      </w:r>
      <w:r w:rsidR="00EC2A57" w:rsidRPr="00C42331">
        <w:rPr>
          <w:sz w:val="24"/>
          <w:szCs w:val="24"/>
        </w:rPr>
        <w:t>parents and carers</w:t>
      </w:r>
      <w:r w:rsidRPr="00C42331">
        <w:rPr>
          <w:sz w:val="24"/>
          <w:szCs w:val="24"/>
        </w:rPr>
        <w:t>, educational staff, local authority colleagues and a wide range of other professionals including health professions, social work, early years partner providers and post school training and education providers.</w:t>
      </w:r>
    </w:p>
    <w:p w14:paraId="22C064BB" w14:textId="32F10F03" w:rsidR="003975E4" w:rsidRPr="00C42331" w:rsidRDefault="003975E4" w:rsidP="003975E4">
      <w:pPr>
        <w:spacing w:after="160" w:line="252" w:lineRule="auto"/>
        <w:rPr>
          <w:sz w:val="24"/>
          <w:szCs w:val="24"/>
        </w:rPr>
      </w:pPr>
      <w:r w:rsidRPr="00C42331">
        <w:rPr>
          <w:sz w:val="24"/>
          <w:szCs w:val="24"/>
        </w:rPr>
        <w:t xml:space="preserve">When there are concerns about a child or young person’s learning or wellbeing, an Educational Psychologist can support others to </w:t>
      </w:r>
      <w:r w:rsidR="007A343B" w:rsidRPr="00C42331">
        <w:rPr>
          <w:sz w:val="24"/>
          <w:szCs w:val="24"/>
        </w:rPr>
        <w:t xml:space="preserve">assess </w:t>
      </w:r>
      <w:r w:rsidR="00ED34B2" w:rsidRPr="00C42331">
        <w:rPr>
          <w:sz w:val="24"/>
          <w:szCs w:val="24"/>
        </w:rPr>
        <w:t>needs and</w:t>
      </w:r>
      <w:r w:rsidRPr="00C42331">
        <w:rPr>
          <w:sz w:val="24"/>
          <w:szCs w:val="24"/>
        </w:rPr>
        <w:t xml:space="preserve"> problem solve their way through potentially difficult and complex situations.  Consultation with people who know the child best forms the basis of Educational Psychology assessment.  </w:t>
      </w:r>
      <w:r w:rsidR="00ED34B2" w:rsidRPr="00C42331">
        <w:rPr>
          <w:sz w:val="24"/>
          <w:szCs w:val="24"/>
        </w:rPr>
        <w:t>The</w:t>
      </w:r>
      <w:r w:rsidRPr="00C42331">
        <w:rPr>
          <w:sz w:val="24"/>
          <w:szCs w:val="24"/>
        </w:rPr>
        <w:t xml:space="preserve"> purpose is to explore and understand the concern and support people to come up with solutions that will work in that </w:t>
      </w:r>
      <w:proofErr w:type="gramStart"/>
      <w:r w:rsidRPr="00C42331">
        <w:rPr>
          <w:sz w:val="24"/>
          <w:szCs w:val="24"/>
        </w:rPr>
        <w:t>particular context</w:t>
      </w:r>
      <w:proofErr w:type="gramEnd"/>
      <w:r w:rsidRPr="00C42331">
        <w:rPr>
          <w:sz w:val="24"/>
          <w:szCs w:val="24"/>
        </w:rPr>
        <w:t xml:space="preserve">.  More </w:t>
      </w:r>
      <w:r w:rsidRPr="00C42331">
        <w:rPr>
          <w:sz w:val="24"/>
          <w:szCs w:val="24"/>
        </w:rPr>
        <w:lastRenderedPageBreak/>
        <w:t>information about Consultation can be found on the Educational Psychology Service website:</w:t>
      </w:r>
    </w:p>
    <w:p w14:paraId="49E527B5" w14:textId="773B7B4D" w:rsidR="003975E4" w:rsidRPr="00C42331" w:rsidRDefault="0043153E" w:rsidP="003975E4">
      <w:pPr>
        <w:spacing w:after="160" w:line="252" w:lineRule="auto"/>
        <w:rPr>
          <w:sz w:val="24"/>
          <w:szCs w:val="24"/>
        </w:rPr>
      </w:pPr>
      <w:hyperlink r:id="rId52" w:history="1">
        <w:r w:rsidR="003975E4" w:rsidRPr="00C42331">
          <w:rPr>
            <w:rStyle w:val="Hyperlink"/>
            <w:sz w:val="24"/>
            <w:szCs w:val="24"/>
          </w:rPr>
          <w:t>https://blogs.glowscotland.org.uk/as/aberdeenshireeps/about-us/</w:t>
        </w:r>
      </w:hyperlink>
      <w:r w:rsidR="003975E4" w:rsidRPr="00C42331">
        <w:rPr>
          <w:sz w:val="24"/>
          <w:szCs w:val="24"/>
        </w:rPr>
        <w:t xml:space="preserve"> </w:t>
      </w:r>
    </w:p>
    <w:p w14:paraId="7731396C" w14:textId="77777777" w:rsidR="003975E4" w:rsidRPr="00C42331" w:rsidRDefault="003975E4" w:rsidP="003975E4">
      <w:pPr>
        <w:spacing w:after="160" w:line="252" w:lineRule="auto"/>
        <w:rPr>
          <w:sz w:val="24"/>
          <w:szCs w:val="24"/>
        </w:rPr>
      </w:pPr>
      <w:r w:rsidRPr="00C42331">
        <w:rPr>
          <w:sz w:val="24"/>
          <w:szCs w:val="24"/>
        </w:rPr>
        <w:t>The website also has a range of helpful resources available for all parents:</w:t>
      </w:r>
    </w:p>
    <w:p w14:paraId="3674C8F0" w14:textId="77777777" w:rsidR="003975E4" w:rsidRPr="00C42331" w:rsidRDefault="0043153E" w:rsidP="003975E4">
      <w:pPr>
        <w:spacing w:after="160" w:line="252" w:lineRule="auto"/>
        <w:rPr>
          <w:rStyle w:val="Hyperlink"/>
          <w:sz w:val="24"/>
          <w:szCs w:val="24"/>
        </w:rPr>
      </w:pPr>
      <w:hyperlink r:id="rId53" w:history="1">
        <w:r w:rsidR="003975E4" w:rsidRPr="00C42331">
          <w:rPr>
            <w:rStyle w:val="Hyperlink"/>
            <w:sz w:val="24"/>
            <w:szCs w:val="24"/>
          </w:rPr>
          <w:t>https://blogs.glowscotland.org.uk/as/aberdeenshireeps/parent-information/</w:t>
        </w:r>
      </w:hyperlink>
    </w:p>
    <w:p w14:paraId="766C553C" w14:textId="22FF004F" w:rsidR="00E95ACC" w:rsidRPr="00C42331" w:rsidRDefault="00E95ACC" w:rsidP="00E95ACC">
      <w:pPr>
        <w:pStyle w:val="Heading1"/>
        <w:rPr>
          <w:rFonts w:cs="Arial"/>
        </w:rPr>
      </w:pPr>
      <w:bookmarkStart w:id="43" w:name="_Toc149817222"/>
      <w:r w:rsidRPr="00C42331">
        <w:rPr>
          <w:rFonts w:cs="Arial"/>
        </w:rPr>
        <w:t>Enhanced Provision &amp; Community Resource Hubs</w:t>
      </w:r>
      <w:bookmarkEnd w:id="43"/>
    </w:p>
    <w:p w14:paraId="1A3B34C4" w14:textId="77777777" w:rsidR="009142D4" w:rsidRPr="00C42331" w:rsidRDefault="009142D4" w:rsidP="009142D4">
      <w:pPr>
        <w:spacing w:after="120" w:line="240" w:lineRule="auto"/>
        <w:rPr>
          <w:rFonts w:eastAsia="Times New Roman"/>
          <w:sz w:val="24"/>
          <w:szCs w:val="24"/>
        </w:rPr>
      </w:pPr>
      <w:r w:rsidRPr="00C42331">
        <w:rPr>
          <w:rFonts w:eastAsia="Times New Roman"/>
          <w:sz w:val="24"/>
          <w:szCs w:val="24"/>
        </w:rPr>
        <w:t>Aberdeenshire Council is committed to supporting children and young children to be educated in local schools through providing the right support in the right place at the right time.  By enhanced provision we mean that a local primary and secondary school has an enhanced level of resources, such as access to a sensory room and life skills area; and support for learning staff who have an enhanced level of expertise to meet a range of needs.</w:t>
      </w:r>
    </w:p>
    <w:p w14:paraId="0A129087" w14:textId="77777777" w:rsidR="00833D10" w:rsidRPr="00C42331" w:rsidRDefault="009142D4" w:rsidP="009142D4">
      <w:pPr>
        <w:spacing w:after="120" w:line="240" w:lineRule="auto"/>
        <w:rPr>
          <w:rFonts w:eastAsia="Times New Roman"/>
          <w:sz w:val="24"/>
          <w:szCs w:val="24"/>
        </w:rPr>
      </w:pPr>
      <w:r w:rsidRPr="00C42331">
        <w:rPr>
          <w:rFonts w:eastAsia="Times New Roman"/>
          <w:sz w:val="24"/>
          <w:szCs w:val="24"/>
        </w:rPr>
        <w:t xml:space="preserve">Further enhancement is available through the community resource hub, for a small minority of children with severe and complex needs, who regardless of chronological age are making very small steps in learning and are at the early levels of learning. </w:t>
      </w:r>
    </w:p>
    <w:p w14:paraId="6C63F567" w14:textId="68D22E32" w:rsidR="009142D4" w:rsidRPr="00C42331" w:rsidRDefault="009142D4" w:rsidP="009142D4">
      <w:pPr>
        <w:spacing w:after="120" w:line="240" w:lineRule="auto"/>
        <w:rPr>
          <w:rFonts w:eastAsia="Times New Roman"/>
          <w:sz w:val="24"/>
          <w:szCs w:val="24"/>
        </w:rPr>
      </w:pPr>
      <w:r w:rsidRPr="00C42331">
        <w:rPr>
          <w:rFonts w:eastAsia="Times New Roman"/>
          <w:sz w:val="24"/>
          <w:szCs w:val="24"/>
        </w:rPr>
        <w:t>The enhanced provision centres and community resource hubs can offer outreach support to mainstream schools, short term assessment placements</w:t>
      </w:r>
      <w:r w:rsidR="00C45A7D" w:rsidRPr="00C42331">
        <w:rPr>
          <w:rFonts w:eastAsia="Times New Roman"/>
          <w:sz w:val="24"/>
          <w:szCs w:val="24"/>
        </w:rPr>
        <w:t xml:space="preserve"> and</w:t>
      </w:r>
      <w:r w:rsidRPr="00C42331">
        <w:rPr>
          <w:rFonts w:eastAsia="Times New Roman"/>
          <w:sz w:val="24"/>
          <w:szCs w:val="24"/>
        </w:rPr>
        <w:t xml:space="preserve"> flexibility (</w:t>
      </w:r>
      <w:proofErr w:type="gramStart"/>
      <w:r w:rsidRPr="00C42331">
        <w:rPr>
          <w:rFonts w:eastAsia="Times New Roman"/>
          <w:sz w:val="24"/>
          <w:szCs w:val="24"/>
        </w:rPr>
        <w:t>e.g.</w:t>
      </w:r>
      <w:proofErr w:type="gramEnd"/>
      <w:r w:rsidRPr="00C42331">
        <w:rPr>
          <w:rFonts w:eastAsia="Times New Roman"/>
          <w:sz w:val="24"/>
          <w:szCs w:val="24"/>
        </w:rPr>
        <w:t xml:space="preserve"> blended places)</w:t>
      </w:r>
      <w:r w:rsidR="00343A1D" w:rsidRPr="00C42331">
        <w:rPr>
          <w:rFonts w:eastAsia="Times New Roman"/>
          <w:sz w:val="24"/>
          <w:szCs w:val="24"/>
        </w:rPr>
        <w:t>.</w:t>
      </w:r>
      <w:r w:rsidRPr="00C42331">
        <w:rPr>
          <w:rFonts w:eastAsia="Times New Roman"/>
          <w:sz w:val="24"/>
          <w:szCs w:val="24"/>
        </w:rPr>
        <w:t xml:space="preserve"> </w:t>
      </w:r>
    </w:p>
    <w:p w14:paraId="51CA6515" w14:textId="77777777" w:rsidR="009142D4" w:rsidRPr="00C42331" w:rsidRDefault="009142D4" w:rsidP="009142D4">
      <w:pPr>
        <w:spacing w:after="120" w:line="240" w:lineRule="auto"/>
        <w:rPr>
          <w:rFonts w:eastAsia="Times New Roman"/>
          <w:sz w:val="24"/>
          <w:szCs w:val="24"/>
        </w:rPr>
      </w:pPr>
      <w:r w:rsidRPr="00C42331">
        <w:rPr>
          <w:rFonts w:eastAsia="Times New Roman"/>
          <w:sz w:val="24"/>
          <w:szCs w:val="24"/>
        </w:rPr>
        <w:t xml:space="preserve">For more information on all our resources and policies go to: </w:t>
      </w:r>
    </w:p>
    <w:p w14:paraId="5C94A96C" w14:textId="77777777" w:rsidR="009142D4" w:rsidRPr="00C42331" w:rsidRDefault="0043153E" w:rsidP="009142D4">
      <w:pPr>
        <w:spacing w:after="120" w:line="240" w:lineRule="auto"/>
        <w:rPr>
          <w:rFonts w:eastAsia="Times New Roman"/>
          <w:sz w:val="24"/>
          <w:szCs w:val="24"/>
        </w:rPr>
      </w:pPr>
      <w:hyperlink r:id="rId54" w:history="1">
        <w:r w:rsidR="009142D4" w:rsidRPr="00C42331">
          <w:rPr>
            <w:rStyle w:val="Hyperlink"/>
            <w:rFonts w:eastAsia="Times New Roman"/>
            <w:sz w:val="24"/>
            <w:szCs w:val="24"/>
          </w:rPr>
          <w:t>http://asn-aberdeenshire.org/</w:t>
        </w:r>
      </w:hyperlink>
    </w:p>
    <w:p w14:paraId="388E15EE" w14:textId="56967C2A" w:rsidR="00D90F07" w:rsidRPr="00C42331" w:rsidRDefault="00D90F07" w:rsidP="005A7C31">
      <w:pPr>
        <w:pStyle w:val="Heading1"/>
        <w:rPr>
          <w:rFonts w:cs="Arial"/>
        </w:rPr>
      </w:pPr>
      <w:bookmarkStart w:id="44" w:name="_Toc149817223"/>
      <w:r w:rsidRPr="00C42331">
        <w:rPr>
          <w:rFonts w:cs="Arial"/>
        </w:rPr>
        <w:t>Support for Learning</w:t>
      </w:r>
      <w:bookmarkEnd w:id="44"/>
      <w:r w:rsidR="000701AF" w:rsidRPr="00C42331">
        <w:rPr>
          <w:rFonts w:cs="Arial"/>
        </w:rPr>
        <w:t xml:space="preserve"> </w:t>
      </w:r>
    </w:p>
    <w:p w14:paraId="2F292005" w14:textId="77777777" w:rsidR="0028440C" w:rsidRPr="00C42331" w:rsidRDefault="0028440C" w:rsidP="0028440C">
      <w:pPr>
        <w:rPr>
          <w:sz w:val="24"/>
          <w:szCs w:val="24"/>
        </w:rPr>
      </w:pPr>
      <w:r w:rsidRPr="00C42331">
        <w:rPr>
          <w:sz w:val="24"/>
          <w:szCs w:val="24"/>
        </w:rPr>
        <w:t>At times in their lives all children may require support for learning for a range of reasons. Some children may need a lot of support all the way through school. Others may need only a small amount for a short time.</w:t>
      </w:r>
    </w:p>
    <w:p w14:paraId="57BE20A1" w14:textId="77777777" w:rsidR="0028440C" w:rsidRPr="00C42331" w:rsidRDefault="0028440C" w:rsidP="0028440C">
      <w:pPr>
        <w:rPr>
          <w:sz w:val="24"/>
          <w:szCs w:val="24"/>
        </w:rPr>
      </w:pPr>
      <w:r w:rsidRPr="00C42331">
        <w:rPr>
          <w:sz w:val="24"/>
          <w:szCs w:val="24"/>
        </w:rPr>
        <w:t>A child is said to have additional support needs if they need more, or different, support to what is normally provided in schools or pre-schools to children of the same age.  Reasons for requiring support might include:</w:t>
      </w:r>
    </w:p>
    <w:p w14:paraId="33F69EE6" w14:textId="77777777" w:rsidR="0028440C" w:rsidRPr="00C42331" w:rsidRDefault="0028440C" w:rsidP="0028440C">
      <w:pPr>
        <w:numPr>
          <w:ilvl w:val="0"/>
          <w:numId w:val="9"/>
        </w:numPr>
        <w:rPr>
          <w:sz w:val="24"/>
          <w:szCs w:val="24"/>
        </w:rPr>
      </w:pPr>
      <w:r w:rsidRPr="00C42331">
        <w:rPr>
          <w:sz w:val="24"/>
          <w:szCs w:val="24"/>
        </w:rPr>
        <w:t>Missing school because of an illness or long-term condition</w:t>
      </w:r>
    </w:p>
    <w:p w14:paraId="173AB24D" w14:textId="77777777" w:rsidR="0028440C" w:rsidRPr="00C42331" w:rsidRDefault="0028440C" w:rsidP="0028440C">
      <w:pPr>
        <w:numPr>
          <w:ilvl w:val="0"/>
          <w:numId w:val="9"/>
        </w:numPr>
        <w:rPr>
          <w:sz w:val="24"/>
          <w:szCs w:val="24"/>
        </w:rPr>
      </w:pPr>
      <w:r w:rsidRPr="00C42331">
        <w:rPr>
          <w:sz w:val="24"/>
          <w:szCs w:val="24"/>
        </w:rPr>
        <w:t>Having a physical disability</w:t>
      </w:r>
    </w:p>
    <w:p w14:paraId="41D6F828" w14:textId="77777777" w:rsidR="0028440C" w:rsidRPr="00C42331" w:rsidRDefault="0028440C" w:rsidP="0028440C">
      <w:pPr>
        <w:numPr>
          <w:ilvl w:val="0"/>
          <w:numId w:val="9"/>
        </w:numPr>
        <w:rPr>
          <w:sz w:val="24"/>
          <w:szCs w:val="24"/>
        </w:rPr>
      </w:pPr>
      <w:r w:rsidRPr="00C42331">
        <w:rPr>
          <w:sz w:val="24"/>
          <w:szCs w:val="24"/>
        </w:rPr>
        <w:t>Being a young carer</w:t>
      </w:r>
    </w:p>
    <w:p w14:paraId="6EFAFB9B" w14:textId="77777777" w:rsidR="0028440C" w:rsidRPr="00C42331" w:rsidRDefault="0028440C" w:rsidP="0028440C">
      <w:pPr>
        <w:numPr>
          <w:ilvl w:val="0"/>
          <w:numId w:val="9"/>
        </w:numPr>
        <w:rPr>
          <w:sz w:val="24"/>
          <w:szCs w:val="24"/>
        </w:rPr>
      </w:pPr>
      <w:r w:rsidRPr="00C42331">
        <w:rPr>
          <w:sz w:val="24"/>
          <w:szCs w:val="24"/>
        </w:rPr>
        <w:t>Communication difficulties</w:t>
      </w:r>
    </w:p>
    <w:p w14:paraId="2D936AC9" w14:textId="77777777" w:rsidR="0028440C" w:rsidRPr="00C42331" w:rsidRDefault="0028440C" w:rsidP="0028440C">
      <w:pPr>
        <w:numPr>
          <w:ilvl w:val="0"/>
          <w:numId w:val="9"/>
        </w:numPr>
        <w:rPr>
          <w:sz w:val="24"/>
          <w:szCs w:val="24"/>
        </w:rPr>
      </w:pPr>
      <w:r w:rsidRPr="00C42331">
        <w:rPr>
          <w:sz w:val="24"/>
          <w:szCs w:val="24"/>
        </w:rPr>
        <w:t>Being particularly able</w:t>
      </w:r>
    </w:p>
    <w:p w14:paraId="0B747611" w14:textId="77777777" w:rsidR="0028440C" w:rsidRPr="00C42331" w:rsidRDefault="0028440C" w:rsidP="0028440C">
      <w:pPr>
        <w:numPr>
          <w:ilvl w:val="0"/>
          <w:numId w:val="9"/>
        </w:numPr>
        <w:rPr>
          <w:sz w:val="24"/>
          <w:szCs w:val="24"/>
        </w:rPr>
      </w:pPr>
      <w:r w:rsidRPr="00C42331">
        <w:rPr>
          <w:sz w:val="24"/>
          <w:szCs w:val="24"/>
        </w:rPr>
        <w:t xml:space="preserve">Changing </w:t>
      </w:r>
      <w:proofErr w:type="gramStart"/>
      <w:r w:rsidRPr="00C42331">
        <w:rPr>
          <w:sz w:val="24"/>
          <w:szCs w:val="24"/>
        </w:rPr>
        <w:t>school</w:t>
      </w:r>
      <w:proofErr w:type="gramEnd"/>
      <w:r w:rsidRPr="00C42331">
        <w:rPr>
          <w:sz w:val="24"/>
          <w:szCs w:val="24"/>
        </w:rPr>
        <w:t xml:space="preserve"> a lot</w:t>
      </w:r>
    </w:p>
    <w:p w14:paraId="0DE223E0" w14:textId="77777777" w:rsidR="0028440C" w:rsidRPr="00C42331" w:rsidRDefault="0028440C" w:rsidP="0028440C">
      <w:pPr>
        <w:numPr>
          <w:ilvl w:val="0"/>
          <w:numId w:val="9"/>
        </w:numPr>
        <w:rPr>
          <w:sz w:val="24"/>
          <w:szCs w:val="24"/>
        </w:rPr>
      </w:pPr>
      <w:r w:rsidRPr="00C42331">
        <w:rPr>
          <w:sz w:val="24"/>
          <w:szCs w:val="24"/>
        </w:rPr>
        <w:t>Being looked after or in care</w:t>
      </w:r>
    </w:p>
    <w:p w14:paraId="3786F69B" w14:textId="77777777" w:rsidR="0028440C" w:rsidRPr="00C42331" w:rsidRDefault="0028440C" w:rsidP="0028440C">
      <w:pPr>
        <w:numPr>
          <w:ilvl w:val="0"/>
          <w:numId w:val="9"/>
        </w:numPr>
        <w:rPr>
          <w:sz w:val="24"/>
          <w:szCs w:val="24"/>
        </w:rPr>
      </w:pPr>
      <w:r w:rsidRPr="00C42331">
        <w:rPr>
          <w:sz w:val="24"/>
          <w:szCs w:val="24"/>
        </w:rPr>
        <w:t xml:space="preserve">Difficulty in controlling </w:t>
      </w:r>
      <w:proofErr w:type="gramStart"/>
      <w:r w:rsidRPr="00C42331">
        <w:rPr>
          <w:sz w:val="24"/>
          <w:szCs w:val="24"/>
        </w:rPr>
        <w:t>behaviour</w:t>
      </w:r>
      <w:proofErr w:type="gramEnd"/>
    </w:p>
    <w:p w14:paraId="4FAF74EB" w14:textId="77777777" w:rsidR="0028440C" w:rsidRPr="00C42331" w:rsidRDefault="0028440C" w:rsidP="0028440C">
      <w:pPr>
        <w:numPr>
          <w:ilvl w:val="0"/>
          <w:numId w:val="9"/>
        </w:numPr>
        <w:rPr>
          <w:sz w:val="24"/>
          <w:szCs w:val="24"/>
        </w:rPr>
      </w:pPr>
      <w:r w:rsidRPr="00C42331">
        <w:rPr>
          <w:sz w:val="24"/>
          <w:szCs w:val="24"/>
        </w:rPr>
        <w:t>Having a difficult family situation</w:t>
      </w:r>
    </w:p>
    <w:p w14:paraId="192548B2" w14:textId="77777777" w:rsidR="0028440C" w:rsidRPr="00C42331" w:rsidRDefault="0028440C" w:rsidP="0028440C">
      <w:pPr>
        <w:numPr>
          <w:ilvl w:val="0"/>
          <w:numId w:val="9"/>
        </w:numPr>
        <w:rPr>
          <w:sz w:val="24"/>
          <w:szCs w:val="24"/>
        </w:rPr>
      </w:pPr>
      <w:r w:rsidRPr="00C42331">
        <w:rPr>
          <w:sz w:val="24"/>
          <w:szCs w:val="24"/>
        </w:rPr>
        <w:t>Suffering a bereavement</w:t>
      </w:r>
    </w:p>
    <w:p w14:paraId="4D21BDD8" w14:textId="42C7104D" w:rsidR="0028440C" w:rsidRPr="00C42331" w:rsidRDefault="00487157" w:rsidP="0028440C">
      <w:pPr>
        <w:rPr>
          <w:sz w:val="24"/>
          <w:szCs w:val="24"/>
        </w:rPr>
      </w:pPr>
      <w:r w:rsidRPr="00C42331">
        <w:rPr>
          <w:sz w:val="24"/>
          <w:szCs w:val="24"/>
        </w:rPr>
        <w:lastRenderedPageBreak/>
        <w:t xml:space="preserve">Social and emotional factors </w:t>
      </w:r>
      <w:r w:rsidR="0028440C" w:rsidRPr="00C42331">
        <w:rPr>
          <w:sz w:val="24"/>
          <w:szCs w:val="24"/>
        </w:rPr>
        <w:t xml:space="preserve">Each school cluster has an allocation of Teachers of Additional Support for Learning (ASL) who are employed to support pupils with additional support needs.  They work across each cluster in primary and secondary.  In partnership with school staff, </w:t>
      </w:r>
      <w:proofErr w:type="gramStart"/>
      <w:r w:rsidR="0028440C" w:rsidRPr="00C42331">
        <w:rPr>
          <w:sz w:val="24"/>
          <w:szCs w:val="24"/>
        </w:rPr>
        <w:t>parents</w:t>
      </w:r>
      <w:proofErr w:type="gramEnd"/>
      <w:r w:rsidR="0028440C" w:rsidRPr="00C42331">
        <w:rPr>
          <w:sz w:val="24"/>
          <w:szCs w:val="24"/>
        </w:rPr>
        <w:t xml:space="preserve"> and other professionals (if appropriate), they identify barriers to learning, assess children’s needs and support learning and teaching through a relevant curriculum.</w:t>
      </w:r>
      <w:r w:rsidR="0055493A" w:rsidRPr="00C42331">
        <w:rPr>
          <w:sz w:val="24"/>
          <w:szCs w:val="24"/>
        </w:rPr>
        <w:t xml:space="preserve"> </w:t>
      </w:r>
    </w:p>
    <w:p w14:paraId="7064540C" w14:textId="6964E6BF" w:rsidR="0055493A" w:rsidRPr="00C42331" w:rsidRDefault="0055493A" w:rsidP="0028440C">
      <w:pPr>
        <w:rPr>
          <w:sz w:val="24"/>
          <w:szCs w:val="24"/>
        </w:rPr>
      </w:pPr>
      <w:r w:rsidRPr="00C42331">
        <w:rPr>
          <w:sz w:val="24"/>
          <w:szCs w:val="24"/>
        </w:rPr>
        <w:t xml:space="preserve">Pupil Support Assistants (PSAs) assist teachers in promoting achievement and raising the standards of pupil attainment.  They provide general support in relation to the needs of the class and individuals’ care, health and wellbeing and safety and to </w:t>
      </w:r>
      <w:r w:rsidR="0079154A" w:rsidRPr="00C42331">
        <w:rPr>
          <w:sz w:val="24"/>
          <w:szCs w:val="24"/>
        </w:rPr>
        <w:t xml:space="preserve">promote </w:t>
      </w:r>
      <w:r w:rsidRPr="00C42331">
        <w:rPr>
          <w:sz w:val="24"/>
          <w:szCs w:val="24"/>
        </w:rPr>
        <w:t>a secure and safe environment.</w:t>
      </w:r>
    </w:p>
    <w:p w14:paraId="498D69DF" w14:textId="6AD2192B" w:rsidR="00D90F07" w:rsidRPr="00C42331" w:rsidRDefault="00D90F07" w:rsidP="00D90F07">
      <w:pPr>
        <w:pStyle w:val="Heading1"/>
        <w:rPr>
          <w:rFonts w:cs="Arial"/>
        </w:rPr>
      </w:pPr>
      <w:bookmarkStart w:id="45" w:name="_Toc525289176"/>
      <w:bookmarkStart w:id="46" w:name="_Toc525898229"/>
      <w:bookmarkStart w:id="47" w:name="_Toc525901834"/>
      <w:bookmarkStart w:id="48" w:name="_Toc525901926"/>
      <w:bookmarkStart w:id="49" w:name="_Toc525912863"/>
      <w:bookmarkStart w:id="50" w:name="_Toc525289177"/>
      <w:bookmarkStart w:id="51" w:name="_Toc525898230"/>
      <w:bookmarkStart w:id="52" w:name="_Toc525901835"/>
      <w:bookmarkStart w:id="53" w:name="_Toc525901927"/>
      <w:bookmarkStart w:id="54" w:name="_Toc525912864"/>
      <w:bookmarkStart w:id="55" w:name="_Toc149817224"/>
      <w:bookmarkEnd w:id="45"/>
      <w:bookmarkEnd w:id="46"/>
      <w:bookmarkEnd w:id="47"/>
      <w:bookmarkEnd w:id="48"/>
      <w:bookmarkEnd w:id="49"/>
      <w:bookmarkEnd w:id="50"/>
      <w:bookmarkEnd w:id="51"/>
      <w:bookmarkEnd w:id="52"/>
      <w:bookmarkEnd w:id="53"/>
      <w:bookmarkEnd w:id="54"/>
      <w:r w:rsidRPr="00C42331">
        <w:rPr>
          <w:rFonts w:cs="Arial"/>
        </w:rPr>
        <w:t>Child Protection</w:t>
      </w:r>
      <w:bookmarkEnd w:id="55"/>
    </w:p>
    <w:p w14:paraId="308E811C" w14:textId="77777777" w:rsidR="00347019" w:rsidRPr="00C42331" w:rsidRDefault="0043153E" w:rsidP="00347019">
      <w:hyperlink r:id="rId55" w:history="1">
        <w:r w:rsidR="00347019" w:rsidRPr="00C42331">
          <w:rPr>
            <w:rStyle w:val="Hyperlink"/>
            <w:sz w:val="24"/>
            <w:szCs w:val="28"/>
          </w:rPr>
          <w:t>Nationa</w:t>
        </w:r>
        <w:r w:rsidR="00347019" w:rsidRPr="00C42331">
          <w:rPr>
            <w:rStyle w:val="Hyperlink"/>
            <w:sz w:val="24"/>
            <w:szCs w:val="24"/>
          </w:rPr>
          <w:t>l Guidance for Child Protection Scotland 2021</w:t>
        </w:r>
      </w:hyperlink>
    </w:p>
    <w:p w14:paraId="4E6889B7" w14:textId="62642F11" w:rsidR="00276508" w:rsidRPr="00C42331" w:rsidRDefault="00CA4548" w:rsidP="00CA4548">
      <w:pPr>
        <w:rPr>
          <w:sz w:val="24"/>
          <w:szCs w:val="24"/>
        </w:rPr>
      </w:pPr>
      <w:r w:rsidRPr="00C42331">
        <w:rPr>
          <w:sz w:val="24"/>
          <w:szCs w:val="24"/>
        </w:rPr>
        <w:t xml:space="preserve">Child protection is the responsibility of all who work with children and families regardless of </w:t>
      </w:r>
      <w:proofErr w:type="gramStart"/>
      <w:r w:rsidRPr="00C42331">
        <w:rPr>
          <w:sz w:val="24"/>
          <w:szCs w:val="24"/>
        </w:rPr>
        <w:t>whether or not</w:t>
      </w:r>
      <w:proofErr w:type="gramEnd"/>
      <w:r w:rsidRPr="00C42331">
        <w:rPr>
          <w:sz w:val="24"/>
          <w:szCs w:val="24"/>
        </w:rPr>
        <w:t xml:space="preserve"> they come into direct contact with children. All workers must be fully informed of their responsibilities in respect of keeping children safe. All services working with children, young people and families are expected to identify and consider the wellbeing of children and to share concerns appropriately.</w:t>
      </w:r>
    </w:p>
    <w:p w14:paraId="4B60A802" w14:textId="77777777" w:rsidR="00276508" w:rsidRPr="00C42331" w:rsidRDefault="00276508" w:rsidP="00CA4548">
      <w:pPr>
        <w:rPr>
          <w:sz w:val="24"/>
          <w:szCs w:val="24"/>
        </w:rPr>
      </w:pPr>
    </w:p>
    <w:p w14:paraId="1B62D19D" w14:textId="77777777" w:rsidR="00276508" w:rsidRPr="00C42331" w:rsidRDefault="00276508" w:rsidP="00276508">
      <w:pPr>
        <w:rPr>
          <w:b/>
          <w:bCs/>
          <w:sz w:val="24"/>
          <w:szCs w:val="24"/>
        </w:rPr>
      </w:pPr>
      <w:r w:rsidRPr="00C42331">
        <w:rPr>
          <w:b/>
          <w:bCs/>
          <w:sz w:val="24"/>
          <w:szCs w:val="24"/>
        </w:rPr>
        <w:t>Equal Protection from Assault (Scotland) Act 2019.</w:t>
      </w:r>
    </w:p>
    <w:p w14:paraId="381B403B" w14:textId="297FDEF6" w:rsidR="00CA4548" w:rsidRPr="00C42331" w:rsidRDefault="00276508" w:rsidP="00CA4548">
      <w:pPr>
        <w:rPr>
          <w:sz w:val="24"/>
          <w:szCs w:val="24"/>
        </w:rPr>
      </w:pPr>
      <w:r w:rsidRPr="00C42331">
        <w:rPr>
          <w:sz w:val="24"/>
          <w:szCs w:val="24"/>
        </w:rPr>
        <w:t>This was introduced on 7 November 2020 and all who work with children have a crucial role in implementing the Act. Instances of reasonable chastisement are now classified as an offence of assault and will be shared with the police.</w:t>
      </w:r>
      <w:r w:rsidR="0063117C" w:rsidRPr="00C42331">
        <w:rPr>
          <w:sz w:val="24"/>
          <w:szCs w:val="24"/>
        </w:rPr>
        <w:br/>
      </w:r>
    </w:p>
    <w:p w14:paraId="087BF399" w14:textId="09F26E9C" w:rsidR="00CA4548" w:rsidRPr="00C42331" w:rsidRDefault="00CA4548" w:rsidP="00CA4548">
      <w:pPr>
        <w:rPr>
          <w:sz w:val="24"/>
          <w:szCs w:val="24"/>
        </w:rPr>
      </w:pPr>
      <w:r w:rsidRPr="00C42331">
        <w:rPr>
          <w:sz w:val="24"/>
          <w:szCs w:val="24"/>
        </w:rPr>
        <w:t xml:space="preserve">Within </w:t>
      </w:r>
      <w:r w:rsidR="002F700D" w:rsidRPr="00C42331">
        <w:rPr>
          <w:sz w:val="24"/>
          <w:szCs w:val="24"/>
        </w:rPr>
        <w:t>our</w:t>
      </w:r>
      <w:r w:rsidRPr="00C42331">
        <w:rPr>
          <w:sz w:val="24"/>
          <w:szCs w:val="24"/>
        </w:rPr>
        <w:t xml:space="preserve"> School we have a designated member of staff appointed to be responsible for Child Protection matters. If there is the possibility that a child could be at risk, the school is required to follow the Child Protection Procedures laid out for Education. </w:t>
      </w:r>
    </w:p>
    <w:p w14:paraId="163CF818" w14:textId="2D5EA192" w:rsidR="00CA4548" w:rsidRPr="00C42331" w:rsidRDefault="00CA4548" w:rsidP="00CA4548">
      <w:pPr>
        <w:rPr>
          <w:color w:val="92D050"/>
          <w:sz w:val="24"/>
          <w:szCs w:val="24"/>
        </w:rPr>
      </w:pPr>
      <w:r w:rsidRPr="00C42331">
        <w:rPr>
          <w:sz w:val="24"/>
          <w:szCs w:val="24"/>
        </w:rPr>
        <w:t xml:space="preserve">This may mean that the child is referred to Social Work, the Police or the Children’s Reporter. </w:t>
      </w:r>
      <w:r w:rsidR="00E913EC" w:rsidRPr="00C42331">
        <w:rPr>
          <w:sz w:val="24"/>
          <w:szCs w:val="24"/>
        </w:rPr>
        <w:t xml:space="preserve">In our school </w:t>
      </w:r>
      <w:r w:rsidRPr="00C42331">
        <w:rPr>
          <w:b/>
          <w:color w:val="00B050"/>
          <w:sz w:val="24"/>
          <w:szCs w:val="24"/>
        </w:rPr>
        <w:t>the designated</w:t>
      </w:r>
      <w:r w:rsidR="008C5A93">
        <w:rPr>
          <w:b/>
          <w:color w:val="00B050"/>
          <w:sz w:val="24"/>
          <w:szCs w:val="24"/>
        </w:rPr>
        <w:t xml:space="preserve"> member of</w:t>
      </w:r>
      <w:r w:rsidRPr="00C42331">
        <w:rPr>
          <w:b/>
          <w:color w:val="00B050"/>
          <w:sz w:val="24"/>
          <w:szCs w:val="24"/>
        </w:rPr>
        <w:t xml:space="preserve"> </w:t>
      </w:r>
      <w:r w:rsidR="00E913EC" w:rsidRPr="00C42331">
        <w:rPr>
          <w:b/>
          <w:color w:val="00B050"/>
          <w:sz w:val="24"/>
          <w:szCs w:val="24"/>
        </w:rPr>
        <w:t>staff</w:t>
      </w:r>
      <w:r w:rsidRPr="00C42331">
        <w:rPr>
          <w:b/>
          <w:color w:val="00B050"/>
          <w:sz w:val="24"/>
          <w:szCs w:val="24"/>
        </w:rPr>
        <w:t xml:space="preserve"> </w:t>
      </w:r>
      <w:r w:rsidR="008C5A93">
        <w:rPr>
          <w:b/>
          <w:color w:val="00B050"/>
          <w:sz w:val="24"/>
          <w:szCs w:val="24"/>
        </w:rPr>
        <w:t>is Mrs Davies.</w:t>
      </w:r>
    </w:p>
    <w:p w14:paraId="60075840" w14:textId="58F40167" w:rsidR="00CA4548" w:rsidRPr="00C42331" w:rsidRDefault="00CA4548" w:rsidP="00CA4548">
      <w:pPr>
        <w:rPr>
          <w:sz w:val="24"/>
          <w:szCs w:val="24"/>
        </w:rPr>
      </w:pPr>
      <w:r w:rsidRPr="00C42331">
        <w:rPr>
          <w:sz w:val="24"/>
          <w:szCs w:val="24"/>
        </w:rPr>
        <w:t>Remember – if you suspect a child is at risk, do not rely on someone else to notice.</w:t>
      </w:r>
    </w:p>
    <w:p w14:paraId="23E6C2A8" w14:textId="77777777" w:rsidR="00CC7259" w:rsidRPr="00C42331" w:rsidRDefault="00CC7259" w:rsidP="00CA4548">
      <w:pPr>
        <w:rPr>
          <w:sz w:val="24"/>
          <w:szCs w:val="24"/>
        </w:rPr>
      </w:pPr>
    </w:p>
    <w:p w14:paraId="14D1874A" w14:textId="77777777" w:rsidR="00CA4548" w:rsidRPr="00C42331" w:rsidRDefault="00CA4548" w:rsidP="00CA4548">
      <w:pPr>
        <w:rPr>
          <w:sz w:val="24"/>
          <w:szCs w:val="24"/>
        </w:rPr>
      </w:pPr>
      <w:r w:rsidRPr="00C42331">
        <w:rPr>
          <w:sz w:val="24"/>
          <w:szCs w:val="24"/>
        </w:rPr>
        <w:t>If you would like to speak to someone, seek help or pass on information or concerns:</w:t>
      </w:r>
    </w:p>
    <w:p w14:paraId="71C4A918" w14:textId="20E8CCA4" w:rsidR="00E913EC" w:rsidRPr="00C42331" w:rsidRDefault="00E913EC" w:rsidP="00CA4548">
      <w:pPr>
        <w:rPr>
          <w:sz w:val="24"/>
          <w:szCs w:val="24"/>
        </w:rPr>
      </w:pPr>
      <w:r w:rsidRPr="00C42331">
        <w:rPr>
          <w:sz w:val="24"/>
          <w:szCs w:val="24"/>
        </w:rPr>
        <w:t xml:space="preserve">You can speak to </w:t>
      </w:r>
      <w:r w:rsidR="000A1A0D" w:rsidRPr="00C42331">
        <w:rPr>
          <w:sz w:val="24"/>
          <w:szCs w:val="24"/>
        </w:rPr>
        <w:t xml:space="preserve">designated staff in our </w:t>
      </w:r>
      <w:proofErr w:type="gramStart"/>
      <w:r w:rsidR="000A1A0D" w:rsidRPr="00C42331">
        <w:rPr>
          <w:sz w:val="24"/>
          <w:szCs w:val="24"/>
        </w:rPr>
        <w:t>school</w:t>
      </w:r>
      <w:proofErr w:type="gramEnd"/>
    </w:p>
    <w:p w14:paraId="453FD4E9" w14:textId="33DD42AB" w:rsidR="00CA4548" w:rsidRPr="00C42331" w:rsidRDefault="00CA4548" w:rsidP="00CA4548">
      <w:pPr>
        <w:rPr>
          <w:sz w:val="24"/>
          <w:szCs w:val="24"/>
        </w:rPr>
      </w:pPr>
      <w:r w:rsidRPr="00C42331">
        <w:rPr>
          <w:sz w:val="24"/>
          <w:szCs w:val="24"/>
        </w:rPr>
        <w:t xml:space="preserve">Social Work Monday to Friday during office hours contact your Children &amp; Families local </w:t>
      </w:r>
      <w:hyperlink r:id="rId56" w:history="1">
        <w:r w:rsidRPr="00C42331">
          <w:rPr>
            <w:rStyle w:val="Hyperlink"/>
            <w:sz w:val="24"/>
            <w:szCs w:val="24"/>
          </w:rPr>
          <w:t>Social Work Office</w:t>
        </w:r>
      </w:hyperlink>
      <w:r w:rsidRPr="00C42331">
        <w:rPr>
          <w:sz w:val="24"/>
          <w:szCs w:val="24"/>
        </w:rPr>
        <w:t xml:space="preserve"> </w:t>
      </w:r>
    </w:p>
    <w:p w14:paraId="3CD7BCDF" w14:textId="77777777" w:rsidR="00CA4548" w:rsidRPr="00C42331" w:rsidRDefault="00CA4548" w:rsidP="00CA4548">
      <w:pPr>
        <w:rPr>
          <w:sz w:val="24"/>
          <w:szCs w:val="24"/>
        </w:rPr>
      </w:pPr>
      <w:r w:rsidRPr="00C42331">
        <w:rPr>
          <w:sz w:val="24"/>
          <w:szCs w:val="24"/>
        </w:rPr>
        <w:t>Evenings &amp; Weekends call the Out of Hours Service on 03456 08 12 06</w:t>
      </w:r>
    </w:p>
    <w:p w14:paraId="3B7582C4" w14:textId="77777777" w:rsidR="00CA4548" w:rsidRPr="00C42331" w:rsidRDefault="00CA4548" w:rsidP="00CA4548">
      <w:pPr>
        <w:rPr>
          <w:sz w:val="24"/>
          <w:szCs w:val="24"/>
        </w:rPr>
      </w:pPr>
      <w:r w:rsidRPr="00C42331">
        <w:rPr>
          <w:sz w:val="24"/>
          <w:szCs w:val="24"/>
        </w:rPr>
        <w:t>Police Emergency 999, Non-Emergency 101</w:t>
      </w:r>
    </w:p>
    <w:p w14:paraId="2626652F" w14:textId="77777777" w:rsidR="00CA4548" w:rsidRPr="00C42331" w:rsidRDefault="00CA4548" w:rsidP="00CA4548">
      <w:pPr>
        <w:rPr>
          <w:sz w:val="24"/>
          <w:szCs w:val="24"/>
        </w:rPr>
      </w:pPr>
      <w:r w:rsidRPr="00C42331">
        <w:rPr>
          <w:sz w:val="24"/>
          <w:szCs w:val="24"/>
        </w:rPr>
        <w:t>Signs of abuse can range from poor personal hygiene and hunger to unexplained injuries or self-harm.</w:t>
      </w:r>
    </w:p>
    <w:p w14:paraId="2A047698" w14:textId="77777777" w:rsidR="00CA4548" w:rsidRPr="00C42331" w:rsidRDefault="00CA4548" w:rsidP="00CA4548">
      <w:pPr>
        <w:rPr>
          <w:sz w:val="24"/>
          <w:szCs w:val="24"/>
        </w:rPr>
      </w:pPr>
      <w:r w:rsidRPr="00C42331">
        <w:rPr>
          <w:sz w:val="24"/>
          <w:szCs w:val="24"/>
        </w:rPr>
        <w:t xml:space="preserve">If a young person tells </w:t>
      </w:r>
      <w:proofErr w:type="gramStart"/>
      <w:r w:rsidRPr="00C42331">
        <w:rPr>
          <w:sz w:val="24"/>
          <w:szCs w:val="24"/>
        </w:rPr>
        <w:t>you</w:t>
      </w:r>
      <w:proofErr w:type="gramEnd"/>
      <w:r w:rsidRPr="00C42331">
        <w:rPr>
          <w:sz w:val="24"/>
          <w:szCs w:val="24"/>
        </w:rPr>
        <w:t xml:space="preserve"> they are being abused:</w:t>
      </w:r>
    </w:p>
    <w:p w14:paraId="084679BE" w14:textId="04F26412" w:rsidR="00CA4548" w:rsidRPr="00C42331" w:rsidRDefault="00CA4548" w:rsidP="00CC7259">
      <w:pPr>
        <w:pStyle w:val="ListParagraph"/>
        <w:numPr>
          <w:ilvl w:val="1"/>
          <w:numId w:val="13"/>
        </w:numPr>
        <w:rPr>
          <w:sz w:val="24"/>
          <w:szCs w:val="24"/>
        </w:rPr>
      </w:pPr>
      <w:r w:rsidRPr="00C42331">
        <w:rPr>
          <w:sz w:val="24"/>
          <w:szCs w:val="24"/>
        </w:rPr>
        <w:t xml:space="preserve">stay calm and listen to </w:t>
      </w:r>
      <w:proofErr w:type="gramStart"/>
      <w:r w:rsidRPr="00C42331">
        <w:rPr>
          <w:sz w:val="24"/>
          <w:szCs w:val="24"/>
        </w:rPr>
        <w:t>them</w:t>
      </w:r>
      <w:proofErr w:type="gramEnd"/>
    </w:p>
    <w:p w14:paraId="12B91D4E" w14:textId="2B8A0431" w:rsidR="00CA4548" w:rsidRPr="00C42331" w:rsidRDefault="00CA4548" w:rsidP="00CC7259">
      <w:pPr>
        <w:pStyle w:val="ListParagraph"/>
        <w:numPr>
          <w:ilvl w:val="1"/>
          <w:numId w:val="13"/>
        </w:numPr>
        <w:rPr>
          <w:sz w:val="24"/>
          <w:szCs w:val="24"/>
        </w:rPr>
      </w:pPr>
      <w:r w:rsidRPr="00C42331">
        <w:rPr>
          <w:sz w:val="24"/>
          <w:szCs w:val="24"/>
        </w:rPr>
        <w:lastRenderedPageBreak/>
        <w:t xml:space="preserve">never promise to keep it a secret – tell them you must let someone else </w:t>
      </w:r>
      <w:proofErr w:type="gramStart"/>
      <w:r w:rsidRPr="00C42331">
        <w:rPr>
          <w:sz w:val="24"/>
          <w:szCs w:val="24"/>
        </w:rPr>
        <w:t>know</w:t>
      </w:r>
      <w:proofErr w:type="gramEnd"/>
    </w:p>
    <w:p w14:paraId="62A6046A" w14:textId="020D69D2" w:rsidR="00CA4548" w:rsidRPr="00C42331" w:rsidRDefault="00CA4548" w:rsidP="00CC7259">
      <w:pPr>
        <w:pStyle w:val="ListParagraph"/>
        <w:numPr>
          <w:ilvl w:val="1"/>
          <w:numId w:val="13"/>
        </w:numPr>
        <w:rPr>
          <w:sz w:val="24"/>
          <w:szCs w:val="24"/>
        </w:rPr>
      </w:pPr>
      <w:r w:rsidRPr="00C42331">
        <w:rPr>
          <w:sz w:val="24"/>
          <w:szCs w:val="24"/>
        </w:rPr>
        <w:t xml:space="preserve">remind them that they are not to blame and are doing the right </w:t>
      </w:r>
      <w:proofErr w:type="gramStart"/>
      <w:r w:rsidRPr="00C42331">
        <w:rPr>
          <w:sz w:val="24"/>
          <w:szCs w:val="24"/>
        </w:rPr>
        <w:t>thing</w:t>
      </w:r>
      <w:proofErr w:type="gramEnd"/>
    </w:p>
    <w:p w14:paraId="16043080" w14:textId="01F632C5" w:rsidR="00CA4548" w:rsidRPr="00C42331" w:rsidRDefault="00CA4548" w:rsidP="00CC7259">
      <w:pPr>
        <w:pStyle w:val="ListParagraph"/>
        <w:numPr>
          <w:ilvl w:val="1"/>
          <w:numId w:val="13"/>
        </w:numPr>
        <w:rPr>
          <w:sz w:val="24"/>
          <w:szCs w:val="24"/>
        </w:rPr>
      </w:pPr>
      <w:r w:rsidRPr="00C42331">
        <w:rPr>
          <w:sz w:val="24"/>
          <w:szCs w:val="24"/>
        </w:rPr>
        <w:t xml:space="preserve">report it, but leave any investigation to child protection </w:t>
      </w:r>
      <w:proofErr w:type="gramStart"/>
      <w:r w:rsidRPr="00C42331">
        <w:rPr>
          <w:sz w:val="24"/>
          <w:szCs w:val="24"/>
        </w:rPr>
        <w:t>agencies</w:t>
      </w:r>
      <w:proofErr w:type="gramEnd"/>
    </w:p>
    <w:p w14:paraId="39C557BF" w14:textId="77777777" w:rsidR="00CA4548" w:rsidRPr="00C42331" w:rsidRDefault="00CA4548" w:rsidP="00CA4548">
      <w:pPr>
        <w:rPr>
          <w:sz w:val="24"/>
          <w:szCs w:val="24"/>
        </w:rPr>
      </w:pPr>
      <w:r w:rsidRPr="00C42331">
        <w:rPr>
          <w:sz w:val="24"/>
          <w:szCs w:val="24"/>
        </w:rPr>
        <w:t>Protecting Aberdeenshire’s children and young people is everyone’s business, go to:</w:t>
      </w:r>
    </w:p>
    <w:p w14:paraId="39FC59EB" w14:textId="6CA12A02" w:rsidR="00CA4548" w:rsidRPr="00C42331" w:rsidRDefault="00CA4548" w:rsidP="00CA4548">
      <w:pPr>
        <w:rPr>
          <w:sz w:val="24"/>
          <w:szCs w:val="24"/>
        </w:rPr>
      </w:pPr>
      <w:r w:rsidRPr="00C42331">
        <w:rPr>
          <w:sz w:val="24"/>
          <w:szCs w:val="24"/>
        </w:rPr>
        <w:t>http://www.girfec-aberdeenshire.org/child-protection/</w:t>
      </w:r>
    </w:p>
    <w:p w14:paraId="353FF84C" w14:textId="1868F9EB" w:rsidR="00701B37" w:rsidRPr="00C42331" w:rsidRDefault="00D90F07" w:rsidP="00536CB2">
      <w:pPr>
        <w:pStyle w:val="Heading1"/>
        <w:rPr>
          <w:rFonts w:cs="Arial"/>
        </w:rPr>
      </w:pPr>
      <w:bookmarkStart w:id="56" w:name="_Toc149817225"/>
      <w:r w:rsidRPr="00C42331">
        <w:rPr>
          <w:rFonts w:cs="Arial"/>
        </w:rPr>
        <w:t>Furthe</w:t>
      </w:r>
      <w:r w:rsidR="00857024" w:rsidRPr="00C42331">
        <w:rPr>
          <w:rFonts w:cs="Arial"/>
        </w:rPr>
        <w:t>r Information on</w:t>
      </w:r>
      <w:r w:rsidR="00701B37" w:rsidRPr="00C42331">
        <w:rPr>
          <w:rFonts w:cs="Arial"/>
        </w:rPr>
        <w:t xml:space="preserve"> Support</w:t>
      </w:r>
      <w:r w:rsidR="00857024" w:rsidRPr="00C42331">
        <w:rPr>
          <w:rFonts w:cs="Arial"/>
        </w:rPr>
        <w:t xml:space="preserve"> for Children and Young People</w:t>
      </w:r>
      <w:bookmarkEnd w:id="56"/>
      <w:r w:rsidR="007608D6" w:rsidRPr="00C42331">
        <w:rPr>
          <w:rFonts w:cs="Arial"/>
        </w:rPr>
        <w:t xml:space="preserve"> </w:t>
      </w:r>
    </w:p>
    <w:p w14:paraId="10C746F2" w14:textId="038A4F0E" w:rsidR="00D90F07" w:rsidRPr="00C42331" w:rsidRDefault="00701B37" w:rsidP="00701B37">
      <w:pPr>
        <w:rPr>
          <w:sz w:val="24"/>
          <w:szCs w:val="24"/>
        </w:rPr>
      </w:pPr>
      <w:r w:rsidRPr="00C42331">
        <w:rPr>
          <w:sz w:val="24"/>
          <w:szCs w:val="24"/>
        </w:rPr>
        <w:t>T</w:t>
      </w:r>
      <w:r w:rsidR="00D90F07" w:rsidRPr="00C42331">
        <w:rPr>
          <w:sz w:val="24"/>
          <w:szCs w:val="24"/>
        </w:rPr>
        <w:t>he following websites may be useful:</w:t>
      </w:r>
    </w:p>
    <w:p w14:paraId="3C1918F7" w14:textId="6E47F1D6" w:rsidR="0014383F" w:rsidRPr="00C42331" w:rsidRDefault="0E82FD10" w:rsidP="0E82FD10">
      <w:pPr>
        <w:rPr>
          <w:b/>
          <w:bCs/>
          <w:sz w:val="24"/>
          <w:szCs w:val="24"/>
        </w:rPr>
      </w:pPr>
      <w:r w:rsidRPr="00C42331">
        <w:rPr>
          <w:b/>
          <w:bCs/>
          <w:sz w:val="24"/>
          <w:szCs w:val="24"/>
        </w:rPr>
        <w:t>Getting It Right for Every Child (GIRFEC)</w:t>
      </w:r>
    </w:p>
    <w:p w14:paraId="47F9708E" w14:textId="29DF92F3" w:rsidR="00D90F07" w:rsidRPr="00C42331" w:rsidRDefault="0043153E" w:rsidP="00D90F07">
      <w:pPr>
        <w:rPr>
          <w:sz w:val="24"/>
          <w:szCs w:val="24"/>
        </w:rPr>
      </w:pPr>
      <w:hyperlink r:id="rId57" w:history="1">
        <w:r w:rsidR="00D90F07" w:rsidRPr="00C42331">
          <w:rPr>
            <w:color w:val="10123A"/>
            <w:sz w:val="24"/>
            <w:szCs w:val="24"/>
            <w:u w:val="single"/>
          </w:rPr>
          <w:t>http://www.girfec-aberdeenshire.org/</w:t>
        </w:r>
      </w:hyperlink>
    </w:p>
    <w:p w14:paraId="6AE0546A" w14:textId="57D972B8" w:rsidR="00AB4E5E" w:rsidRPr="00C42331" w:rsidRDefault="0014383F">
      <w:pPr>
        <w:rPr>
          <w:b/>
          <w:bCs/>
          <w:sz w:val="24"/>
          <w:szCs w:val="24"/>
        </w:rPr>
      </w:pPr>
      <w:r w:rsidRPr="00C42331">
        <w:rPr>
          <w:b/>
          <w:bCs/>
          <w:sz w:val="24"/>
          <w:szCs w:val="24"/>
        </w:rPr>
        <w:t>Aberdeenshire Council</w:t>
      </w:r>
    </w:p>
    <w:p w14:paraId="475FCBBB" w14:textId="004C405C" w:rsidR="00D90F07" w:rsidRPr="00C42331" w:rsidRDefault="0043153E" w:rsidP="00D90F07">
      <w:pPr>
        <w:rPr>
          <w:sz w:val="24"/>
          <w:szCs w:val="24"/>
        </w:rPr>
      </w:pPr>
      <w:hyperlink r:id="rId58" w:history="1">
        <w:r w:rsidR="00D90F07" w:rsidRPr="00C42331">
          <w:rPr>
            <w:color w:val="10123A"/>
            <w:sz w:val="24"/>
            <w:szCs w:val="24"/>
            <w:u w:val="single"/>
          </w:rPr>
          <w:t>http://www.aberdeenshire.gov.uk/schools/additional-support-needs/</w:t>
        </w:r>
      </w:hyperlink>
    </w:p>
    <w:p w14:paraId="2A2ABB98" w14:textId="77777777" w:rsidR="0014383F" w:rsidRPr="00C42331" w:rsidRDefault="0014383F">
      <w:pPr>
        <w:rPr>
          <w:b/>
          <w:bCs/>
          <w:sz w:val="24"/>
          <w:szCs w:val="24"/>
        </w:rPr>
      </w:pPr>
      <w:r w:rsidRPr="00C42331">
        <w:rPr>
          <w:b/>
          <w:bCs/>
          <w:sz w:val="24"/>
          <w:szCs w:val="24"/>
        </w:rPr>
        <w:t>Support for All</w:t>
      </w:r>
    </w:p>
    <w:p w14:paraId="42A15EE9" w14:textId="77777777" w:rsidR="00381560" w:rsidRPr="00C42331" w:rsidRDefault="0043153E">
      <w:pPr>
        <w:rPr>
          <w:sz w:val="24"/>
          <w:szCs w:val="28"/>
        </w:rPr>
      </w:pPr>
      <w:hyperlink r:id="rId59" w:history="1">
        <w:r w:rsidR="00381560" w:rsidRPr="00C42331">
          <w:rPr>
            <w:rStyle w:val="Hyperlink"/>
            <w:sz w:val="24"/>
            <w:szCs w:val="28"/>
          </w:rPr>
          <w:t>https://young.scot/campaigns/ayefeel/</w:t>
        </w:r>
      </w:hyperlink>
      <w:r w:rsidR="00381560" w:rsidRPr="00C42331">
        <w:rPr>
          <w:sz w:val="24"/>
          <w:szCs w:val="28"/>
        </w:rPr>
        <w:t xml:space="preserve"> </w:t>
      </w:r>
    </w:p>
    <w:p w14:paraId="36BEA09B" w14:textId="3191D4E7" w:rsidR="0014383F" w:rsidRPr="00C42331" w:rsidRDefault="00D90F07">
      <w:pPr>
        <w:rPr>
          <w:b/>
          <w:bCs/>
          <w:sz w:val="24"/>
          <w:szCs w:val="24"/>
        </w:rPr>
      </w:pPr>
      <w:r w:rsidRPr="00C42331">
        <w:rPr>
          <w:b/>
          <w:bCs/>
          <w:sz w:val="24"/>
          <w:szCs w:val="24"/>
        </w:rPr>
        <w:t>Enquire</w:t>
      </w:r>
      <w:r w:rsidR="002F63CB" w:rsidRPr="00C42331">
        <w:rPr>
          <w:b/>
          <w:bCs/>
          <w:sz w:val="24"/>
          <w:szCs w:val="24"/>
        </w:rPr>
        <w:t xml:space="preserve"> – National Parent Information Service and Helpline</w:t>
      </w:r>
    </w:p>
    <w:p w14:paraId="421904C4" w14:textId="4A243C2A" w:rsidR="00536CB2" w:rsidRPr="00C42331" w:rsidRDefault="0043153E" w:rsidP="00D90F07">
      <w:pPr>
        <w:rPr>
          <w:color w:val="10123A"/>
          <w:sz w:val="24"/>
          <w:szCs w:val="24"/>
          <w:u w:val="single"/>
        </w:rPr>
      </w:pPr>
      <w:hyperlink r:id="rId60" w:history="1">
        <w:r w:rsidR="00D90F07" w:rsidRPr="00C42331">
          <w:rPr>
            <w:color w:val="10123A"/>
            <w:sz w:val="24"/>
            <w:szCs w:val="24"/>
            <w:u w:val="single"/>
          </w:rPr>
          <w:t>http://enquire.org.uk/</w:t>
        </w:r>
      </w:hyperlink>
    </w:p>
    <w:p w14:paraId="584425D0" w14:textId="77777777" w:rsidR="00536CB2" w:rsidRPr="00C42331" w:rsidRDefault="00536CB2">
      <w:pPr>
        <w:spacing w:after="200" w:line="276" w:lineRule="auto"/>
        <w:rPr>
          <w:color w:val="10123A"/>
          <w:sz w:val="24"/>
          <w:szCs w:val="24"/>
          <w:u w:val="single"/>
        </w:rPr>
      </w:pPr>
      <w:r w:rsidRPr="00C42331">
        <w:rPr>
          <w:color w:val="10123A"/>
          <w:sz w:val="24"/>
          <w:szCs w:val="24"/>
          <w:u w:val="single"/>
        </w:rPr>
        <w:br w:type="page"/>
      </w:r>
    </w:p>
    <w:p w14:paraId="3DD002B2" w14:textId="174526FE" w:rsidR="32610999" w:rsidRPr="00C42331" w:rsidRDefault="00536CB2" w:rsidP="009B2CDC">
      <w:pPr>
        <w:pStyle w:val="Documenttitle"/>
        <w:rPr>
          <w:sz w:val="24"/>
          <w:szCs w:val="24"/>
        </w:rPr>
      </w:pPr>
      <w:bookmarkStart w:id="57" w:name="_Toc149817226"/>
      <w:r w:rsidRPr="00C42331">
        <w:lastRenderedPageBreak/>
        <w:t>Parent &amp; Carer Involvemen</w:t>
      </w:r>
      <w:r w:rsidR="00C811B0" w:rsidRPr="00C42331">
        <w:t>t and Engagement</w:t>
      </w:r>
      <w:bookmarkEnd w:id="57"/>
      <w:r w:rsidR="007608D6" w:rsidRPr="00C42331">
        <w:t xml:space="preserve"> </w:t>
      </w:r>
      <w:r w:rsidR="007608D6" w:rsidRPr="00C42331">
        <w:rPr>
          <w:rFonts w:eastAsia="Arial"/>
          <w:sz w:val="24"/>
          <w:szCs w:val="24"/>
        </w:rPr>
        <w:t xml:space="preserve">  </w:t>
      </w:r>
      <w:r w:rsidR="32610999" w:rsidRPr="00C42331">
        <w:rPr>
          <w:rFonts w:eastAsia="Arial"/>
          <w:sz w:val="24"/>
          <w:szCs w:val="24"/>
        </w:rPr>
        <w:t xml:space="preserve">                      </w:t>
      </w:r>
    </w:p>
    <w:p w14:paraId="1B511894" w14:textId="77777777" w:rsidR="00703E53" w:rsidRPr="00C42331" w:rsidRDefault="00703E53" w:rsidP="004E5EBE">
      <w:pPr>
        <w:rPr>
          <w:i/>
          <w:sz w:val="24"/>
          <w:szCs w:val="24"/>
        </w:rPr>
      </w:pPr>
    </w:p>
    <w:p w14:paraId="20DF6FBF" w14:textId="37CDC000" w:rsidR="00F816EB" w:rsidRPr="00C42331" w:rsidRDefault="007A33A3" w:rsidP="004E5EBE">
      <w:pPr>
        <w:rPr>
          <w:i/>
          <w:sz w:val="24"/>
          <w:szCs w:val="24"/>
        </w:rPr>
      </w:pPr>
      <w:r w:rsidRPr="00C42331">
        <w:rPr>
          <w:i/>
          <w:sz w:val="24"/>
          <w:szCs w:val="24"/>
        </w:rPr>
        <w:t>The term “parents” refers to anyone with parental responsibilities and others who care for or look after children or young people.</w:t>
      </w:r>
    </w:p>
    <w:p w14:paraId="741C4592" w14:textId="77777777" w:rsidR="007A33A3" w:rsidRPr="00C42331" w:rsidRDefault="007A33A3" w:rsidP="00F816EB">
      <w:pPr>
        <w:rPr>
          <w:sz w:val="24"/>
          <w:szCs w:val="24"/>
        </w:rPr>
      </w:pPr>
    </w:p>
    <w:p w14:paraId="01460427" w14:textId="6FEB16E4" w:rsidR="00F816EB" w:rsidRPr="00C42331" w:rsidRDefault="007A33A3" w:rsidP="00F816EB">
      <w:pPr>
        <w:rPr>
          <w:sz w:val="24"/>
          <w:szCs w:val="24"/>
        </w:rPr>
      </w:pPr>
      <w:r w:rsidRPr="00C42331">
        <w:rPr>
          <w:sz w:val="24"/>
          <w:szCs w:val="24"/>
        </w:rPr>
        <w:t>Both globally and nationally it is</w:t>
      </w:r>
      <w:r w:rsidR="00A67A4A" w:rsidRPr="00C42331">
        <w:rPr>
          <w:sz w:val="24"/>
          <w:szCs w:val="24"/>
        </w:rPr>
        <w:t xml:space="preserve"> </w:t>
      </w:r>
      <w:r w:rsidR="00F816EB" w:rsidRPr="00C42331">
        <w:rPr>
          <w:sz w:val="24"/>
          <w:szCs w:val="24"/>
        </w:rPr>
        <w:t>recognise</w:t>
      </w:r>
      <w:r w:rsidRPr="00C42331">
        <w:rPr>
          <w:sz w:val="24"/>
          <w:szCs w:val="24"/>
        </w:rPr>
        <w:t>d</w:t>
      </w:r>
      <w:r w:rsidR="00F816EB" w:rsidRPr="00C42331">
        <w:rPr>
          <w:sz w:val="24"/>
          <w:szCs w:val="24"/>
        </w:rPr>
        <w:t xml:space="preserve"> that parents are the single most important influence on their children’s development, learning and achievement. The involvement and engagement of parents in their children’s learning is recognised as a key element in raising attainment, through support, help and encouragement given at home and whilst at school. </w:t>
      </w:r>
    </w:p>
    <w:p w14:paraId="2C439C42" w14:textId="77777777" w:rsidR="00A37687" w:rsidRPr="00C42331" w:rsidRDefault="00F816EB" w:rsidP="00A37687">
      <w:pPr>
        <w:pStyle w:val="Heading1"/>
        <w:rPr>
          <w:rFonts w:cs="Arial"/>
        </w:rPr>
      </w:pPr>
      <w:bookmarkStart w:id="58" w:name="_Toc149817227"/>
      <w:r w:rsidRPr="00C42331">
        <w:rPr>
          <w:rFonts w:cs="Arial"/>
        </w:rPr>
        <w:t>Parental Involvement</w:t>
      </w:r>
      <w:r w:rsidR="007A33A3" w:rsidRPr="00C42331">
        <w:rPr>
          <w:rFonts w:cs="Arial"/>
        </w:rPr>
        <w:t xml:space="preserve"> and Engagement Strategy</w:t>
      </w:r>
      <w:bookmarkEnd w:id="58"/>
      <w:r w:rsidR="007A33A3" w:rsidRPr="00C42331">
        <w:rPr>
          <w:rFonts w:cs="Arial"/>
        </w:rPr>
        <w:t xml:space="preserve"> </w:t>
      </w:r>
    </w:p>
    <w:p w14:paraId="123547FB" w14:textId="0996162C" w:rsidR="00F90C08" w:rsidRPr="00C42331" w:rsidRDefault="00F90C08" w:rsidP="00C33735">
      <w:pPr>
        <w:rPr>
          <w:sz w:val="24"/>
          <w:szCs w:val="24"/>
        </w:rPr>
      </w:pPr>
      <w:r w:rsidRPr="00C42331">
        <w:rPr>
          <w:sz w:val="24"/>
          <w:szCs w:val="24"/>
        </w:rPr>
        <w:t xml:space="preserve">The Parental Involvement and Engagement Strategy </w:t>
      </w:r>
      <w:r w:rsidR="00E36DAA" w:rsidRPr="00C42331">
        <w:rPr>
          <w:sz w:val="24"/>
          <w:szCs w:val="24"/>
        </w:rPr>
        <w:t xml:space="preserve">2023-2026 </w:t>
      </w:r>
      <w:r w:rsidRPr="00C42331">
        <w:rPr>
          <w:sz w:val="24"/>
          <w:szCs w:val="24"/>
        </w:rPr>
        <w:t xml:space="preserve">demonstrates the commitment by Aberdeenshire Council to improve the quality and the extent of all parents’ involvement in their child’s learning and the important role they play in their child’s education. </w:t>
      </w:r>
    </w:p>
    <w:p w14:paraId="211719DD" w14:textId="77777777" w:rsidR="00F90C08" w:rsidRPr="00C42331" w:rsidRDefault="00F90C08" w:rsidP="00F90C08">
      <w:pPr>
        <w:autoSpaceDE w:val="0"/>
        <w:autoSpaceDN w:val="0"/>
        <w:adjustRightInd w:val="0"/>
        <w:spacing w:after="0" w:line="240" w:lineRule="auto"/>
        <w:rPr>
          <w:sz w:val="24"/>
          <w:szCs w:val="24"/>
        </w:rPr>
      </w:pPr>
      <w:r w:rsidRPr="00C42331">
        <w:rPr>
          <w:sz w:val="24"/>
          <w:szCs w:val="24"/>
        </w:rPr>
        <w:t>The plan sets out a vision for parental involvement and engagement for the next three years and covers a journey that a child takes from pre-birth to age 18. It highlights the leadership of those who make the difference day in and day out.</w:t>
      </w:r>
    </w:p>
    <w:p w14:paraId="688B929D" w14:textId="77777777" w:rsidR="00E36DAA" w:rsidRPr="00C42331" w:rsidRDefault="00E36DAA" w:rsidP="00F90C08">
      <w:pPr>
        <w:autoSpaceDE w:val="0"/>
        <w:autoSpaceDN w:val="0"/>
        <w:adjustRightInd w:val="0"/>
        <w:spacing w:after="0" w:line="240" w:lineRule="auto"/>
        <w:rPr>
          <w:sz w:val="24"/>
          <w:szCs w:val="24"/>
        </w:rPr>
      </w:pPr>
    </w:p>
    <w:p w14:paraId="2560E508" w14:textId="4925EF68" w:rsidR="00E36DAA" w:rsidRPr="00C42331" w:rsidRDefault="00E36DAA" w:rsidP="00F90C08">
      <w:pPr>
        <w:autoSpaceDE w:val="0"/>
        <w:autoSpaceDN w:val="0"/>
        <w:adjustRightInd w:val="0"/>
        <w:spacing w:after="0" w:line="240" w:lineRule="auto"/>
        <w:rPr>
          <w:sz w:val="24"/>
          <w:szCs w:val="24"/>
        </w:rPr>
      </w:pPr>
      <w:r w:rsidRPr="00C42331">
        <w:rPr>
          <w:sz w:val="24"/>
          <w:szCs w:val="24"/>
        </w:rPr>
        <w:t xml:space="preserve">If you would like to read the </w:t>
      </w:r>
      <w:r w:rsidR="00375335" w:rsidRPr="00C42331">
        <w:rPr>
          <w:sz w:val="24"/>
          <w:szCs w:val="24"/>
        </w:rPr>
        <w:t>Aberdeenshire Parental</w:t>
      </w:r>
      <w:r w:rsidR="00F3783C" w:rsidRPr="00C42331">
        <w:rPr>
          <w:sz w:val="24"/>
          <w:szCs w:val="24"/>
        </w:rPr>
        <w:t xml:space="preserve"> Invo</w:t>
      </w:r>
      <w:r w:rsidR="00350632" w:rsidRPr="00C42331">
        <w:rPr>
          <w:sz w:val="24"/>
          <w:szCs w:val="24"/>
        </w:rPr>
        <w:t>l</w:t>
      </w:r>
      <w:r w:rsidR="00F3783C" w:rsidRPr="00C42331">
        <w:rPr>
          <w:sz w:val="24"/>
          <w:szCs w:val="24"/>
        </w:rPr>
        <w:t xml:space="preserve">vement and Engagement strategy it can be found on Aberdeenshire Council’s website </w:t>
      </w:r>
      <w:r w:rsidR="00C75A9F" w:rsidRPr="00C42331">
        <w:rPr>
          <w:sz w:val="24"/>
          <w:szCs w:val="24"/>
        </w:rPr>
        <w:t>here</w:t>
      </w:r>
    </w:p>
    <w:p w14:paraId="0E47F72C" w14:textId="5DB969BB" w:rsidR="00F90C08" w:rsidRPr="00C42331" w:rsidRDefault="0043153E" w:rsidP="00F90C08">
      <w:pPr>
        <w:autoSpaceDE w:val="0"/>
        <w:autoSpaceDN w:val="0"/>
        <w:adjustRightInd w:val="0"/>
        <w:spacing w:after="0" w:line="240" w:lineRule="auto"/>
        <w:rPr>
          <w:sz w:val="24"/>
          <w:szCs w:val="24"/>
        </w:rPr>
      </w:pPr>
      <w:hyperlink r:id="rId61" w:history="1">
        <w:r w:rsidR="00350632" w:rsidRPr="00C42331">
          <w:rPr>
            <w:color w:val="0000FF"/>
            <w:u w:val="single"/>
          </w:rPr>
          <w:t>Parental involvement and engagement - Aberdeenshire Council</w:t>
        </w:r>
      </w:hyperlink>
    </w:p>
    <w:p w14:paraId="2DB2CAD4" w14:textId="77777777" w:rsidR="00F816EB" w:rsidRPr="00C42331" w:rsidRDefault="00F816EB" w:rsidP="009B2CDC">
      <w:pPr>
        <w:pStyle w:val="Heading1"/>
        <w:rPr>
          <w:rFonts w:cs="Arial"/>
        </w:rPr>
      </w:pPr>
      <w:bookmarkStart w:id="59" w:name="_Toc11401851"/>
      <w:bookmarkStart w:id="60" w:name="_Toc149817228"/>
      <w:bookmarkEnd w:id="59"/>
      <w:r w:rsidRPr="00C42331">
        <w:rPr>
          <w:rFonts w:cs="Arial"/>
        </w:rPr>
        <w:t>Parental Engagement</w:t>
      </w:r>
      <w:bookmarkEnd w:id="60"/>
    </w:p>
    <w:p w14:paraId="3F1BEC1A" w14:textId="77777777" w:rsidR="00F816EB" w:rsidRPr="00C42331" w:rsidRDefault="00F816EB" w:rsidP="00F816EB">
      <w:pPr>
        <w:rPr>
          <w:sz w:val="24"/>
          <w:szCs w:val="24"/>
        </w:rPr>
      </w:pPr>
      <w:r w:rsidRPr="00C42331">
        <w:rPr>
          <w:sz w:val="24"/>
          <w:szCs w:val="24"/>
        </w:rPr>
        <w:t xml:space="preserve">Parental engagement is about parents’ and families’ interaction with their child’s learning. It can take place in the home, at school or in the community: where it takes place is not important. The important thing is the quality of the parent’s engagement with their child’s learning, the positive impact that it can have and the interaction and mutual development that can occur </w:t>
      </w:r>
      <w:proofErr w:type="gramStart"/>
      <w:r w:rsidRPr="00C42331">
        <w:rPr>
          <w:sz w:val="24"/>
          <w:szCs w:val="24"/>
        </w:rPr>
        <w:t>as a result of</w:t>
      </w:r>
      <w:proofErr w:type="gramEnd"/>
      <w:r w:rsidRPr="00C42331">
        <w:rPr>
          <w:sz w:val="24"/>
          <w:szCs w:val="24"/>
        </w:rPr>
        <w:t xml:space="preserve"> that interaction. </w:t>
      </w:r>
    </w:p>
    <w:p w14:paraId="2D3D670E" w14:textId="77777777" w:rsidR="00F816EB" w:rsidRPr="00C42331" w:rsidRDefault="00F816EB" w:rsidP="009B2CDC">
      <w:pPr>
        <w:pStyle w:val="Heading1"/>
        <w:rPr>
          <w:rFonts w:cs="Arial"/>
        </w:rPr>
      </w:pPr>
      <w:bookmarkStart w:id="61" w:name="_Toc149817229"/>
      <w:r w:rsidRPr="00C42331">
        <w:rPr>
          <w:rFonts w:cs="Arial"/>
        </w:rPr>
        <w:t>Communication</w:t>
      </w:r>
      <w:bookmarkEnd w:id="61"/>
    </w:p>
    <w:p w14:paraId="27A7541C" w14:textId="77777777" w:rsidR="00F816EB" w:rsidRPr="00C42331" w:rsidRDefault="00F816EB" w:rsidP="00F816EB">
      <w:pPr>
        <w:rPr>
          <w:sz w:val="24"/>
          <w:szCs w:val="24"/>
        </w:rPr>
      </w:pPr>
      <w:r w:rsidRPr="00C42331">
        <w:rPr>
          <w:sz w:val="24"/>
          <w:szCs w:val="24"/>
        </w:rPr>
        <w:t xml:space="preserve">The school uses a range of approaches to share information about your child’s learning and progress. These include: </w:t>
      </w:r>
    </w:p>
    <w:p w14:paraId="0BB2D134" w14:textId="77777777" w:rsidR="008C5A93" w:rsidRPr="008C5A93" w:rsidRDefault="008C5A93" w:rsidP="008C5A93">
      <w:pPr>
        <w:pStyle w:val="ListParagraph"/>
        <w:numPr>
          <w:ilvl w:val="0"/>
          <w:numId w:val="39"/>
        </w:numPr>
        <w:rPr>
          <w:color w:val="00B050"/>
          <w:sz w:val="24"/>
          <w:szCs w:val="24"/>
        </w:rPr>
      </w:pPr>
      <w:r w:rsidRPr="008C5A93">
        <w:rPr>
          <w:color w:val="00B050"/>
          <w:sz w:val="24"/>
          <w:szCs w:val="24"/>
        </w:rPr>
        <w:t xml:space="preserve">Use of Groupcall to text and email </w:t>
      </w:r>
    </w:p>
    <w:p w14:paraId="66107242" w14:textId="77777777" w:rsidR="008C5A93" w:rsidRPr="008C5A93" w:rsidRDefault="008C5A93" w:rsidP="008C5A93">
      <w:pPr>
        <w:pStyle w:val="ListParagraph"/>
        <w:numPr>
          <w:ilvl w:val="0"/>
          <w:numId w:val="39"/>
        </w:numPr>
        <w:rPr>
          <w:color w:val="00B050"/>
          <w:sz w:val="24"/>
          <w:szCs w:val="24"/>
        </w:rPr>
      </w:pPr>
      <w:r w:rsidRPr="008C5A93">
        <w:rPr>
          <w:color w:val="00B050"/>
          <w:sz w:val="24"/>
          <w:szCs w:val="24"/>
        </w:rPr>
        <w:t>School Website</w:t>
      </w:r>
    </w:p>
    <w:p w14:paraId="1FFC3AED" w14:textId="77777777" w:rsidR="008C5A93" w:rsidRPr="008C5A93" w:rsidRDefault="008C5A93" w:rsidP="008C5A93">
      <w:pPr>
        <w:pStyle w:val="ListParagraph"/>
        <w:numPr>
          <w:ilvl w:val="0"/>
          <w:numId w:val="39"/>
        </w:numPr>
        <w:rPr>
          <w:color w:val="00B050"/>
          <w:sz w:val="24"/>
          <w:szCs w:val="24"/>
        </w:rPr>
      </w:pPr>
      <w:r w:rsidRPr="008C5A93">
        <w:rPr>
          <w:color w:val="00B050"/>
          <w:sz w:val="24"/>
          <w:szCs w:val="24"/>
        </w:rPr>
        <w:t>Social Media</w:t>
      </w:r>
    </w:p>
    <w:p w14:paraId="2A6D4D9F" w14:textId="77777777" w:rsidR="008C5A93" w:rsidRPr="008C5A93" w:rsidRDefault="008C5A93" w:rsidP="008C5A93">
      <w:pPr>
        <w:pStyle w:val="ListParagraph"/>
        <w:numPr>
          <w:ilvl w:val="0"/>
          <w:numId w:val="39"/>
        </w:numPr>
        <w:rPr>
          <w:color w:val="00B050"/>
          <w:sz w:val="24"/>
          <w:szCs w:val="24"/>
        </w:rPr>
      </w:pPr>
      <w:r w:rsidRPr="008C5A93">
        <w:rPr>
          <w:color w:val="00B050"/>
          <w:sz w:val="24"/>
          <w:szCs w:val="24"/>
        </w:rPr>
        <w:t>Newsletters</w:t>
      </w:r>
    </w:p>
    <w:p w14:paraId="3E479717" w14:textId="77777777" w:rsidR="008C5A93" w:rsidRPr="008C5A93" w:rsidRDefault="008C5A93" w:rsidP="008C5A93">
      <w:pPr>
        <w:pStyle w:val="ListParagraph"/>
        <w:numPr>
          <w:ilvl w:val="0"/>
          <w:numId w:val="39"/>
        </w:numPr>
        <w:rPr>
          <w:color w:val="00B050"/>
          <w:sz w:val="24"/>
          <w:szCs w:val="24"/>
        </w:rPr>
      </w:pPr>
      <w:r w:rsidRPr="008C5A93">
        <w:rPr>
          <w:color w:val="00B050"/>
          <w:sz w:val="24"/>
          <w:szCs w:val="24"/>
        </w:rPr>
        <w:t>Seesaw</w:t>
      </w:r>
    </w:p>
    <w:p w14:paraId="5B7C2E63" w14:textId="77777777" w:rsidR="008C5A93" w:rsidRDefault="008C5A93" w:rsidP="008C5A93">
      <w:pPr>
        <w:pStyle w:val="ListParagraph"/>
        <w:numPr>
          <w:ilvl w:val="0"/>
          <w:numId w:val="39"/>
        </w:numPr>
        <w:rPr>
          <w:color w:val="00B050"/>
          <w:sz w:val="24"/>
          <w:szCs w:val="24"/>
        </w:rPr>
      </w:pPr>
      <w:r w:rsidRPr="008C5A93">
        <w:rPr>
          <w:color w:val="00B050"/>
          <w:sz w:val="24"/>
          <w:szCs w:val="24"/>
        </w:rPr>
        <w:t xml:space="preserve">Open days/mornings/afternoons </w:t>
      </w:r>
    </w:p>
    <w:p w14:paraId="1E170D40" w14:textId="19883397" w:rsidR="008C5A93" w:rsidRPr="008C5A93" w:rsidRDefault="008C5A93" w:rsidP="008C5A93">
      <w:pPr>
        <w:pStyle w:val="ListParagraph"/>
        <w:numPr>
          <w:ilvl w:val="0"/>
          <w:numId w:val="39"/>
        </w:numPr>
        <w:rPr>
          <w:color w:val="00B050"/>
          <w:sz w:val="24"/>
          <w:szCs w:val="24"/>
        </w:rPr>
      </w:pPr>
      <w:r>
        <w:rPr>
          <w:color w:val="00B050"/>
          <w:sz w:val="24"/>
          <w:szCs w:val="24"/>
        </w:rPr>
        <w:t>School reports</w:t>
      </w:r>
    </w:p>
    <w:p w14:paraId="452DE727" w14:textId="7D5C566E" w:rsidR="000569D7" w:rsidRPr="00C42331" w:rsidRDefault="000569D7" w:rsidP="008C5A93">
      <w:pPr>
        <w:rPr>
          <w:b/>
          <w:color w:val="00B050"/>
          <w:sz w:val="24"/>
          <w:szCs w:val="24"/>
        </w:rPr>
      </w:pPr>
      <w:r w:rsidRPr="00C42331">
        <w:rPr>
          <w:sz w:val="24"/>
          <w:szCs w:val="24"/>
        </w:rPr>
        <w:lastRenderedPageBreak/>
        <w:t>Where contact details have been provided, all contacts identified as “parent contacts” will receive the information being sent. The exception to this is the morning absence text which will only be sent to the main parent contact.</w:t>
      </w:r>
    </w:p>
    <w:p w14:paraId="5C575068" w14:textId="54DCF654" w:rsidR="003C4F89" w:rsidRPr="00C42331" w:rsidRDefault="00F816EB" w:rsidP="00F816EB">
      <w:pPr>
        <w:rPr>
          <w:sz w:val="24"/>
          <w:szCs w:val="24"/>
        </w:rPr>
      </w:pPr>
      <w:r w:rsidRPr="00C42331">
        <w:rPr>
          <w:sz w:val="24"/>
          <w:szCs w:val="24"/>
        </w:rPr>
        <w:t xml:space="preserve">The school calendar highlights planned opportunities where we welcome you into school for events, and opportunities to talk about your child’s progress, </w:t>
      </w:r>
      <w:r w:rsidR="003540B5" w:rsidRPr="00C42331">
        <w:rPr>
          <w:sz w:val="24"/>
          <w:szCs w:val="24"/>
        </w:rPr>
        <w:t>wellbeing,</w:t>
      </w:r>
      <w:r w:rsidR="0096495E" w:rsidRPr="00C42331">
        <w:rPr>
          <w:sz w:val="24"/>
          <w:szCs w:val="24"/>
        </w:rPr>
        <w:t xml:space="preserve"> and behaviour</w:t>
      </w:r>
      <w:r w:rsidR="00F90C08" w:rsidRPr="00C42331">
        <w:rPr>
          <w:sz w:val="24"/>
          <w:szCs w:val="24"/>
        </w:rPr>
        <w:t xml:space="preserve"> (see Further Information)</w:t>
      </w:r>
      <w:r w:rsidR="0096495E" w:rsidRPr="00C42331">
        <w:rPr>
          <w:sz w:val="24"/>
          <w:szCs w:val="24"/>
        </w:rPr>
        <w:t xml:space="preserve">. </w:t>
      </w:r>
    </w:p>
    <w:p w14:paraId="02F2C6FA" w14:textId="4F8CD201" w:rsidR="001F63D9" w:rsidRPr="00C42331" w:rsidRDefault="00FF1020" w:rsidP="001F63D9">
      <w:pPr>
        <w:pStyle w:val="Heading1"/>
        <w:rPr>
          <w:rFonts w:cs="Arial"/>
        </w:rPr>
      </w:pPr>
      <w:bookmarkStart w:id="62" w:name="_Toc149817230"/>
      <w:proofErr w:type="spellStart"/>
      <w:r w:rsidRPr="00C42331">
        <w:rPr>
          <w:rFonts w:cs="Arial"/>
        </w:rPr>
        <w:t>ParentsPort</w:t>
      </w:r>
      <w:r w:rsidR="00DE4C3B" w:rsidRPr="00C42331">
        <w:rPr>
          <w:rFonts w:cs="Arial"/>
        </w:rPr>
        <w:t>al.scot</w:t>
      </w:r>
      <w:bookmarkEnd w:id="62"/>
      <w:proofErr w:type="spellEnd"/>
    </w:p>
    <w:p w14:paraId="73CF865F" w14:textId="77777777" w:rsidR="001F63D9" w:rsidRPr="00C42331" w:rsidRDefault="001F63D9" w:rsidP="001F63D9">
      <w:pPr>
        <w:rPr>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2331">
        <w:rPr>
          <w:noProof/>
          <w:color w:val="000000" w:themeColor="text1"/>
          <w:szCs w:val="20"/>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1588F3F" wp14:editId="2EDDD5AB">
            <wp:extent cx="1527464" cy="212090"/>
            <wp:effectExtent l="0" t="0" r="0" b="0"/>
            <wp:docPr id="648952539" name="Picture 6489525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952539" name="Picture 2">
                      <a:extLst>
                        <a:ext uri="{C183D7F6-B498-43B3-948B-1728B52AA6E4}">
                          <adec:decorative xmlns:adec="http://schemas.microsoft.com/office/drawing/2017/decorative" val="1"/>
                        </a:ext>
                      </a:extLst>
                    </pic:cNvPr>
                    <pic:cNvPicPr/>
                  </pic:nvPicPr>
                  <pic:blipFill>
                    <a:blip r:embed="rId62">
                      <a:extLst>
                        <a:ext uri="{28A0092B-C50C-407E-A947-70E740481C1C}">
                          <a14:useLocalDpi xmlns:a14="http://schemas.microsoft.com/office/drawing/2010/main" val="0"/>
                        </a:ext>
                      </a:extLst>
                    </a:blip>
                    <a:stretch>
                      <a:fillRect/>
                    </a:stretch>
                  </pic:blipFill>
                  <pic:spPr>
                    <a:xfrm>
                      <a:off x="0" y="0"/>
                      <a:ext cx="1527464" cy="212090"/>
                    </a:xfrm>
                    <a:prstGeom prst="rect">
                      <a:avLst/>
                    </a:prstGeom>
                  </pic:spPr>
                </pic:pic>
              </a:graphicData>
            </a:graphic>
          </wp:inline>
        </w:drawing>
      </w:r>
      <w:r w:rsidRPr="00C423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B62E564" w14:textId="77777777" w:rsidR="001F63D9" w:rsidRPr="00C42331" w:rsidRDefault="001F63D9" w:rsidP="001F63D9">
      <w:pPr>
        <w:spacing w:after="120" w:line="240" w:lineRule="auto"/>
        <w:rPr>
          <w:sz w:val="24"/>
          <w:szCs w:val="24"/>
        </w:rPr>
      </w:pPr>
      <w:r w:rsidRPr="00C42331">
        <w:rPr>
          <w:sz w:val="24"/>
          <w:szCs w:val="24"/>
        </w:rPr>
        <w:t xml:space="preserve">In support of Aberdeenshire Council’s ambition to offer more digital services to its residents, Aberdeenshire primary and secondary schools are rolling out a new national online service called </w:t>
      </w:r>
      <w:proofErr w:type="spellStart"/>
      <w:proofErr w:type="gramStart"/>
      <w:r w:rsidRPr="00C42331">
        <w:rPr>
          <w:b/>
          <w:sz w:val="24"/>
          <w:szCs w:val="24"/>
        </w:rPr>
        <w:t>parentsportal.scot</w:t>
      </w:r>
      <w:proofErr w:type="spellEnd"/>
      <w:proofErr w:type="gramEnd"/>
      <w:r w:rsidRPr="00C42331">
        <w:rPr>
          <w:sz w:val="24"/>
          <w:szCs w:val="24"/>
        </w:rPr>
        <w:t xml:space="preserve">.  This is designed to replace the paper ‘schoolbag run’, giving a child’s registered contacts access to a range of school-related online services, 24 hours a day, 7 days a week. </w:t>
      </w:r>
    </w:p>
    <w:p w14:paraId="1C072956" w14:textId="77777777" w:rsidR="001F63D9" w:rsidRPr="00C42331" w:rsidRDefault="001F63D9" w:rsidP="001F63D9">
      <w:pPr>
        <w:spacing w:after="0" w:line="240" w:lineRule="auto"/>
        <w:rPr>
          <w:sz w:val="24"/>
          <w:szCs w:val="24"/>
        </w:rPr>
      </w:pPr>
      <w:r w:rsidRPr="00C42331">
        <w:rPr>
          <w:sz w:val="24"/>
          <w:szCs w:val="24"/>
        </w:rPr>
        <w:t xml:space="preserve">At the heart of the system, is a secure account through </w:t>
      </w:r>
      <w:proofErr w:type="spellStart"/>
      <w:proofErr w:type="gramStart"/>
      <w:r w:rsidRPr="00C42331">
        <w:rPr>
          <w:b/>
          <w:sz w:val="24"/>
          <w:szCs w:val="24"/>
        </w:rPr>
        <w:t>mygov.scot</w:t>
      </w:r>
      <w:proofErr w:type="spellEnd"/>
      <w:proofErr w:type="gramEnd"/>
      <w:r w:rsidRPr="00C42331">
        <w:rPr>
          <w:b/>
          <w:sz w:val="24"/>
          <w:szCs w:val="24"/>
        </w:rPr>
        <w:t>,</w:t>
      </w:r>
      <w:r w:rsidRPr="00C42331">
        <w:rPr>
          <w:sz w:val="24"/>
          <w:szCs w:val="24"/>
        </w:rPr>
        <w:t xml:space="preserve"> which is referred to as ‘</w:t>
      </w:r>
      <w:r w:rsidRPr="00C42331">
        <w:rPr>
          <w:b/>
          <w:sz w:val="24"/>
          <w:szCs w:val="24"/>
        </w:rPr>
        <w:t>My Account</w:t>
      </w:r>
      <w:r w:rsidRPr="00C42331">
        <w:rPr>
          <w:sz w:val="24"/>
          <w:szCs w:val="24"/>
        </w:rPr>
        <w:t xml:space="preserve">’ or </w:t>
      </w:r>
      <w:r w:rsidRPr="00C42331">
        <w:rPr>
          <w:b/>
          <w:bCs/>
          <w:sz w:val="24"/>
          <w:szCs w:val="24"/>
        </w:rPr>
        <w:t>‘</w:t>
      </w:r>
      <w:proofErr w:type="spellStart"/>
      <w:r w:rsidRPr="00C42331">
        <w:rPr>
          <w:b/>
          <w:bCs/>
          <w:sz w:val="24"/>
          <w:szCs w:val="24"/>
        </w:rPr>
        <w:t>MyAberdeenshire</w:t>
      </w:r>
      <w:proofErr w:type="spellEnd"/>
      <w:r w:rsidRPr="00C42331">
        <w:rPr>
          <w:b/>
          <w:bCs/>
          <w:sz w:val="24"/>
          <w:szCs w:val="24"/>
        </w:rPr>
        <w:t>’</w:t>
      </w:r>
      <w:r w:rsidRPr="00C42331">
        <w:rPr>
          <w:sz w:val="24"/>
          <w:szCs w:val="24"/>
        </w:rPr>
        <w:t xml:space="preserve"> account.  ‘</w:t>
      </w:r>
      <w:proofErr w:type="spellStart"/>
      <w:r w:rsidRPr="00C42331">
        <w:rPr>
          <w:sz w:val="24"/>
          <w:szCs w:val="24"/>
        </w:rPr>
        <w:t>MyAberdeenshire</w:t>
      </w:r>
      <w:proofErr w:type="spellEnd"/>
      <w:r w:rsidRPr="00C42331">
        <w:rPr>
          <w:sz w:val="24"/>
          <w:szCs w:val="24"/>
        </w:rPr>
        <w:t xml:space="preserve">’ is already used to allow parents/carers to make online payments or receive notifications if a school closes unexpectedly. </w:t>
      </w:r>
      <w:proofErr w:type="spellStart"/>
      <w:r w:rsidRPr="00C42331">
        <w:rPr>
          <w:b/>
          <w:bCs/>
          <w:sz w:val="24"/>
          <w:szCs w:val="24"/>
        </w:rPr>
        <w:t>Parentsportal.scot</w:t>
      </w:r>
      <w:proofErr w:type="spellEnd"/>
      <w:r w:rsidRPr="00C42331">
        <w:rPr>
          <w:sz w:val="24"/>
          <w:szCs w:val="24"/>
        </w:rPr>
        <w:t xml:space="preserve"> and ‘</w:t>
      </w:r>
      <w:proofErr w:type="spellStart"/>
      <w:r w:rsidRPr="00C42331">
        <w:rPr>
          <w:b/>
          <w:bCs/>
          <w:sz w:val="24"/>
          <w:szCs w:val="24"/>
        </w:rPr>
        <w:t>MyAberdeenshire</w:t>
      </w:r>
      <w:proofErr w:type="spellEnd"/>
      <w:r w:rsidRPr="00C42331">
        <w:rPr>
          <w:b/>
          <w:bCs/>
          <w:sz w:val="24"/>
          <w:szCs w:val="24"/>
        </w:rPr>
        <w:t>’</w:t>
      </w:r>
      <w:r w:rsidRPr="00C42331">
        <w:rPr>
          <w:b/>
          <w:sz w:val="24"/>
          <w:szCs w:val="24"/>
        </w:rPr>
        <w:t>/</w:t>
      </w:r>
      <w:proofErr w:type="spellStart"/>
      <w:proofErr w:type="gramStart"/>
      <w:r w:rsidRPr="00C42331">
        <w:rPr>
          <w:b/>
          <w:sz w:val="24"/>
          <w:szCs w:val="24"/>
        </w:rPr>
        <w:t>mygov.scot</w:t>
      </w:r>
      <w:proofErr w:type="spellEnd"/>
      <w:proofErr w:type="gramEnd"/>
      <w:r w:rsidRPr="00C42331">
        <w:rPr>
          <w:sz w:val="24"/>
          <w:szCs w:val="24"/>
        </w:rPr>
        <w:t xml:space="preserve"> will work together, making this a convenient one-stop-shop, to access all Aberdeenshire digital services.</w:t>
      </w:r>
    </w:p>
    <w:p w14:paraId="59C99365" w14:textId="77777777" w:rsidR="001F63D9" w:rsidRPr="00C42331" w:rsidRDefault="001F63D9" w:rsidP="001F63D9">
      <w:pPr>
        <w:spacing w:after="0" w:line="240" w:lineRule="auto"/>
        <w:rPr>
          <w:sz w:val="24"/>
          <w:szCs w:val="24"/>
        </w:rPr>
      </w:pPr>
    </w:p>
    <w:p w14:paraId="25286AA7" w14:textId="77777777" w:rsidR="001F63D9" w:rsidRPr="00C42331" w:rsidRDefault="001F63D9" w:rsidP="001F63D9">
      <w:pPr>
        <w:pStyle w:val="NormalWeb"/>
        <w:spacing w:before="0" w:beforeAutospacing="0" w:after="0" w:afterAutospacing="0"/>
        <w:rPr>
          <w:rFonts w:ascii="Arial" w:hAnsi="Arial" w:cs="Arial"/>
          <w:color w:val="000000"/>
          <w:sz w:val="24"/>
          <w:szCs w:val="24"/>
        </w:rPr>
      </w:pPr>
      <w:r w:rsidRPr="00C42331">
        <w:rPr>
          <w:rFonts w:ascii="Arial" w:hAnsi="Arial" w:cs="Arial"/>
          <w:color w:val="000000"/>
          <w:sz w:val="24"/>
          <w:szCs w:val="24"/>
        </w:rPr>
        <w:t xml:space="preserve">Initially, </w:t>
      </w:r>
      <w:proofErr w:type="spellStart"/>
      <w:proofErr w:type="gramStart"/>
      <w:r w:rsidRPr="00C42331">
        <w:rPr>
          <w:rFonts w:ascii="Arial" w:hAnsi="Arial" w:cs="Arial"/>
          <w:b/>
          <w:bCs/>
          <w:color w:val="000000"/>
          <w:sz w:val="24"/>
          <w:szCs w:val="24"/>
        </w:rPr>
        <w:t>parentsportal.scot</w:t>
      </w:r>
      <w:proofErr w:type="spellEnd"/>
      <w:proofErr w:type="gramEnd"/>
      <w:r w:rsidRPr="00C42331">
        <w:rPr>
          <w:rFonts w:ascii="Arial" w:hAnsi="Arial" w:cs="Arial"/>
          <w:color w:val="000000"/>
          <w:sz w:val="24"/>
          <w:szCs w:val="24"/>
        </w:rPr>
        <w:t xml:space="preserve"> will allow parents/carers to see basic information about your child(ren)’s school and twitter account as well as:- </w:t>
      </w:r>
    </w:p>
    <w:p w14:paraId="1A903DCB" w14:textId="77777777" w:rsidR="001F63D9" w:rsidRPr="00C42331" w:rsidRDefault="001F63D9" w:rsidP="001F63D9">
      <w:pPr>
        <w:pStyle w:val="NormalWeb"/>
        <w:numPr>
          <w:ilvl w:val="0"/>
          <w:numId w:val="24"/>
        </w:numPr>
        <w:spacing w:before="0" w:beforeAutospacing="0" w:after="0" w:afterAutospacing="0"/>
        <w:rPr>
          <w:rFonts w:ascii="Arial" w:hAnsi="Arial" w:cs="Arial"/>
          <w:color w:val="000000"/>
          <w:sz w:val="24"/>
          <w:szCs w:val="24"/>
        </w:rPr>
      </w:pPr>
      <w:r w:rsidRPr="00C42331">
        <w:rPr>
          <w:rFonts w:ascii="Arial" w:hAnsi="Arial" w:cs="Arial"/>
          <w:color w:val="000000"/>
          <w:sz w:val="24"/>
          <w:szCs w:val="24"/>
        </w:rPr>
        <w:t xml:space="preserve">make a link to your child(ren) </w:t>
      </w:r>
    </w:p>
    <w:p w14:paraId="2A9F6645" w14:textId="77777777" w:rsidR="001F63D9" w:rsidRPr="00C42331" w:rsidRDefault="001F63D9" w:rsidP="001F63D9">
      <w:pPr>
        <w:pStyle w:val="NormalWeb"/>
        <w:numPr>
          <w:ilvl w:val="0"/>
          <w:numId w:val="24"/>
        </w:numPr>
        <w:spacing w:before="0" w:beforeAutospacing="0" w:after="0" w:afterAutospacing="0"/>
        <w:rPr>
          <w:rFonts w:ascii="Arial" w:hAnsi="Arial" w:cs="Arial"/>
          <w:color w:val="000000"/>
          <w:sz w:val="24"/>
          <w:szCs w:val="24"/>
        </w:rPr>
      </w:pPr>
      <w:r w:rsidRPr="00C42331">
        <w:rPr>
          <w:rFonts w:ascii="Arial" w:hAnsi="Arial" w:cs="Arial"/>
          <w:color w:val="000000"/>
          <w:sz w:val="24"/>
          <w:szCs w:val="24"/>
        </w:rPr>
        <w:t>complete the annual data check process electronically (child’s main contact only)</w:t>
      </w:r>
    </w:p>
    <w:p w14:paraId="40233085" w14:textId="77777777" w:rsidR="001F63D9" w:rsidRPr="00C42331" w:rsidRDefault="001F63D9" w:rsidP="001F63D9">
      <w:pPr>
        <w:pStyle w:val="NormalWeb"/>
        <w:numPr>
          <w:ilvl w:val="0"/>
          <w:numId w:val="24"/>
        </w:numPr>
        <w:spacing w:before="0" w:beforeAutospacing="0" w:after="0" w:afterAutospacing="0"/>
        <w:rPr>
          <w:rFonts w:ascii="Arial" w:hAnsi="Arial" w:cs="Arial"/>
          <w:color w:val="000000"/>
          <w:sz w:val="24"/>
          <w:szCs w:val="24"/>
        </w:rPr>
      </w:pPr>
      <w:r w:rsidRPr="00C42331">
        <w:rPr>
          <w:rFonts w:ascii="Arial" w:hAnsi="Arial" w:cs="Arial"/>
          <w:color w:val="000000"/>
          <w:sz w:val="24"/>
          <w:szCs w:val="24"/>
        </w:rPr>
        <w:t xml:space="preserve">update their own as well as your child(ren)’s details at any </w:t>
      </w:r>
      <w:proofErr w:type="gramStart"/>
      <w:r w:rsidRPr="00C42331">
        <w:rPr>
          <w:rFonts w:ascii="Arial" w:hAnsi="Arial" w:cs="Arial"/>
          <w:color w:val="000000"/>
          <w:sz w:val="24"/>
          <w:szCs w:val="24"/>
        </w:rPr>
        <w:t>time</w:t>
      </w:r>
      <w:proofErr w:type="gramEnd"/>
      <w:r w:rsidRPr="00C42331">
        <w:rPr>
          <w:rFonts w:ascii="Arial" w:hAnsi="Arial" w:cs="Arial"/>
          <w:color w:val="000000"/>
          <w:sz w:val="24"/>
          <w:szCs w:val="24"/>
        </w:rPr>
        <w:t xml:space="preserve"> </w:t>
      </w:r>
    </w:p>
    <w:p w14:paraId="210934C9" w14:textId="77777777" w:rsidR="001F63D9" w:rsidRPr="00C42331" w:rsidRDefault="001F63D9" w:rsidP="001F63D9">
      <w:pPr>
        <w:pStyle w:val="NormalWeb"/>
        <w:numPr>
          <w:ilvl w:val="0"/>
          <w:numId w:val="24"/>
        </w:numPr>
        <w:spacing w:before="0" w:beforeAutospacing="0" w:after="0" w:afterAutospacing="0"/>
        <w:rPr>
          <w:rFonts w:ascii="Arial" w:hAnsi="Arial" w:cs="Arial"/>
          <w:color w:val="000000"/>
          <w:sz w:val="24"/>
          <w:szCs w:val="24"/>
        </w:rPr>
      </w:pPr>
      <w:r w:rsidRPr="00C42331">
        <w:rPr>
          <w:rFonts w:ascii="Arial" w:hAnsi="Arial" w:cs="Arial"/>
          <w:color w:val="000000"/>
          <w:sz w:val="24"/>
          <w:szCs w:val="24"/>
        </w:rPr>
        <w:t>to register and access for online school meal payments using one sign in (</w:t>
      </w:r>
      <w:proofErr w:type="spellStart"/>
      <w:r w:rsidRPr="00C42331">
        <w:rPr>
          <w:rFonts w:ascii="Arial" w:hAnsi="Arial" w:cs="Arial"/>
          <w:color w:val="000000"/>
          <w:sz w:val="24"/>
          <w:szCs w:val="24"/>
        </w:rPr>
        <w:t>iPayImpact</w:t>
      </w:r>
      <w:proofErr w:type="spellEnd"/>
      <w:r w:rsidRPr="00C42331">
        <w:rPr>
          <w:rFonts w:ascii="Arial" w:hAnsi="Arial" w:cs="Arial"/>
          <w:color w:val="000000"/>
          <w:sz w:val="24"/>
          <w:szCs w:val="24"/>
        </w:rPr>
        <w:t xml:space="preserve">) </w:t>
      </w:r>
    </w:p>
    <w:p w14:paraId="793ACE05" w14:textId="77777777" w:rsidR="001F63D9" w:rsidRPr="00C42331" w:rsidRDefault="001F63D9" w:rsidP="001F63D9">
      <w:pPr>
        <w:spacing w:after="120" w:line="240" w:lineRule="auto"/>
        <w:rPr>
          <w:sz w:val="24"/>
          <w:szCs w:val="24"/>
        </w:rPr>
      </w:pPr>
    </w:p>
    <w:p w14:paraId="5FFE8F33" w14:textId="77777777" w:rsidR="001F63D9" w:rsidRPr="00C42331" w:rsidRDefault="001F63D9" w:rsidP="001F63D9">
      <w:pPr>
        <w:spacing w:afterLines="120" w:after="288" w:line="240" w:lineRule="auto"/>
        <w:rPr>
          <w:sz w:val="24"/>
          <w:szCs w:val="24"/>
        </w:rPr>
      </w:pPr>
      <w:r w:rsidRPr="00C42331">
        <w:rPr>
          <w:b/>
          <w:bCs/>
          <w:sz w:val="24"/>
          <w:szCs w:val="24"/>
        </w:rPr>
        <w:t>How do I sign up?</w:t>
      </w:r>
      <w:r w:rsidRPr="00C42331">
        <w:rPr>
          <w:sz w:val="24"/>
          <w:szCs w:val="24"/>
        </w:rPr>
        <w:t xml:space="preserve"> - If you </w:t>
      </w:r>
      <w:r w:rsidRPr="00C42331">
        <w:rPr>
          <w:b/>
          <w:bCs/>
          <w:sz w:val="24"/>
          <w:szCs w:val="24"/>
        </w:rPr>
        <w:t xml:space="preserve">already have a </w:t>
      </w:r>
      <w:proofErr w:type="spellStart"/>
      <w:r w:rsidRPr="00C42331">
        <w:rPr>
          <w:b/>
          <w:bCs/>
          <w:sz w:val="24"/>
          <w:szCs w:val="24"/>
        </w:rPr>
        <w:t>myAberdeenshire</w:t>
      </w:r>
      <w:proofErr w:type="spellEnd"/>
      <w:r w:rsidRPr="00C42331">
        <w:rPr>
          <w:b/>
          <w:bCs/>
          <w:sz w:val="24"/>
          <w:szCs w:val="24"/>
        </w:rPr>
        <w:t xml:space="preserve"> account</w:t>
      </w:r>
      <w:r w:rsidRPr="00C42331">
        <w:rPr>
          <w:sz w:val="24"/>
          <w:szCs w:val="24"/>
        </w:rPr>
        <w:t xml:space="preserve"> to pay for school meals through </w:t>
      </w:r>
      <w:proofErr w:type="spellStart"/>
      <w:r w:rsidRPr="00C42331">
        <w:rPr>
          <w:sz w:val="24"/>
          <w:szCs w:val="24"/>
        </w:rPr>
        <w:t>iPayImpact</w:t>
      </w:r>
      <w:proofErr w:type="spellEnd"/>
      <w:r w:rsidRPr="00C42331">
        <w:rPr>
          <w:sz w:val="24"/>
          <w:szCs w:val="24"/>
        </w:rPr>
        <w:t xml:space="preserve">, you can sign up using the same sign in details at </w:t>
      </w:r>
      <w:hyperlink r:id="rId63" w:history="1">
        <w:r w:rsidRPr="00C42331">
          <w:rPr>
            <w:rStyle w:val="Hyperlink"/>
            <w:sz w:val="24"/>
            <w:szCs w:val="24"/>
          </w:rPr>
          <w:t>https://parentsportal.scot/home/</w:t>
        </w:r>
      </w:hyperlink>
      <w:r w:rsidRPr="00C42331">
        <w:rPr>
          <w:sz w:val="24"/>
          <w:szCs w:val="24"/>
        </w:rPr>
        <w:t xml:space="preserve">  You </w:t>
      </w:r>
      <w:r w:rsidRPr="00C42331">
        <w:rPr>
          <w:b/>
          <w:bCs/>
          <w:sz w:val="24"/>
          <w:szCs w:val="24"/>
        </w:rPr>
        <w:t>do not need</w:t>
      </w:r>
      <w:r w:rsidRPr="00C42331">
        <w:rPr>
          <w:sz w:val="24"/>
          <w:szCs w:val="24"/>
        </w:rPr>
        <w:t xml:space="preserve"> to register or set up a new </w:t>
      </w:r>
      <w:proofErr w:type="spellStart"/>
      <w:r w:rsidRPr="00C42331">
        <w:rPr>
          <w:b/>
          <w:bCs/>
          <w:sz w:val="24"/>
          <w:szCs w:val="24"/>
        </w:rPr>
        <w:t>mygov.scot</w:t>
      </w:r>
      <w:proofErr w:type="spellEnd"/>
      <w:r w:rsidRPr="00C42331">
        <w:rPr>
          <w:sz w:val="24"/>
          <w:szCs w:val="24"/>
        </w:rPr>
        <w:t xml:space="preserve"> account.</w:t>
      </w:r>
    </w:p>
    <w:p w14:paraId="1D3AD92F" w14:textId="6FBBB966" w:rsidR="00F816EB" w:rsidRPr="00C42331" w:rsidRDefault="001F63D9" w:rsidP="000C226D">
      <w:pPr>
        <w:spacing w:afterLines="120" w:after="288" w:line="240" w:lineRule="auto"/>
        <w:rPr>
          <w:sz w:val="24"/>
          <w:szCs w:val="24"/>
        </w:rPr>
      </w:pPr>
      <w:r w:rsidRPr="00C42331">
        <w:rPr>
          <w:sz w:val="24"/>
          <w:szCs w:val="24"/>
        </w:rPr>
        <w:t xml:space="preserve">If you do not have a </w:t>
      </w:r>
      <w:proofErr w:type="spellStart"/>
      <w:r w:rsidRPr="00C42331">
        <w:rPr>
          <w:sz w:val="24"/>
          <w:szCs w:val="24"/>
        </w:rPr>
        <w:t>myAberdeenshire</w:t>
      </w:r>
      <w:proofErr w:type="spellEnd"/>
      <w:r w:rsidRPr="00C42331">
        <w:rPr>
          <w:sz w:val="24"/>
          <w:szCs w:val="24"/>
        </w:rPr>
        <w:t>/</w:t>
      </w:r>
      <w:proofErr w:type="spellStart"/>
      <w:r w:rsidRPr="00C42331">
        <w:rPr>
          <w:sz w:val="24"/>
          <w:szCs w:val="24"/>
        </w:rPr>
        <w:t>mygov.scot</w:t>
      </w:r>
      <w:proofErr w:type="spellEnd"/>
      <w:r w:rsidRPr="00C42331">
        <w:rPr>
          <w:sz w:val="24"/>
          <w:szCs w:val="24"/>
        </w:rPr>
        <w:t xml:space="preserve"> account or are looking for more information and videos on how to access to </w:t>
      </w:r>
      <w:proofErr w:type="spellStart"/>
      <w:r w:rsidRPr="00C42331">
        <w:rPr>
          <w:b/>
          <w:sz w:val="24"/>
          <w:szCs w:val="24"/>
        </w:rPr>
        <w:t>parentsportal.scot</w:t>
      </w:r>
      <w:proofErr w:type="spellEnd"/>
      <w:r w:rsidRPr="00C42331">
        <w:rPr>
          <w:sz w:val="24"/>
          <w:szCs w:val="24"/>
        </w:rPr>
        <w:t>, please go to</w:t>
      </w:r>
      <w:r w:rsidR="007C4712" w:rsidRPr="00C42331">
        <w:rPr>
          <w:sz w:val="24"/>
          <w:szCs w:val="24"/>
        </w:rPr>
        <w:t xml:space="preserve"> </w:t>
      </w:r>
      <w:r w:rsidR="007C4712" w:rsidRPr="00C42331">
        <w:rPr>
          <w:sz w:val="24"/>
          <w:szCs w:val="24"/>
        </w:rPr>
        <w:br/>
      </w:r>
      <w:hyperlink r:id="rId64" w:history="1">
        <w:r w:rsidR="00216B46" w:rsidRPr="00C42331">
          <w:rPr>
            <w:rStyle w:val="Hyperlink"/>
            <w:sz w:val="24"/>
            <w:szCs w:val="24"/>
          </w:rPr>
          <w:t>https://www.aberdeenshire.gov.uk/schools/school-info/parents-portal/</w:t>
        </w:r>
      </w:hyperlink>
      <w:r w:rsidR="007C4712" w:rsidRPr="00C42331">
        <w:rPr>
          <w:sz w:val="24"/>
          <w:szCs w:val="24"/>
        </w:rPr>
        <w:t xml:space="preserve"> </w:t>
      </w:r>
    </w:p>
    <w:p w14:paraId="51BDD2DE" w14:textId="3992D27A" w:rsidR="000C226D" w:rsidRPr="00C42331" w:rsidRDefault="000C226D" w:rsidP="000C226D">
      <w:pPr>
        <w:pStyle w:val="Heading1"/>
        <w:rPr>
          <w:rFonts w:cs="Arial"/>
        </w:rPr>
      </w:pPr>
      <w:bookmarkStart w:id="63" w:name="_Toc149817231"/>
      <w:r w:rsidRPr="00C42331">
        <w:rPr>
          <w:rFonts w:cs="Arial"/>
        </w:rPr>
        <w:t>Learning at Home</w:t>
      </w:r>
      <w:bookmarkEnd w:id="63"/>
    </w:p>
    <w:p w14:paraId="75AAB1BE" w14:textId="77777777" w:rsidR="00F816EB" w:rsidRPr="00C42331" w:rsidRDefault="00F816EB" w:rsidP="00F816EB">
      <w:pPr>
        <w:rPr>
          <w:sz w:val="24"/>
          <w:szCs w:val="24"/>
        </w:rPr>
      </w:pPr>
      <w:r w:rsidRPr="00C42331">
        <w:rPr>
          <w:sz w:val="24"/>
          <w:szCs w:val="24"/>
        </w:rPr>
        <w:t>Learning at home is the learning which happens in the home, outdoors or in the community. Your home is a great place to support learning. Your child can try out new activities or practice familiar learning, at home and in their wider community.</w:t>
      </w:r>
    </w:p>
    <w:p w14:paraId="3071C5C7" w14:textId="5D7DE679" w:rsidR="00F816EB" w:rsidRPr="00C42331" w:rsidRDefault="004C452B" w:rsidP="00F816EB">
      <w:pPr>
        <w:rPr>
          <w:sz w:val="24"/>
          <w:szCs w:val="24"/>
        </w:rPr>
      </w:pPr>
      <w:r w:rsidRPr="00C42331">
        <w:rPr>
          <w:sz w:val="24"/>
          <w:szCs w:val="24"/>
        </w:rPr>
        <w:t>At our school</w:t>
      </w:r>
      <w:r w:rsidR="00F816EB" w:rsidRPr="00C42331">
        <w:rPr>
          <w:sz w:val="24"/>
          <w:szCs w:val="24"/>
        </w:rPr>
        <w:t xml:space="preserve"> we provide materials for you to work with your child to develop key skills at home. For explanation of this please go to our homework policy  </w:t>
      </w:r>
    </w:p>
    <w:p w14:paraId="23BFBE0A" w14:textId="11DEF213" w:rsidR="00F816EB" w:rsidRPr="00C42331" w:rsidRDefault="008C5A93" w:rsidP="00F816EB">
      <w:pPr>
        <w:rPr>
          <w:b/>
          <w:color w:val="00B050"/>
          <w:sz w:val="24"/>
          <w:szCs w:val="24"/>
        </w:rPr>
      </w:pPr>
      <w:r>
        <w:rPr>
          <w:b/>
          <w:color w:val="00B050"/>
          <w:sz w:val="24"/>
          <w:szCs w:val="24"/>
        </w:rPr>
        <w:t>www.portelphinstone.aberdeenshire.sch.uk</w:t>
      </w:r>
    </w:p>
    <w:p w14:paraId="0DEA56A2" w14:textId="77777777" w:rsidR="00F816EB" w:rsidRPr="00C42331" w:rsidRDefault="00F816EB" w:rsidP="009B2CDC">
      <w:pPr>
        <w:pStyle w:val="Heading1"/>
        <w:rPr>
          <w:rFonts w:cs="Arial"/>
        </w:rPr>
      </w:pPr>
      <w:bookmarkStart w:id="64" w:name="_Toc149817232"/>
      <w:r w:rsidRPr="00C42331">
        <w:rPr>
          <w:rFonts w:cs="Arial"/>
        </w:rPr>
        <w:lastRenderedPageBreak/>
        <w:t>Parent Forum and Parent Council</w:t>
      </w:r>
      <w:bookmarkEnd w:id="64"/>
      <w:r w:rsidRPr="00C42331">
        <w:rPr>
          <w:rFonts w:cs="Arial"/>
        </w:rPr>
        <w:t xml:space="preserve">  </w:t>
      </w:r>
    </w:p>
    <w:p w14:paraId="720A45E3" w14:textId="6CD2FA23" w:rsidR="00F816EB" w:rsidRPr="00C42331" w:rsidRDefault="00F816EB" w:rsidP="00F816EB">
      <w:pPr>
        <w:rPr>
          <w:sz w:val="24"/>
          <w:szCs w:val="24"/>
        </w:rPr>
      </w:pPr>
      <w:r w:rsidRPr="00C42331">
        <w:rPr>
          <w:sz w:val="24"/>
          <w:szCs w:val="24"/>
        </w:rPr>
        <w:t xml:space="preserve">The Parent Forum is a collective name for all parents, </w:t>
      </w:r>
      <w:r w:rsidR="00CB45CE" w:rsidRPr="00C42331">
        <w:rPr>
          <w:sz w:val="24"/>
          <w:szCs w:val="24"/>
        </w:rPr>
        <w:t>carers,</w:t>
      </w:r>
      <w:r w:rsidRPr="00C42331">
        <w:rPr>
          <w:sz w:val="24"/>
          <w:szCs w:val="24"/>
        </w:rPr>
        <w:t xml:space="preserve"> </w:t>
      </w:r>
      <w:r w:rsidR="00426D39" w:rsidRPr="00C42331">
        <w:rPr>
          <w:sz w:val="24"/>
          <w:szCs w:val="24"/>
        </w:rPr>
        <w:t>and</w:t>
      </w:r>
      <w:r w:rsidRPr="00C42331">
        <w:rPr>
          <w:sz w:val="24"/>
          <w:szCs w:val="24"/>
        </w:rPr>
        <w:t xml:space="preserve"> guardians in the school.  </w:t>
      </w:r>
    </w:p>
    <w:p w14:paraId="0F2808C8" w14:textId="0E9E7745" w:rsidR="00F816EB" w:rsidRPr="00C42331" w:rsidRDefault="00F816EB" w:rsidP="00F816EB">
      <w:pPr>
        <w:rPr>
          <w:sz w:val="24"/>
          <w:szCs w:val="24"/>
        </w:rPr>
      </w:pPr>
      <w:r w:rsidRPr="00C42331">
        <w:rPr>
          <w:sz w:val="24"/>
          <w:szCs w:val="24"/>
        </w:rPr>
        <w:t xml:space="preserve">The </w:t>
      </w:r>
      <w:r w:rsidR="008C5A93">
        <w:rPr>
          <w:b/>
          <w:color w:val="00B050"/>
          <w:sz w:val="24"/>
          <w:szCs w:val="24"/>
        </w:rPr>
        <w:t>Port Elphinstone School Parent Council</w:t>
      </w:r>
      <w:r w:rsidRPr="00C42331">
        <w:rPr>
          <w:sz w:val="24"/>
          <w:szCs w:val="24"/>
        </w:rPr>
        <w:t xml:space="preserve"> is a group of parents selected by the Parent Forum to represent the views of all parents, </w:t>
      </w:r>
      <w:r w:rsidR="00CB45CE" w:rsidRPr="00C42331">
        <w:rPr>
          <w:sz w:val="24"/>
          <w:szCs w:val="24"/>
        </w:rPr>
        <w:t>carers,</w:t>
      </w:r>
      <w:r w:rsidRPr="00C42331">
        <w:rPr>
          <w:sz w:val="24"/>
          <w:szCs w:val="24"/>
        </w:rPr>
        <w:t xml:space="preserve"> and guardians in the school. The Parent Council works with the school to support learning and teaching, school improvement and parental and community engagement.</w:t>
      </w:r>
    </w:p>
    <w:p w14:paraId="7B5A83A4" w14:textId="1C49D97E" w:rsidR="00A666BC" w:rsidRPr="00C42331" w:rsidRDefault="00F816EB" w:rsidP="00F816EB">
      <w:pPr>
        <w:rPr>
          <w:b/>
          <w:color w:val="00B050"/>
          <w:sz w:val="24"/>
          <w:szCs w:val="24"/>
        </w:rPr>
      </w:pPr>
      <w:r w:rsidRPr="00C42331">
        <w:rPr>
          <w:sz w:val="24"/>
          <w:szCs w:val="24"/>
        </w:rPr>
        <w:t xml:space="preserve">Contact </w:t>
      </w:r>
      <w:r w:rsidR="001F1DCE" w:rsidRPr="00C42331">
        <w:rPr>
          <w:sz w:val="24"/>
          <w:szCs w:val="24"/>
        </w:rPr>
        <w:t>the Parent Council Chairperson</w:t>
      </w:r>
      <w:r w:rsidR="00530978">
        <w:rPr>
          <w:sz w:val="24"/>
          <w:szCs w:val="24"/>
        </w:rPr>
        <w:t xml:space="preserve"> </w:t>
      </w:r>
      <w:r w:rsidR="00530978">
        <w:rPr>
          <w:color w:val="FF0000"/>
          <w:sz w:val="24"/>
          <w:szCs w:val="24"/>
        </w:rPr>
        <w:t>ADD NAME AFTER MEETING</w:t>
      </w:r>
      <w:r w:rsidR="001F1DCE" w:rsidRPr="00C42331">
        <w:rPr>
          <w:sz w:val="24"/>
          <w:szCs w:val="24"/>
        </w:rPr>
        <w:t xml:space="preserve"> </w:t>
      </w:r>
      <w:r w:rsidRPr="00C42331">
        <w:rPr>
          <w:sz w:val="24"/>
          <w:szCs w:val="24"/>
        </w:rPr>
        <w:t>or Head teacher for more information about getting involved in the Parent Council or email:</w:t>
      </w:r>
      <w:r w:rsidRPr="00C42331">
        <w:rPr>
          <w:b/>
          <w:sz w:val="24"/>
          <w:szCs w:val="24"/>
        </w:rPr>
        <w:t xml:space="preserve"> </w:t>
      </w:r>
      <w:r w:rsidR="00530978">
        <w:rPr>
          <w:b/>
          <w:color w:val="00B050"/>
          <w:sz w:val="24"/>
          <w:szCs w:val="24"/>
        </w:rPr>
        <w:t>portelphinstone.pc@outlook.com</w:t>
      </w:r>
    </w:p>
    <w:p w14:paraId="09D4C6F5" w14:textId="77777777" w:rsidR="00F816EB" w:rsidRPr="00C42331" w:rsidRDefault="00F816EB" w:rsidP="009B2CDC">
      <w:pPr>
        <w:pStyle w:val="Heading1"/>
        <w:rPr>
          <w:rFonts w:cs="Arial"/>
        </w:rPr>
      </w:pPr>
      <w:bookmarkStart w:id="65" w:name="_Toc11401856"/>
      <w:bookmarkStart w:id="66" w:name="_Toc149817233"/>
      <w:bookmarkEnd w:id="65"/>
      <w:r w:rsidRPr="00C42331">
        <w:rPr>
          <w:rFonts w:cs="Arial"/>
        </w:rPr>
        <w:t>Parents and School Improvement</w:t>
      </w:r>
      <w:bookmarkEnd w:id="66"/>
    </w:p>
    <w:p w14:paraId="42E1690A" w14:textId="5FB16124" w:rsidR="00F816EB" w:rsidRPr="00C42331" w:rsidRDefault="002F700D" w:rsidP="00F816EB">
      <w:pPr>
        <w:rPr>
          <w:sz w:val="24"/>
          <w:szCs w:val="24"/>
        </w:rPr>
      </w:pPr>
      <w:r w:rsidRPr="00C42331">
        <w:rPr>
          <w:sz w:val="24"/>
          <w:szCs w:val="24"/>
        </w:rPr>
        <w:t>Our</w:t>
      </w:r>
      <w:r w:rsidR="00F816EB" w:rsidRPr="00C42331">
        <w:rPr>
          <w:sz w:val="24"/>
          <w:szCs w:val="24"/>
        </w:rPr>
        <w:t xml:space="preserve"> school has a range of priorities that we work on each year which are explained in our School Improvement Plan (SIP). Parents often have helpful and creative ideas about how to improve their child's school and what can be done to improve the quality of children's learning. </w:t>
      </w:r>
      <w:r w:rsidRPr="00C42331">
        <w:rPr>
          <w:sz w:val="24"/>
          <w:szCs w:val="24"/>
        </w:rPr>
        <w:t xml:space="preserve"> </w:t>
      </w:r>
      <w:r w:rsidR="00A666BC" w:rsidRPr="00C42331">
        <w:rPr>
          <w:sz w:val="24"/>
          <w:szCs w:val="24"/>
        </w:rPr>
        <w:t>In our school w</w:t>
      </w:r>
      <w:r w:rsidR="00F816EB" w:rsidRPr="00C42331">
        <w:rPr>
          <w:sz w:val="24"/>
          <w:szCs w:val="24"/>
        </w:rPr>
        <w:t xml:space="preserve">e will consult with parents in </w:t>
      </w:r>
      <w:proofErr w:type="gramStart"/>
      <w:r w:rsidR="00F816EB" w:rsidRPr="00C42331">
        <w:rPr>
          <w:sz w:val="24"/>
          <w:szCs w:val="24"/>
        </w:rPr>
        <w:t>a number of</w:t>
      </w:r>
      <w:proofErr w:type="gramEnd"/>
      <w:r w:rsidR="00F816EB" w:rsidRPr="00C42331">
        <w:rPr>
          <w:sz w:val="24"/>
          <w:szCs w:val="24"/>
        </w:rPr>
        <w:t xml:space="preserve"> ways. These may include:</w:t>
      </w:r>
    </w:p>
    <w:p w14:paraId="5C877BC6" w14:textId="77777777" w:rsidR="00F816EB" w:rsidRPr="00C42331" w:rsidRDefault="00F816EB" w:rsidP="00F677B1">
      <w:pPr>
        <w:pStyle w:val="ListParagraph"/>
        <w:numPr>
          <w:ilvl w:val="0"/>
          <w:numId w:val="14"/>
        </w:numPr>
        <w:rPr>
          <w:sz w:val="24"/>
          <w:szCs w:val="24"/>
        </w:rPr>
      </w:pPr>
      <w:r w:rsidRPr="00C42331">
        <w:rPr>
          <w:sz w:val="24"/>
          <w:szCs w:val="24"/>
        </w:rPr>
        <w:t>working groups/focus groups which any interested parent is invited to be part of</w:t>
      </w:r>
    </w:p>
    <w:p w14:paraId="54A43E49" w14:textId="77777777" w:rsidR="00F816EB" w:rsidRPr="00C42331" w:rsidRDefault="00F816EB" w:rsidP="00F677B1">
      <w:pPr>
        <w:pStyle w:val="ListParagraph"/>
        <w:numPr>
          <w:ilvl w:val="0"/>
          <w:numId w:val="14"/>
        </w:numPr>
        <w:rPr>
          <w:sz w:val="24"/>
          <w:szCs w:val="24"/>
        </w:rPr>
      </w:pPr>
      <w:r w:rsidRPr="00C42331">
        <w:rPr>
          <w:sz w:val="24"/>
          <w:szCs w:val="24"/>
        </w:rPr>
        <w:t>questionnaires and surveys</w:t>
      </w:r>
    </w:p>
    <w:p w14:paraId="72A0F4A9" w14:textId="2743CD5A" w:rsidR="00F816EB" w:rsidRPr="00C42331" w:rsidRDefault="00F816EB" w:rsidP="00F816EB">
      <w:pPr>
        <w:pStyle w:val="ListParagraph"/>
        <w:numPr>
          <w:ilvl w:val="0"/>
          <w:numId w:val="14"/>
        </w:numPr>
        <w:rPr>
          <w:sz w:val="24"/>
          <w:szCs w:val="24"/>
        </w:rPr>
      </w:pPr>
      <w:r w:rsidRPr="00C42331">
        <w:rPr>
          <w:sz w:val="24"/>
          <w:szCs w:val="24"/>
        </w:rPr>
        <w:t>consultation with the Parent Council</w:t>
      </w:r>
    </w:p>
    <w:p w14:paraId="23D6F534" w14:textId="77777777" w:rsidR="00F816EB" w:rsidRPr="00C42331" w:rsidRDefault="00F816EB" w:rsidP="009B2CDC">
      <w:pPr>
        <w:pStyle w:val="Heading1"/>
        <w:rPr>
          <w:rFonts w:cs="Arial"/>
        </w:rPr>
      </w:pPr>
      <w:r w:rsidRPr="00C42331">
        <w:rPr>
          <w:rFonts w:cs="Arial"/>
        </w:rPr>
        <w:t xml:space="preserve"> </w:t>
      </w:r>
      <w:bookmarkStart w:id="67" w:name="_Toc149817234"/>
      <w:r w:rsidRPr="00C42331">
        <w:rPr>
          <w:rFonts w:cs="Arial"/>
        </w:rPr>
        <w:t>Volunteering in school</w:t>
      </w:r>
      <w:bookmarkEnd w:id="67"/>
    </w:p>
    <w:p w14:paraId="08897E79" w14:textId="77777777" w:rsidR="00F816EB" w:rsidRPr="00C42331" w:rsidRDefault="00F816EB" w:rsidP="00F816EB">
      <w:pPr>
        <w:rPr>
          <w:sz w:val="24"/>
          <w:szCs w:val="24"/>
        </w:rPr>
      </w:pPr>
      <w:r w:rsidRPr="00C42331">
        <w:rPr>
          <w:sz w:val="24"/>
          <w:szCs w:val="24"/>
        </w:rPr>
        <w:t xml:space="preserve">There are many opportunities for you to support learning in school. These may include: </w:t>
      </w:r>
    </w:p>
    <w:p w14:paraId="1DC58C60" w14:textId="77777777" w:rsidR="00F816EB" w:rsidRPr="00C42331" w:rsidRDefault="00F816EB" w:rsidP="00287763">
      <w:pPr>
        <w:pStyle w:val="ListParagraph"/>
        <w:numPr>
          <w:ilvl w:val="0"/>
          <w:numId w:val="10"/>
        </w:numPr>
        <w:rPr>
          <w:sz w:val="24"/>
          <w:szCs w:val="24"/>
        </w:rPr>
      </w:pPr>
      <w:r w:rsidRPr="00C42331">
        <w:rPr>
          <w:sz w:val="24"/>
          <w:szCs w:val="24"/>
        </w:rPr>
        <w:t xml:space="preserve">volunteering to share the skills and knowledge you </w:t>
      </w:r>
      <w:proofErr w:type="gramStart"/>
      <w:r w:rsidRPr="00C42331">
        <w:rPr>
          <w:sz w:val="24"/>
          <w:szCs w:val="24"/>
        </w:rPr>
        <w:t>have</w:t>
      </w:r>
      <w:proofErr w:type="gramEnd"/>
    </w:p>
    <w:p w14:paraId="3EA6FCFE" w14:textId="3805A9F4" w:rsidR="00F816EB" w:rsidRPr="00C42331" w:rsidRDefault="00F816EB" w:rsidP="00287763">
      <w:pPr>
        <w:pStyle w:val="ListParagraph"/>
        <w:numPr>
          <w:ilvl w:val="0"/>
          <w:numId w:val="10"/>
        </w:numPr>
        <w:rPr>
          <w:sz w:val="24"/>
          <w:szCs w:val="24"/>
        </w:rPr>
      </w:pPr>
      <w:r w:rsidRPr="00C42331">
        <w:rPr>
          <w:sz w:val="24"/>
          <w:szCs w:val="24"/>
        </w:rPr>
        <w:t>supporting children and young people in the classroom</w:t>
      </w:r>
    </w:p>
    <w:p w14:paraId="27446601" w14:textId="77777777" w:rsidR="00F816EB" w:rsidRPr="00C42331" w:rsidRDefault="00F816EB" w:rsidP="00287763">
      <w:pPr>
        <w:pStyle w:val="ListParagraph"/>
        <w:numPr>
          <w:ilvl w:val="0"/>
          <w:numId w:val="10"/>
        </w:numPr>
        <w:rPr>
          <w:sz w:val="24"/>
          <w:szCs w:val="24"/>
        </w:rPr>
      </w:pPr>
      <w:r w:rsidRPr="00C42331">
        <w:rPr>
          <w:sz w:val="24"/>
          <w:szCs w:val="24"/>
        </w:rPr>
        <w:t xml:space="preserve">supporting or lead extra-curricular </w:t>
      </w:r>
      <w:proofErr w:type="gramStart"/>
      <w:r w:rsidRPr="00C42331">
        <w:rPr>
          <w:sz w:val="24"/>
          <w:szCs w:val="24"/>
        </w:rPr>
        <w:t>activities</w:t>
      </w:r>
      <w:proofErr w:type="gramEnd"/>
    </w:p>
    <w:p w14:paraId="060A0404" w14:textId="77777777" w:rsidR="00F816EB" w:rsidRPr="00C42331" w:rsidRDefault="00F816EB" w:rsidP="00287763">
      <w:pPr>
        <w:pStyle w:val="ListParagraph"/>
        <w:numPr>
          <w:ilvl w:val="0"/>
          <w:numId w:val="10"/>
        </w:numPr>
        <w:rPr>
          <w:sz w:val="24"/>
          <w:szCs w:val="24"/>
        </w:rPr>
      </w:pPr>
      <w:r w:rsidRPr="00C42331">
        <w:rPr>
          <w:sz w:val="24"/>
          <w:szCs w:val="24"/>
        </w:rPr>
        <w:t>directly supporting with specific skills (paired reading for example)</w:t>
      </w:r>
    </w:p>
    <w:p w14:paraId="4948C427" w14:textId="77777777" w:rsidR="00F816EB" w:rsidRPr="00C42331" w:rsidRDefault="00F816EB" w:rsidP="00F816EB">
      <w:pPr>
        <w:rPr>
          <w:sz w:val="24"/>
          <w:szCs w:val="24"/>
        </w:rPr>
      </w:pPr>
      <w:r w:rsidRPr="00C42331">
        <w:rPr>
          <w:sz w:val="24"/>
          <w:szCs w:val="24"/>
        </w:rPr>
        <w:t xml:space="preserve">More detail about this can be found using the link below: </w:t>
      </w:r>
    </w:p>
    <w:p w14:paraId="554E68F7" w14:textId="3FDF7983" w:rsidR="00F816EB" w:rsidRPr="00C42331" w:rsidRDefault="0043153E" w:rsidP="00F816EB">
      <w:pPr>
        <w:rPr>
          <w:sz w:val="24"/>
          <w:szCs w:val="24"/>
        </w:rPr>
      </w:pPr>
      <w:hyperlink r:id="rId65" w:history="1">
        <w:r w:rsidR="001F1DCE" w:rsidRPr="00C42331">
          <w:rPr>
            <w:rStyle w:val="Hyperlink"/>
            <w:sz w:val="24"/>
            <w:szCs w:val="24"/>
          </w:rPr>
          <w:t>http://jobs.aberdeenshire.gov.uk/volunteer-with-us/</w:t>
        </w:r>
      </w:hyperlink>
      <w:r w:rsidR="001F1DCE" w:rsidRPr="00C42331">
        <w:rPr>
          <w:sz w:val="24"/>
          <w:szCs w:val="24"/>
        </w:rPr>
        <w:t xml:space="preserve"> </w:t>
      </w:r>
      <w:r w:rsidR="00F816EB" w:rsidRPr="00C42331">
        <w:rPr>
          <w:sz w:val="24"/>
          <w:szCs w:val="24"/>
        </w:rPr>
        <w:t xml:space="preserve">or contact your Head teacher. </w:t>
      </w:r>
    </w:p>
    <w:p w14:paraId="3C1DBFDF" w14:textId="77777777" w:rsidR="00F816EB" w:rsidRPr="00C42331" w:rsidRDefault="00F816EB" w:rsidP="009B2CDC">
      <w:pPr>
        <w:pStyle w:val="Heading1"/>
        <w:rPr>
          <w:rFonts w:cs="Arial"/>
        </w:rPr>
      </w:pPr>
      <w:bookmarkStart w:id="68" w:name="_Toc149817235"/>
      <w:r w:rsidRPr="00C42331">
        <w:rPr>
          <w:rFonts w:cs="Arial"/>
        </w:rPr>
        <w:t>Collaborating with the Community</w:t>
      </w:r>
      <w:bookmarkEnd w:id="68"/>
      <w:r w:rsidRPr="00C42331">
        <w:rPr>
          <w:rFonts w:cs="Arial"/>
        </w:rPr>
        <w:t xml:space="preserve"> </w:t>
      </w:r>
    </w:p>
    <w:p w14:paraId="4954AA40" w14:textId="0BECC6E2" w:rsidR="00EA5AA5" w:rsidRPr="00C42331" w:rsidRDefault="002F700D" w:rsidP="00F816EB">
      <w:pPr>
        <w:rPr>
          <w:sz w:val="24"/>
          <w:szCs w:val="24"/>
        </w:rPr>
      </w:pPr>
      <w:r w:rsidRPr="00C42331">
        <w:rPr>
          <w:sz w:val="24"/>
          <w:szCs w:val="24"/>
        </w:rPr>
        <w:t>We</w:t>
      </w:r>
      <w:r w:rsidR="00F816EB" w:rsidRPr="00C42331">
        <w:rPr>
          <w:sz w:val="24"/>
          <w:szCs w:val="24"/>
        </w:rPr>
        <w:t xml:space="preserve"> work with many local organisations, community groups and businesses to ensure our children and young people benefit from further resources, </w:t>
      </w:r>
      <w:r w:rsidR="00426D39" w:rsidRPr="00C42331">
        <w:rPr>
          <w:sz w:val="24"/>
          <w:szCs w:val="24"/>
        </w:rPr>
        <w:t>experiences,</w:t>
      </w:r>
      <w:r w:rsidR="00F816EB" w:rsidRPr="00C42331">
        <w:rPr>
          <w:sz w:val="24"/>
          <w:szCs w:val="24"/>
        </w:rPr>
        <w:t xml:space="preserve"> and opportunities. If you are interested in working with the school, please contact the </w:t>
      </w:r>
      <w:proofErr w:type="gramStart"/>
      <w:r w:rsidR="00F816EB" w:rsidRPr="00C42331">
        <w:rPr>
          <w:sz w:val="24"/>
          <w:szCs w:val="24"/>
        </w:rPr>
        <w:t>Headteacher</w:t>
      </w:r>
      <w:proofErr w:type="gramEnd"/>
    </w:p>
    <w:p w14:paraId="50143855" w14:textId="77D67633" w:rsidR="00EA5AA5" w:rsidRPr="00C42331" w:rsidRDefault="00EA5AA5" w:rsidP="00F677B1">
      <w:pPr>
        <w:pStyle w:val="Heading1"/>
        <w:rPr>
          <w:rFonts w:cs="Arial"/>
        </w:rPr>
      </w:pPr>
      <w:bookmarkStart w:id="69" w:name="_Toc149817236"/>
      <w:r w:rsidRPr="00C42331">
        <w:rPr>
          <w:rFonts w:cs="Arial"/>
        </w:rPr>
        <w:t>Addressing Concerns &amp; Complaints</w:t>
      </w:r>
      <w:bookmarkEnd w:id="69"/>
    </w:p>
    <w:p w14:paraId="08B22E50" w14:textId="306194DA" w:rsidR="00EA5AA5" w:rsidRPr="00C42331" w:rsidRDefault="00EA5AA5" w:rsidP="00634250">
      <w:pPr>
        <w:autoSpaceDE w:val="0"/>
        <w:autoSpaceDN w:val="0"/>
        <w:adjustRightInd w:val="0"/>
        <w:spacing w:after="0" w:line="240" w:lineRule="auto"/>
        <w:rPr>
          <w:sz w:val="24"/>
          <w:szCs w:val="24"/>
        </w:rPr>
      </w:pPr>
      <w:r w:rsidRPr="00C42331">
        <w:rPr>
          <w:sz w:val="24"/>
          <w:szCs w:val="24"/>
        </w:rPr>
        <w:t xml:space="preserve">Aberdeenshire Council recognises the vital role that parents play in supporting their child’s learning and is committed to fostering positive relationships with parents. No matter how strong partnerships are, or how good our policies are, sometimes things can still go wrong and there may be occasions where parents wish to express unhappiness or dissatisfaction with council services, </w:t>
      </w:r>
      <w:r w:rsidR="00426D39" w:rsidRPr="00C42331">
        <w:rPr>
          <w:sz w:val="24"/>
          <w:szCs w:val="24"/>
        </w:rPr>
        <w:t>policies,</w:t>
      </w:r>
      <w:r w:rsidRPr="00C42331">
        <w:rPr>
          <w:sz w:val="24"/>
          <w:szCs w:val="24"/>
        </w:rPr>
        <w:t xml:space="preserve"> or staff behaviour.</w:t>
      </w:r>
    </w:p>
    <w:p w14:paraId="36A75A2D" w14:textId="77777777" w:rsidR="00EA5AA5" w:rsidRPr="00C42331" w:rsidRDefault="00EA5AA5" w:rsidP="00634250">
      <w:pPr>
        <w:autoSpaceDE w:val="0"/>
        <w:autoSpaceDN w:val="0"/>
        <w:adjustRightInd w:val="0"/>
        <w:spacing w:after="0" w:line="240" w:lineRule="auto"/>
        <w:rPr>
          <w:sz w:val="24"/>
          <w:szCs w:val="24"/>
        </w:rPr>
      </w:pPr>
    </w:p>
    <w:p w14:paraId="4D3B4325" w14:textId="3FCA21CA" w:rsidR="00EA5AA5" w:rsidRPr="00C42331" w:rsidRDefault="0043153E" w:rsidP="00634250">
      <w:pPr>
        <w:autoSpaceDE w:val="0"/>
        <w:autoSpaceDN w:val="0"/>
        <w:adjustRightInd w:val="0"/>
        <w:spacing w:after="0" w:line="240" w:lineRule="auto"/>
        <w:rPr>
          <w:rStyle w:val="eop"/>
          <w:color w:val="000000"/>
          <w:sz w:val="24"/>
          <w:shd w:val="clear" w:color="auto" w:fill="FFFFFF"/>
        </w:rPr>
      </w:pPr>
      <w:hyperlink r:id="rId66" w:tgtFrame="_blank" w:history="1">
        <w:r w:rsidR="00EA5AA5" w:rsidRPr="00C42331">
          <w:rPr>
            <w:rStyle w:val="normaltextrun"/>
            <w:color w:val="10123A"/>
            <w:sz w:val="24"/>
            <w:u w:val="single"/>
            <w:shd w:val="clear" w:color="auto" w:fill="FFFFFF"/>
          </w:rPr>
          <w:t>http://aberdeenshire.gov.uk/contact-us/have-your-say/have-your-say-guide/</w:t>
        </w:r>
      </w:hyperlink>
      <w:r w:rsidR="00EA5AA5" w:rsidRPr="00C42331">
        <w:rPr>
          <w:rStyle w:val="normaltextrun"/>
          <w:color w:val="10123A"/>
          <w:sz w:val="24"/>
          <w:u w:val="single"/>
          <w:shd w:val="clear" w:color="auto" w:fill="FFFFFF"/>
        </w:rPr>
        <w:t> </w:t>
      </w:r>
      <w:r w:rsidR="00EA5AA5" w:rsidRPr="00C42331">
        <w:rPr>
          <w:rStyle w:val="eop"/>
          <w:color w:val="000000"/>
          <w:sz w:val="24"/>
          <w:shd w:val="clear" w:color="auto" w:fill="FFFFFF"/>
        </w:rPr>
        <w:t> </w:t>
      </w:r>
    </w:p>
    <w:p w14:paraId="758BB143" w14:textId="77777777" w:rsidR="00EA5AA5" w:rsidRPr="00C42331" w:rsidRDefault="00EA5AA5" w:rsidP="00634250">
      <w:pPr>
        <w:autoSpaceDE w:val="0"/>
        <w:autoSpaceDN w:val="0"/>
        <w:adjustRightInd w:val="0"/>
        <w:spacing w:after="0" w:line="240" w:lineRule="auto"/>
        <w:rPr>
          <w:sz w:val="24"/>
          <w:szCs w:val="24"/>
        </w:rPr>
      </w:pPr>
    </w:p>
    <w:p w14:paraId="0B1C5AD8" w14:textId="77777777" w:rsidR="00EA5AA5" w:rsidRPr="00C42331" w:rsidRDefault="00EA5AA5" w:rsidP="00634250">
      <w:pPr>
        <w:autoSpaceDE w:val="0"/>
        <w:autoSpaceDN w:val="0"/>
        <w:adjustRightInd w:val="0"/>
        <w:spacing w:after="0" w:line="240" w:lineRule="auto"/>
        <w:rPr>
          <w:sz w:val="24"/>
          <w:szCs w:val="24"/>
        </w:rPr>
      </w:pPr>
      <w:r w:rsidRPr="00C42331">
        <w:rPr>
          <w:sz w:val="24"/>
          <w:szCs w:val="24"/>
        </w:rPr>
        <w:t xml:space="preserve">When a complaint is made it must be handled in accordance with the Complaints Handling Procedure which provides two opportunities to resolve issues internally. </w:t>
      </w:r>
      <w:proofErr w:type="gramStart"/>
      <w:r w:rsidRPr="00C42331">
        <w:rPr>
          <w:sz w:val="24"/>
          <w:szCs w:val="24"/>
        </w:rPr>
        <w:t>In order to</w:t>
      </w:r>
      <w:proofErr w:type="gramEnd"/>
      <w:r w:rsidRPr="00C42331">
        <w:rPr>
          <w:sz w:val="24"/>
          <w:szCs w:val="24"/>
        </w:rPr>
        <w:t xml:space="preserve"> maintain positive relationships, it is usually better for all if parental concerns or complaints can be resolved at school/ early years setting level as quickly as possible. </w:t>
      </w:r>
    </w:p>
    <w:p w14:paraId="59D5BB8D" w14:textId="77777777" w:rsidR="00EA5AA5" w:rsidRPr="00C42331" w:rsidRDefault="00EA5AA5" w:rsidP="00634250">
      <w:pPr>
        <w:autoSpaceDE w:val="0"/>
        <w:autoSpaceDN w:val="0"/>
        <w:adjustRightInd w:val="0"/>
        <w:spacing w:after="0" w:line="240" w:lineRule="auto"/>
        <w:rPr>
          <w:sz w:val="24"/>
          <w:szCs w:val="24"/>
        </w:rPr>
      </w:pPr>
    </w:p>
    <w:p w14:paraId="7788FB11" w14:textId="4C34733E" w:rsidR="00EA5AA5" w:rsidRPr="00C42331" w:rsidRDefault="00EA5AA5" w:rsidP="00634250">
      <w:pPr>
        <w:autoSpaceDE w:val="0"/>
        <w:autoSpaceDN w:val="0"/>
        <w:adjustRightInd w:val="0"/>
        <w:spacing w:after="0" w:line="240" w:lineRule="auto"/>
        <w:rPr>
          <w:sz w:val="24"/>
          <w:szCs w:val="24"/>
        </w:rPr>
      </w:pPr>
      <w:r w:rsidRPr="00C42331">
        <w:rPr>
          <w:sz w:val="24"/>
          <w:szCs w:val="24"/>
        </w:rPr>
        <w:t xml:space="preserve">If a concern or complaint cannot be resolved at frontline resolution (Stage 1) then it will progress to Investigation (Stage 2) and a detailed investigation into the matter will be carried out. Complaints that are complex, </w:t>
      </w:r>
      <w:r w:rsidR="009830A0" w:rsidRPr="00C42331">
        <w:rPr>
          <w:sz w:val="24"/>
          <w:szCs w:val="24"/>
        </w:rPr>
        <w:t>serious,</w:t>
      </w:r>
      <w:r w:rsidRPr="00C42331">
        <w:rPr>
          <w:sz w:val="24"/>
          <w:szCs w:val="24"/>
        </w:rPr>
        <w:t xml:space="preserve"> or high risk and require detailed, lengthy investigation may be dealt with at the Investigation Stage from the outset.</w:t>
      </w:r>
    </w:p>
    <w:p w14:paraId="5D14BC20" w14:textId="77777777" w:rsidR="00EA5AA5" w:rsidRPr="00C42331" w:rsidRDefault="00EA5AA5" w:rsidP="00634250">
      <w:pPr>
        <w:autoSpaceDE w:val="0"/>
        <w:autoSpaceDN w:val="0"/>
        <w:adjustRightInd w:val="0"/>
        <w:spacing w:after="0" w:line="240" w:lineRule="auto"/>
        <w:rPr>
          <w:sz w:val="24"/>
          <w:szCs w:val="24"/>
        </w:rPr>
      </w:pPr>
    </w:p>
    <w:p w14:paraId="7F8208B0" w14:textId="77777777" w:rsidR="00EA5AA5" w:rsidRPr="00C42331" w:rsidRDefault="00EA5AA5" w:rsidP="00634250">
      <w:pPr>
        <w:autoSpaceDE w:val="0"/>
        <w:autoSpaceDN w:val="0"/>
        <w:adjustRightInd w:val="0"/>
        <w:spacing w:after="0" w:line="240" w:lineRule="auto"/>
        <w:rPr>
          <w:sz w:val="24"/>
          <w:szCs w:val="24"/>
        </w:rPr>
      </w:pPr>
      <w:r w:rsidRPr="00C42331">
        <w:rPr>
          <w:sz w:val="24"/>
          <w:szCs w:val="24"/>
        </w:rPr>
        <w:t xml:space="preserve">Once the two internal stages of the Complaints Handling procedure have been exhausted, the complainant must be directed to the Scottish Public Services Ombudsman (SPSO) to carry out an independent external review of the process.  The SPSO is the final stage of the complaint procedure. </w:t>
      </w:r>
    </w:p>
    <w:p w14:paraId="3A944BD0" w14:textId="77777777" w:rsidR="00EA5AA5" w:rsidRPr="00C42331" w:rsidRDefault="00EA5AA5" w:rsidP="00634250">
      <w:pPr>
        <w:autoSpaceDE w:val="0"/>
        <w:autoSpaceDN w:val="0"/>
        <w:adjustRightInd w:val="0"/>
        <w:spacing w:after="0" w:line="240" w:lineRule="auto"/>
        <w:rPr>
          <w:sz w:val="24"/>
          <w:szCs w:val="24"/>
        </w:rPr>
      </w:pPr>
    </w:p>
    <w:p w14:paraId="662D3869" w14:textId="77777777" w:rsidR="00EA5AA5" w:rsidRPr="00C42331" w:rsidRDefault="00EA5AA5" w:rsidP="00634250">
      <w:pPr>
        <w:autoSpaceDE w:val="0"/>
        <w:autoSpaceDN w:val="0"/>
        <w:adjustRightInd w:val="0"/>
        <w:spacing w:after="0" w:line="240" w:lineRule="auto"/>
        <w:rPr>
          <w:sz w:val="24"/>
          <w:szCs w:val="24"/>
        </w:rPr>
      </w:pPr>
      <w:r w:rsidRPr="00C42331">
        <w:rPr>
          <w:sz w:val="24"/>
          <w:szCs w:val="24"/>
        </w:rPr>
        <w:t>Once the SPSO reaches a decision they may contact the council with recommendations for improvement and will provide dates by which the recommendations must be implemented. The council is required to report back to the SPSO and evidence that the required action has been taken.</w:t>
      </w:r>
    </w:p>
    <w:p w14:paraId="677B586A" w14:textId="77777777" w:rsidR="004E5EBE" w:rsidRPr="00C42331" w:rsidRDefault="004E5EBE" w:rsidP="00701B37">
      <w:pPr>
        <w:rPr>
          <w:sz w:val="24"/>
          <w:szCs w:val="24"/>
        </w:rPr>
      </w:pPr>
      <w:r w:rsidRPr="00C42331">
        <w:rPr>
          <w:sz w:val="24"/>
          <w:szCs w:val="24"/>
        </w:rPr>
        <w:br w:type="page"/>
      </w:r>
    </w:p>
    <w:p w14:paraId="638DC367" w14:textId="487F1E3F" w:rsidR="00701B37" w:rsidRPr="00C42331" w:rsidRDefault="004E5EBE" w:rsidP="00701B37">
      <w:pPr>
        <w:pStyle w:val="Documenttitle"/>
      </w:pPr>
      <w:bookmarkStart w:id="70" w:name="_Toc149817237"/>
      <w:r w:rsidRPr="00C42331">
        <w:lastRenderedPageBreak/>
        <w:t>School Policies and Useful Information</w:t>
      </w:r>
      <w:bookmarkEnd w:id="70"/>
    </w:p>
    <w:p w14:paraId="70A06923" w14:textId="0D1AA3E8" w:rsidR="004E5EBE" w:rsidRPr="00C42331" w:rsidRDefault="004E5EBE" w:rsidP="009B2CDC">
      <w:pPr>
        <w:rPr>
          <w:sz w:val="24"/>
          <w:szCs w:val="24"/>
        </w:rPr>
      </w:pPr>
      <w:r w:rsidRPr="00C42331">
        <w:rPr>
          <w:sz w:val="24"/>
          <w:szCs w:val="24"/>
        </w:rPr>
        <w:t>School Policies such as the Homework Policy; Promoting Positive Relationships; our Mobile Phone etc</w:t>
      </w:r>
      <w:r w:rsidR="002B755E" w:rsidRPr="00C42331">
        <w:rPr>
          <w:sz w:val="24"/>
          <w:szCs w:val="24"/>
        </w:rPr>
        <w:t>.</w:t>
      </w:r>
      <w:r w:rsidRPr="00C42331">
        <w:rPr>
          <w:sz w:val="24"/>
          <w:szCs w:val="24"/>
        </w:rPr>
        <w:t xml:space="preserve"> are published on the school website and can be found by clicking the parents tab at the top. Please go to:</w:t>
      </w:r>
      <w:r w:rsidR="00530978">
        <w:rPr>
          <w:sz w:val="24"/>
          <w:szCs w:val="24"/>
        </w:rPr>
        <w:t xml:space="preserve"> </w:t>
      </w:r>
      <w:r w:rsidR="00530978" w:rsidRPr="00530978">
        <w:rPr>
          <w:color w:val="00B050"/>
          <w:sz w:val="24"/>
          <w:szCs w:val="24"/>
        </w:rPr>
        <w:t>www.portelphinstone.aberdeenshire.sch.uk</w:t>
      </w:r>
      <w:r w:rsidRPr="00C42331">
        <w:rPr>
          <w:sz w:val="24"/>
          <w:szCs w:val="24"/>
        </w:rPr>
        <w:t xml:space="preserve">. </w:t>
      </w:r>
    </w:p>
    <w:p w14:paraId="508EB03F" w14:textId="30939B9D" w:rsidR="002B755E" w:rsidRPr="00C42331" w:rsidRDefault="004E5EBE" w:rsidP="009B2CDC">
      <w:pPr>
        <w:rPr>
          <w:sz w:val="24"/>
          <w:szCs w:val="24"/>
        </w:rPr>
      </w:pPr>
      <w:r w:rsidRPr="00C42331">
        <w:rPr>
          <w:sz w:val="24"/>
          <w:szCs w:val="24"/>
        </w:rPr>
        <w:t xml:space="preserve">All Aberdeenshire Council Education policies can be found here: </w:t>
      </w:r>
    </w:p>
    <w:p w14:paraId="29C59B7F" w14:textId="0CEA227B" w:rsidR="002B755E" w:rsidRPr="00C42331" w:rsidRDefault="0043153E">
      <w:hyperlink r:id="rId67" w:history="1">
        <w:r w:rsidR="002213CB" w:rsidRPr="00C42331">
          <w:rPr>
            <w:rStyle w:val="Hyperlink"/>
            <w:sz w:val="24"/>
            <w:szCs w:val="24"/>
          </w:rPr>
          <w:t>http://www.aberdeenshire.gov.uk/council-and-democracy/about-us/service-structure/education-and-childrens-services-policy-framework/</w:t>
        </w:r>
      </w:hyperlink>
      <w:r w:rsidR="002B755E" w:rsidRPr="00C42331">
        <w:t xml:space="preserve"> </w:t>
      </w:r>
    </w:p>
    <w:p w14:paraId="58A9FE0C" w14:textId="606BA7C2" w:rsidR="004E5EBE" w:rsidRPr="00C42331" w:rsidRDefault="004E5EBE" w:rsidP="004E5EBE">
      <w:pPr>
        <w:pStyle w:val="Heading1"/>
        <w:rPr>
          <w:rFonts w:cs="Arial"/>
        </w:rPr>
      </w:pPr>
      <w:bookmarkStart w:id="71" w:name="_Toc149817238"/>
      <w:r w:rsidRPr="00C42331">
        <w:rPr>
          <w:rFonts w:cs="Arial"/>
        </w:rPr>
        <w:lastRenderedPageBreak/>
        <w:t>Attendance</w:t>
      </w:r>
      <w:bookmarkEnd w:id="71"/>
    </w:p>
    <w:p w14:paraId="53B45973" w14:textId="77777777" w:rsidR="00586F15" w:rsidRPr="00586F15" w:rsidRDefault="00586F15" w:rsidP="00586F15">
      <w:pPr>
        <w:keepNext/>
        <w:keepLines/>
        <w:spacing w:before="360" w:after="120" w:line="240" w:lineRule="auto"/>
        <w:outlineLvl w:val="0"/>
        <w:rPr>
          <w:rFonts w:eastAsia="MS Gothic"/>
          <w:bCs/>
          <w:color w:val="00B050"/>
          <w:sz w:val="24"/>
          <w:szCs w:val="24"/>
          <w:u w:val="single"/>
        </w:rPr>
      </w:pPr>
      <w:r w:rsidRPr="00586F15">
        <w:rPr>
          <w:rFonts w:eastAsia="MS Gothic"/>
          <w:bCs/>
          <w:color w:val="00B050"/>
          <w:sz w:val="24"/>
          <w:szCs w:val="24"/>
          <w:u w:val="single"/>
        </w:rPr>
        <w:t>Attendance and Absence Procedures</w:t>
      </w:r>
    </w:p>
    <w:p w14:paraId="48D86466" w14:textId="77777777" w:rsidR="00586F15" w:rsidRPr="00586F15" w:rsidRDefault="00586F15" w:rsidP="00586F15">
      <w:pPr>
        <w:keepNext/>
        <w:keepLines/>
        <w:spacing w:before="360" w:after="120" w:line="240" w:lineRule="auto"/>
        <w:outlineLvl w:val="0"/>
        <w:rPr>
          <w:rFonts w:eastAsia="MS Gothic"/>
          <w:bCs/>
          <w:color w:val="00B050"/>
          <w:sz w:val="24"/>
          <w:szCs w:val="24"/>
        </w:rPr>
      </w:pPr>
      <w:r w:rsidRPr="00586F15">
        <w:rPr>
          <w:rFonts w:eastAsia="MS Gothic"/>
          <w:bCs/>
          <w:color w:val="00B050"/>
          <w:sz w:val="24"/>
          <w:szCs w:val="24"/>
        </w:rPr>
        <w:t xml:space="preserve">Parents are responsible for ensuring that their children attend school regularly and arrive on time.  They are also responsible for ensuring the safety of their children on their journeys to and from school except whilst on school transport where Aberdeenshire Council has clear guidelines about pupil safety.  Absence of pupils travelling on school transport must also be communicated to the bus company or (where known) the bus driver.   </w:t>
      </w:r>
    </w:p>
    <w:p w14:paraId="30906BCE" w14:textId="77777777" w:rsidR="00586F15" w:rsidRPr="00586F15" w:rsidRDefault="00586F15" w:rsidP="00586F15">
      <w:pPr>
        <w:keepNext/>
        <w:keepLines/>
        <w:spacing w:before="360" w:after="120" w:line="240" w:lineRule="auto"/>
        <w:outlineLvl w:val="0"/>
        <w:rPr>
          <w:rFonts w:eastAsia="MS Gothic"/>
          <w:bCs/>
          <w:color w:val="00B050"/>
          <w:sz w:val="24"/>
          <w:szCs w:val="24"/>
        </w:rPr>
      </w:pPr>
      <w:r w:rsidRPr="00586F15">
        <w:rPr>
          <w:rFonts w:eastAsia="MS Gothic"/>
          <w:bCs/>
          <w:color w:val="00B050"/>
          <w:sz w:val="24"/>
          <w:szCs w:val="24"/>
        </w:rPr>
        <w:t>Regular and punctual attendance is linked closely to achievement and school staff would wish to work with parents to ensure that children can achieve fully.  The school is required by law to maintain an accurate record of the attendance and absence of each pupil and parents are requested to assist in this process by keeping the school informed if their child is to be absent for any reason.</w:t>
      </w:r>
    </w:p>
    <w:p w14:paraId="2F849401" w14:textId="77777777" w:rsidR="00586F15" w:rsidRPr="00586F15" w:rsidRDefault="00586F15" w:rsidP="00586F15">
      <w:pPr>
        <w:keepNext/>
        <w:keepLines/>
        <w:spacing w:before="360" w:after="120" w:line="240" w:lineRule="auto"/>
        <w:outlineLvl w:val="0"/>
        <w:rPr>
          <w:rFonts w:eastAsia="MS Gothic"/>
          <w:bCs/>
          <w:color w:val="00B050"/>
          <w:sz w:val="24"/>
          <w:szCs w:val="24"/>
        </w:rPr>
      </w:pPr>
      <w:r w:rsidRPr="00586F15">
        <w:rPr>
          <w:rFonts w:eastAsia="MS Gothic"/>
          <w:bCs/>
          <w:color w:val="00B050"/>
          <w:sz w:val="24"/>
          <w:szCs w:val="24"/>
        </w:rPr>
        <w:t xml:space="preserve">It is important to note that if a child does not arrive at school and there is no reasonable explanation provided for his/her absence then members of staff will be required to ascertain the whereabouts for the safety of the individual child.  This will involve a phone call to the parent soon after 9.15am. Repeated calls will be made until the child’s whereabouts have been confirmed.  If contact cannot be made, the situation will be </w:t>
      </w:r>
      <w:proofErr w:type="gramStart"/>
      <w:r w:rsidRPr="00586F15">
        <w:rPr>
          <w:rFonts w:eastAsia="MS Gothic"/>
          <w:bCs/>
          <w:color w:val="00B050"/>
          <w:sz w:val="24"/>
          <w:szCs w:val="24"/>
        </w:rPr>
        <w:t>assessed</w:t>
      </w:r>
      <w:proofErr w:type="gramEnd"/>
      <w:r w:rsidRPr="00586F15">
        <w:rPr>
          <w:rFonts w:eastAsia="MS Gothic"/>
          <w:bCs/>
          <w:color w:val="00B050"/>
          <w:sz w:val="24"/>
          <w:szCs w:val="24"/>
        </w:rPr>
        <w:t xml:space="preserve"> and it may be thought necessary to inform the local social work department. </w:t>
      </w:r>
      <w:proofErr w:type="gramStart"/>
      <w:r w:rsidRPr="00586F15">
        <w:rPr>
          <w:rFonts w:eastAsia="MS Gothic"/>
          <w:bCs/>
          <w:color w:val="00B050"/>
          <w:sz w:val="24"/>
          <w:szCs w:val="24"/>
        </w:rPr>
        <w:t>In order to</w:t>
      </w:r>
      <w:proofErr w:type="gramEnd"/>
      <w:r w:rsidRPr="00586F15">
        <w:rPr>
          <w:rFonts w:eastAsia="MS Gothic"/>
          <w:bCs/>
          <w:color w:val="00B050"/>
          <w:sz w:val="24"/>
          <w:szCs w:val="24"/>
        </w:rPr>
        <w:t xml:space="preserve"> avoid causing unnecessary concern for staff and parents the importance of good communication between home and school cannot be over-emphasised.</w:t>
      </w:r>
    </w:p>
    <w:p w14:paraId="0C2EBFDC" w14:textId="77777777" w:rsidR="00586F15" w:rsidRPr="00586F15" w:rsidRDefault="00586F15" w:rsidP="00586F15">
      <w:pPr>
        <w:keepNext/>
        <w:keepLines/>
        <w:spacing w:before="360" w:after="120" w:line="240" w:lineRule="auto"/>
        <w:outlineLvl w:val="0"/>
        <w:rPr>
          <w:rFonts w:eastAsia="MS Gothic"/>
          <w:bCs/>
          <w:color w:val="00B050"/>
          <w:sz w:val="24"/>
          <w:szCs w:val="24"/>
        </w:rPr>
      </w:pPr>
      <w:r w:rsidRPr="00586F15">
        <w:rPr>
          <w:rFonts w:eastAsia="MS Gothic"/>
          <w:bCs/>
          <w:color w:val="00B050"/>
          <w:sz w:val="24"/>
          <w:szCs w:val="24"/>
        </w:rPr>
        <w:t>PROCEDURES:</w:t>
      </w:r>
    </w:p>
    <w:p w14:paraId="7883180F" w14:textId="77777777" w:rsidR="00586F15" w:rsidRPr="00586F15" w:rsidRDefault="00586F15" w:rsidP="00586F15">
      <w:pPr>
        <w:keepNext/>
        <w:keepLines/>
        <w:spacing w:before="360" w:after="120" w:line="240" w:lineRule="auto"/>
        <w:ind w:left="709" w:hanging="709"/>
        <w:outlineLvl w:val="0"/>
        <w:rPr>
          <w:rFonts w:eastAsia="MS Gothic"/>
          <w:bCs/>
          <w:color w:val="00B050"/>
          <w:sz w:val="24"/>
          <w:szCs w:val="24"/>
        </w:rPr>
      </w:pPr>
      <w:r w:rsidRPr="00586F15">
        <w:rPr>
          <w:rFonts w:eastAsia="MS Gothic"/>
          <w:bCs/>
          <w:color w:val="00B050"/>
          <w:sz w:val="24"/>
          <w:szCs w:val="24"/>
        </w:rPr>
        <w:t>•</w:t>
      </w:r>
      <w:r w:rsidRPr="00586F15">
        <w:rPr>
          <w:rFonts w:eastAsia="MS Gothic"/>
          <w:bCs/>
          <w:color w:val="00B050"/>
          <w:sz w:val="24"/>
          <w:szCs w:val="24"/>
        </w:rPr>
        <w:tab/>
        <w:t>If your child is unable to attend school through illness/other reason please telephone or email the school before 9:00 am on the first day of his/her absence or send a signed note via a brother or sister where applicable.</w:t>
      </w:r>
    </w:p>
    <w:p w14:paraId="583F000B" w14:textId="77777777" w:rsidR="00586F15" w:rsidRPr="00586F15" w:rsidRDefault="00586F15" w:rsidP="00586F15">
      <w:pPr>
        <w:keepNext/>
        <w:keepLines/>
        <w:spacing w:before="360" w:after="120" w:line="240" w:lineRule="auto"/>
        <w:ind w:left="709" w:hanging="709"/>
        <w:outlineLvl w:val="0"/>
        <w:rPr>
          <w:rFonts w:eastAsia="MS Gothic"/>
          <w:bCs/>
          <w:color w:val="00B050"/>
          <w:sz w:val="24"/>
          <w:szCs w:val="24"/>
        </w:rPr>
      </w:pPr>
      <w:r w:rsidRPr="00586F15">
        <w:rPr>
          <w:rFonts w:eastAsia="MS Gothic"/>
          <w:bCs/>
          <w:color w:val="00B050"/>
          <w:sz w:val="24"/>
          <w:szCs w:val="24"/>
        </w:rPr>
        <w:t>•</w:t>
      </w:r>
      <w:r w:rsidRPr="00586F15">
        <w:rPr>
          <w:rFonts w:eastAsia="MS Gothic"/>
          <w:bCs/>
          <w:color w:val="00B050"/>
          <w:sz w:val="24"/>
          <w:szCs w:val="24"/>
        </w:rPr>
        <w:tab/>
        <w:t>When you contact the school, it would be helpful if an indication could be given as to the child’s expected length of absence from school.</w:t>
      </w:r>
    </w:p>
    <w:p w14:paraId="03F184EF" w14:textId="77777777" w:rsidR="00586F15" w:rsidRPr="00586F15" w:rsidRDefault="00586F15" w:rsidP="00586F15">
      <w:pPr>
        <w:keepNext/>
        <w:keepLines/>
        <w:spacing w:before="360" w:after="120" w:line="240" w:lineRule="auto"/>
        <w:ind w:left="709" w:hanging="709"/>
        <w:outlineLvl w:val="0"/>
        <w:rPr>
          <w:rFonts w:eastAsia="MS Gothic"/>
          <w:bCs/>
          <w:color w:val="00B050"/>
          <w:sz w:val="24"/>
          <w:szCs w:val="24"/>
        </w:rPr>
      </w:pPr>
      <w:r w:rsidRPr="00586F15">
        <w:rPr>
          <w:rFonts w:eastAsia="MS Gothic"/>
          <w:bCs/>
          <w:color w:val="00B050"/>
          <w:sz w:val="24"/>
          <w:szCs w:val="24"/>
        </w:rPr>
        <w:t>•</w:t>
      </w:r>
      <w:r w:rsidRPr="00586F15">
        <w:rPr>
          <w:rFonts w:eastAsia="MS Gothic"/>
          <w:bCs/>
          <w:color w:val="00B050"/>
          <w:sz w:val="24"/>
          <w:szCs w:val="24"/>
        </w:rPr>
        <w:tab/>
        <w:t xml:space="preserve">If no reason is given to the absence, then the absence will be recorded as UNAUTHORISED. Please inform school why your child is absent. </w:t>
      </w:r>
    </w:p>
    <w:p w14:paraId="63857D9E" w14:textId="77777777" w:rsidR="00586F15" w:rsidRPr="00586F15" w:rsidRDefault="00586F15" w:rsidP="00586F15">
      <w:pPr>
        <w:keepNext/>
        <w:keepLines/>
        <w:spacing w:before="360" w:after="120" w:line="240" w:lineRule="auto"/>
        <w:ind w:left="709" w:hanging="709"/>
        <w:outlineLvl w:val="0"/>
        <w:rPr>
          <w:rFonts w:eastAsia="MS Gothic"/>
          <w:bCs/>
          <w:color w:val="00B050"/>
          <w:sz w:val="24"/>
          <w:szCs w:val="24"/>
        </w:rPr>
      </w:pPr>
      <w:r w:rsidRPr="00586F15">
        <w:rPr>
          <w:rFonts w:eastAsia="MS Gothic"/>
          <w:bCs/>
          <w:color w:val="00B050"/>
          <w:sz w:val="24"/>
          <w:szCs w:val="24"/>
        </w:rPr>
        <w:t>•</w:t>
      </w:r>
      <w:r w:rsidRPr="00586F15">
        <w:rPr>
          <w:rFonts w:eastAsia="MS Gothic"/>
          <w:bCs/>
          <w:color w:val="00B050"/>
          <w:sz w:val="24"/>
          <w:szCs w:val="24"/>
        </w:rPr>
        <w:tab/>
        <w:t>If your child is home for lunch and becomes unwell at lunchtime making them unable to return to school in the afternoon, please telephone the school before the beginning of the afternoon session to inform a member of staff.</w:t>
      </w:r>
    </w:p>
    <w:p w14:paraId="13310A77" w14:textId="77777777" w:rsidR="00586F15" w:rsidRPr="00586F15" w:rsidRDefault="00586F15" w:rsidP="00586F15">
      <w:pPr>
        <w:keepNext/>
        <w:keepLines/>
        <w:spacing w:before="360" w:after="120" w:line="240" w:lineRule="auto"/>
        <w:outlineLvl w:val="0"/>
        <w:rPr>
          <w:rFonts w:eastAsia="MS Gothic"/>
          <w:bCs/>
          <w:color w:val="00B050"/>
          <w:sz w:val="24"/>
          <w:szCs w:val="24"/>
        </w:rPr>
      </w:pPr>
      <w:r w:rsidRPr="00586F15">
        <w:rPr>
          <w:rFonts w:eastAsia="MS Gothic"/>
          <w:bCs/>
          <w:color w:val="00B050"/>
          <w:sz w:val="24"/>
          <w:szCs w:val="24"/>
        </w:rPr>
        <w:t xml:space="preserve">If your child becomes unwell during school time, we will contact a named adult on your child’s emergency contacts list to arrange pick up. </w:t>
      </w:r>
    </w:p>
    <w:p w14:paraId="27AB3B49" w14:textId="77777777" w:rsidR="00AA4763" w:rsidRPr="00C42331" w:rsidRDefault="00AA4763" w:rsidP="653CD3F1">
      <w:pPr>
        <w:rPr>
          <w:b/>
          <w:bCs/>
          <w:iCs/>
          <w:color w:val="00B050"/>
          <w:sz w:val="24"/>
          <w:szCs w:val="24"/>
        </w:rPr>
      </w:pPr>
    </w:p>
    <w:p w14:paraId="34D40D08" w14:textId="77777777" w:rsidR="009962DB" w:rsidRPr="00586F15" w:rsidRDefault="009962DB" w:rsidP="653CD3F1">
      <w:pPr>
        <w:rPr>
          <w:b/>
          <w:bCs/>
          <w:iCs/>
          <w:sz w:val="24"/>
          <w:szCs w:val="24"/>
        </w:rPr>
      </w:pPr>
      <w:r w:rsidRPr="00586F15">
        <w:rPr>
          <w:b/>
          <w:bCs/>
          <w:iCs/>
          <w:sz w:val="24"/>
          <w:szCs w:val="24"/>
        </w:rPr>
        <w:t>What parents needs to know:</w:t>
      </w:r>
    </w:p>
    <w:p w14:paraId="4604C4FF" w14:textId="77777777" w:rsidR="009962DB" w:rsidRPr="00C42331" w:rsidRDefault="009962DB" w:rsidP="009962DB">
      <w:pPr>
        <w:rPr>
          <w:sz w:val="24"/>
          <w:szCs w:val="24"/>
        </w:rPr>
      </w:pPr>
      <w:r w:rsidRPr="00C42331">
        <w:rPr>
          <w:sz w:val="24"/>
          <w:szCs w:val="24"/>
        </w:rPr>
        <w:lastRenderedPageBreak/>
        <w:t>The school follows the Aberdeenshire Attendance Policy:</w:t>
      </w:r>
    </w:p>
    <w:p w14:paraId="3CD9584B" w14:textId="3830CACF" w:rsidR="00D77157" w:rsidRPr="00C42331" w:rsidRDefault="0043153E" w:rsidP="009962DB">
      <w:pPr>
        <w:rPr>
          <w:sz w:val="24"/>
          <w:szCs w:val="24"/>
        </w:rPr>
      </w:pPr>
      <w:hyperlink r:id="rId68" w:history="1">
        <w:r w:rsidR="00D77157" w:rsidRPr="00C42331">
          <w:rPr>
            <w:rStyle w:val="Hyperlink"/>
            <w:sz w:val="24"/>
            <w:szCs w:val="24"/>
          </w:rPr>
          <w:t>http://publications.aberdeenshire.gov.uk/dataset/council-policies-education/resource/4d0b8f53-24d8-4638-b084-17fe885d11d4</w:t>
        </w:r>
      </w:hyperlink>
    </w:p>
    <w:p w14:paraId="4B52AFEF" w14:textId="71BB6332" w:rsidR="009962DB" w:rsidRPr="00C42331" w:rsidRDefault="009962DB" w:rsidP="009962DB">
      <w:pPr>
        <w:rPr>
          <w:sz w:val="24"/>
          <w:szCs w:val="24"/>
        </w:rPr>
      </w:pPr>
      <w:r w:rsidRPr="00C42331">
        <w:rPr>
          <w:sz w:val="24"/>
          <w:szCs w:val="24"/>
        </w:rPr>
        <w:t>Procedures for following up on pupil absence are based on the Education (Scotland) Act 1980 which requires by law that parents/carers ensure that children attend school regularly. The Home/School Liaison Officer has a key role to play, providing a vital link.</w:t>
      </w:r>
    </w:p>
    <w:p w14:paraId="3C720AEF" w14:textId="4F94ED7A" w:rsidR="004E5EBE" w:rsidRPr="00C42331" w:rsidRDefault="004E5EBE" w:rsidP="004E5EBE">
      <w:pPr>
        <w:pStyle w:val="Heading1"/>
        <w:rPr>
          <w:rFonts w:cs="Arial"/>
        </w:rPr>
      </w:pPr>
      <w:bookmarkStart w:id="72" w:name="_Toc149817239"/>
      <w:r w:rsidRPr="00C42331">
        <w:rPr>
          <w:rFonts w:cs="Arial"/>
        </w:rPr>
        <w:t>Holidays during term time.</w:t>
      </w:r>
      <w:bookmarkEnd w:id="72"/>
    </w:p>
    <w:p w14:paraId="3F0BC0CF" w14:textId="0A1D73EF" w:rsidR="002B755E" w:rsidRPr="00C42331" w:rsidRDefault="004E5EBE" w:rsidP="004E5EBE">
      <w:pPr>
        <w:rPr>
          <w:sz w:val="24"/>
          <w:szCs w:val="24"/>
        </w:rPr>
      </w:pPr>
      <w:r w:rsidRPr="00C42331">
        <w:rPr>
          <w:sz w:val="24"/>
          <w:szCs w:val="24"/>
        </w:rPr>
        <w:t>The Scottish Government has deemed that holidays taken during term time</w:t>
      </w:r>
      <w:r w:rsidR="00454A11" w:rsidRPr="00C42331">
        <w:rPr>
          <w:sz w:val="24"/>
          <w:szCs w:val="24"/>
        </w:rPr>
        <w:t xml:space="preserve"> for primary and secondary children</w:t>
      </w:r>
      <w:r w:rsidRPr="00C42331">
        <w:rPr>
          <w:sz w:val="24"/>
          <w:szCs w:val="24"/>
        </w:rPr>
        <w:t xml:space="preserve"> should be recorded as unauthorised absence unless there are special, exceptional circumstances. Should you wish to remove your child from school to attend a family holiday you must inform the Head Teacher. This will be recorded as unauthorised absence though there may at times be exceptional family circumstances previously discussed with the Head Teacher.  Parents are advised to limit the number of holidays taken during term time, to minimise disruption to a child’s education. For annual holiday dates for Aberdeenshire schools please see the section at the back of this book, con</w:t>
      </w:r>
      <w:r w:rsidR="00AD6F81" w:rsidRPr="00C42331">
        <w:rPr>
          <w:sz w:val="24"/>
          <w:szCs w:val="24"/>
        </w:rPr>
        <w:t xml:space="preserve">tact the school office or go to: </w:t>
      </w:r>
    </w:p>
    <w:p w14:paraId="34B7F9B6" w14:textId="6942039F" w:rsidR="00721535" w:rsidRPr="00C42331" w:rsidRDefault="0043153E" w:rsidP="004E5EBE">
      <w:pPr>
        <w:rPr>
          <w:sz w:val="32"/>
          <w:szCs w:val="32"/>
        </w:rPr>
      </w:pPr>
      <w:hyperlink r:id="rId69" w:history="1">
        <w:r w:rsidR="00721535" w:rsidRPr="00C42331">
          <w:rPr>
            <w:rStyle w:val="Hyperlink"/>
            <w:sz w:val="24"/>
            <w:szCs w:val="28"/>
          </w:rPr>
          <w:t>https://online.aberdeenshire.gov.uk/schooltermdates</w:t>
        </w:r>
      </w:hyperlink>
    </w:p>
    <w:p w14:paraId="68C7B066" w14:textId="75470A8A" w:rsidR="004E5EBE" w:rsidRPr="00C42331" w:rsidRDefault="004E5EBE" w:rsidP="004E5EBE">
      <w:pPr>
        <w:pStyle w:val="Heading1"/>
        <w:rPr>
          <w:rFonts w:cs="Arial"/>
        </w:rPr>
      </w:pPr>
      <w:bookmarkStart w:id="73" w:name="_Toc149817240"/>
      <w:r w:rsidRPr="00C42331">
        <w:rPr>
          <w:rFonts w:cs="Arial"/>
        </w:rPr>
        <w:t>Dress Code</w:t>
      </w:r>
      <w:bookmarkEnd w:id="73"/>
    </w:p>
    <w:p w14:paraId="765E3C54" w14:textId="77777777" w:rsidR="00586F15" w:rsidRPr="00586F15" w:rsidRDefault="00586F15" w:rsidP="00586F15">
      <w:pPr>
        <w:rPr>
          <w:color w:val="00B050"/>
          <w:sz w:val="24"/>
          <w:szCs w:val="24"/>
        </w:rPr>
      </w:pPr>
      <w:r w:rsidRPr="00586F15">
        <w:rPr>
          <w:color w:val="00B050"/>
          <w:sz w:val="24"/>
          <w:szCs w:val="24"/>
        </w:rPr>
        <w:t xml:space="preserve">We encourage </w:t>
      </w:r>
      <w:r w:rsidRPr="00586F15">
        <w:rPr>
          <w:b/>
          <w:color w:val="00B050"/>
          <w:sz w:val="24"/>
          <w:szCs w:val="24"/>
        </w:rPr>
        <w:t>all</w:t>
      </w:r>
      <w:r w:rsidRPr="00586F15">
        <w:rPr>
          <w:color w:val="00B050"/>
          <w:sz w:val="24"/>
          <w:szCs w:val="24"/>
        </w:rPr>
        <w:t xml:space="preserve"> pupils to wear school uniform. This helps to instil a sense of pride and team spirit within our school. Uniform orders are placed directly through the </w:t>
      </w:r>
      <w:proofErr w:type="spellStart"/>
      <w:r w:rsidRPr="00586F15">
        <w:rPr>
          <w:color w:val="00B050"/>
          <w:sz w:val="24"/>
          <w:szCs w:val="24"/>
        </w:rPr>
        <w:t>myclothing</w:t>
      </w:r>
      <w:proofErr w:type="spellEnd"/>
      <w:r w:rsidRPr="00586F15">
        <w:rPr>
          <w:color w:val="00B050"/>
          <w:sz w:val="24"/>
          <w:szCs w:val="24"/>
        </w:rPr>
        <w:t xml:space="preserve"> or Ripples website. </w:t>
      </w:r>
    </w:p>
    <w:p w14:paraId="183D49C5" w14:textId="77777777" w:rsidR="00586F15" w:rsidRPr="00586F15" w:rsidRDefault="00586F15" w:rsidP="00586F15">
      <w:pPr>
        <w:rPr>
          <w:color w:val="00B050"/>
          <w:sz w:val="24"/>
          <w:szCs w:val="24"/>
        </w:rPr>
      </w:pPr>
      <w:r w:rsidRPr="00586F15">
        <w:rPr>
          <w:color w:val="00B050"/>
          <w:sz w:val="24"/>
          <w:szCs w:val="24"/>
        </w:rPr>
        <w:t>School uniform consists of the following:</w:t>
      </w:r>
    </w:p>
    <w:p w14:paraId="0243C9BC" w14:textId="77976FD1" w:rsidR="00586F15" w:rsidRPr="00586F15" w:rsidRDefault="00586F15" w:rsidP="00586F15">
      <w:pPr>
        <w:pStyle w:val="ListParagraph"/>
        <w:numPr>
          <w:ilvl w:val="0"/>
          <w:numId w:val="40"/>
        </w:numPr>
        <w:rPr>
          <w:color w:val="00B050"/>
          <w:sz w:val="24"/>
          <w:szCs w:val="24"/>
        </w:rPr>
      </w:pPr>
      <w:r w:rsidRPr="00586F15">
        <w:rPr>
          <w:color w:val="00B050"/>
          <w:sz w:val="24"/>
          <w:szCs w:val="24"/>
        </w:rPr>
        <w:t>navy school sweatshirt/hooded sweatshirt</w:t>
      </w:r>
    </w:p>
    <w:p w14:paraId="7D9EE97D" w14:textId="77777777" w:rsidR="00586F15" w:rsidRPr="00586F15" w:rsidRDefault="00586F15" w:rsidP="00586F15">
      <w:pPr>
        <w:pStyle w:val="ListParagraph"/>
        <w:numPr>
          <w:ilvl w:val="0"/>
          <w:numId w:val="40"/>
        </w:numPr>
        <w:rPr>
          <w:color w:val="00B050"/>
          <w:sz w:val="24"/>
          <w:szCs w:val="24"/>
        </w:rPr>
      </w:pPr>
      <w:r w:rsidRPr="00586F15">
        <w:rPr>
          <w:color w:val="00B050"/>
          <w:sz w:val="24"/>
          <w:szCs w:val="24"/>
        </w:rPr>
        <w:t>yellow or navy school polo shirt</w:t>
      </w:r>
    </w:p>
    <w:p w14:paraId="54706975" w14:textId="77777777" w:rsidR="00586F15" w:rsidRPr="00586F15" w:rsidRDefault="00586F15" w:rsidP="00586F15">
      <w:pPr>
        <w:pStyle w:val="ListParagraph"/>
        <w:numPr>
          <w:ilvl w:val="0"/>
          <w:numId w:val="40"/>
        </w:numPr>
        <w:rPr>
          <w:color w:val="00B050"/>
          <w:sz w:val="24"/>
          <w:szCs w:val="24"/>
        </w:rPr>
      </w:pPr>
      <w:r w:rsidRPr="00586F15">
        <w:rPr>
          <w:color w:val="00B050"/>
          <w:sz w:val="24"/>
          <w:szCs w:val="24"/>
        </w:rPr>
        <w:t>navy school fleece</w:t>
      </w:r>
    </w:p>
    <w:p w14:paraId="778A8072" w14:textId="77777777" w:rsidR="00586F15" w:rsidRPr="00586F15" w:rsidRDefault="00586F15" w:rsidP="00586F15">
      <w:pPr>
        <w:pStyle w:val="ListParagraph"/>
        <w:numPr>
          <w:ilvl w:val="0"/>
          <w:numId w:val="40"/>
        </w:numPr>
        <w:rPr>
          <w:color w:val="00B050"/>
          <w:sz w:val="24"/>
          <w:szCs w:val="24"/>
        </w:rPr>
      </w:pPr>
      <w:r w:rsidRPr="00586F15">
        <w:rPr>
          <w:color w:val="00B050"/>
          <w:sz w:val="24"/>
          <w:szCs w:val="24"/>
        </w:rPr>
        <w:t>navy cardigan</w:t>
      </w:r>
    </w:p>
    <w:p w14:paraId="176E988B" w14:textId="6C155972" w:rsidR="00586F15" w:rsidRPr="00586F15" w:rsidRDefault="00586F15" w:rsidP="00586F15">
      <w:pPr>
        <w:pStyle w:val="ListParagraph"/>
        <w:numPr>
          <w:ilvl w:val="0"/>
          <w:numId w:val="40"/>
        </w:numPr>
        <w:rPr>
          <w:color w:val="00B050"/>
          <w:sz w:val="24"/>
          <w:szCs w:val="24"/>
        </w:rPr>
      </w:pPr>
      <w:r w:rsidRPr="00586F15">
        <w:rPr>
          <w:color w:val="00B050"/>
          <w:sz w:val="24"/>
          <w:szCs w:val="24"/>
        </w:rPr>
        <w:t>dark/navy school skirt or trousers</w:t>
      </w:r>
    </w:p>
    <w:p w14:paraId="08DEBB2E" w14:textId="77777777" w:rsidR="00586F15" w:rsidRPr="00586F15" w:rsidRDefault="00586F15" w:rsidP="00586F15">
      <w:pPr>
        <w:pStyle w:val="ListParagraph"/>
        <w:numPr>
          <w:ilvl w:val="0"/>
          <w:numId w:val="40"/>
        </w:numPr>
        <w:rPr>
          <w:color w:val="00B050"/>
          <w:sz w:val="24"/>
          <w:szCs w:val="24"/>
        </w:rPr>
      </w:pPr>
      <w:r w:rsidRPr="00586F15">
        <w:rPr>
          <w:color w:val="00B050"/>
          <w:sz w:val="24"/>
          <w:szCs w:val="24"/>
        </w:rPr>
        <w:t xml:space="preserve">dark school shoes (children should not wear high heeled shoes as these cause safety concerns). </w:t>
      </w:r>
    </w:p>
    <w:p w14:paraId="63BF8D67" w14:textId="77777777" w:rsidR="00586F15" w:rsidRPr="00586F15" w:rsidRDefault="00586F15" w:rsidP="00586F15">
      <w:pPr>
        <w:rPr>
          <w:color w:val="00B050"/>
          <w:sz w:val="24"/>
          <w:szCs w:val="24"/>
        </w:rPr>
      </w:pPr>
      <w:r w:rsidRPr="00586F15">
        <w:rPr>
          <w:color w:val="00B050"/>
          <w:sz w:val="24"/>
          <w:szCs w:val="24"/>
        </w:rPr>
        <w:t xml:space="preserve">We appreciate your co-operation in support of this, we have second hand uniform available in school for any families wishing to utilise this. </w:t>
      </w:r>
    </w:p>
    <w:p w14:paraId="46A0A360" w14:textId="77777777" w:rsidR="00586F15" w:rsidRPr="00586F15" w:rsidRDefault="00586F15" w:rsidP="00586F15">
      <w:pPr>
        <w:rPr>
          <w:color w:val="00B050"/>
          <w:sz w:val="24"/>
          <w:szCs w:val="24"/>
        </w:rPr>
      </w:pPr>
      <w:r w:rsidRPr="00586F15">
        <w:rPr>
          <w:color w:val="00B050"/>
          <w:sz w:val="24"/>
          <w:szCs w:val="24"/>
        </w:rPr>
        <w:t>We also expect that ALL P1-7 pupils have indoor shoes to change into when they are in the building.</w:t>
      </w:r>
    </w:p>
    <w:p w14:paraId="1BA8767D" w14:textId="77777777" w:rsidR="00586F15" w:rsidRPr="00586F15" w:rsidRDefault="00586F15" w:rsidP="00586F15">
      <w:pPr>
        <w:rPr>
          <w:color w:val="00B050"/>
          <w:sz w:val="24"/>
          <w:szCs w:val="24"/>
        </w:rPr>
      </w:pPr>
      <w:r w:rsidRPr="00586F15">
        <w:rPr>
          <w:color w:val="00B050"/>
          <w:sz w:val="24"/>
          <w:szCs w:val="24"/>
        </w:rPr>
        <w:t>Please consider the changeable nature of weather conditions and provide your child with appropriate outerwear and footwear to suit. We use our Field whenever possible for Break and Lunch, so please ensure that your child is suitably dressed.</w:t>
      </w:r>
    </w:p>
    <w:p w14:paraId="28D6605E" w14:textId="77777777" w:rsidR="00586F15" w:rsidRPr="00586F15" w:rsidRDefault="00586F15" w:rsidP="00586F15">
      <w:pPr>
        <w:rPr>
          <w:color w:val="00B050"/>
          <w:sz w:val="24"/>
          <w:szCs w:val="24"/>
        </w:rPr>
      </w:pPr>
      <w:r w:rsidRPr="00586F15">
        <w:rPr>
          <w:color w:val="00B050"/>
          <w:sz w:val="24"/>
          <w:szCs w:val="24"/>
        </w:rPr>
        <w:t xml:space="preserve">PE Kit consists of: T shirt which tucks into shorts, standard length shorts, socks, gym shoes.  We also have PE t-shirts which can be sourced from one of our uniform providers.  Pupils can come to school in their PE kits on PE days, these will be communicated to parents at the start of the term.  </w:t>
      </w:r>
    </w:p>
    <w:p w14:paraId="433BD083" w14:textId="77777777" w:rsidR="00586F15" w:rsidRPr="00586F15" w:rsidRDefault="00586F15" w:rsidP="00586F15">
      <w:pPr>
        <w:rPr>
          <w:color w:val="00B050"/>
          <w:sz w:val="24"/>
          <w:szCs w:val="24"/>
        </w:rPr>
      </w:pPr>
      <w:r w:rsidRPr="00586F15">
        <w:rPr>
          <w:color w:val="00B050"/>
          <w:sz w:val="24"/>
          <w:szCs w:val="24"/>
        </w:rPr>
        <w:lastRenderedPageBreak/>
        <w:t xml:space="preserve">Regarding safety, the wearing of jewellery (which we actively discourage) is not permitted during PE lessons. If your child (boy or girl) has pierced ears, please ensure they can remove and replace earrings by themselves. Any child wearing earrings that cannot do this will be asked to put surgical tape over them for PE lessons. (Parents should provide a named roll of surgical tape for this purpose). </w:t>
      </w:r>
      <w:proofErr w:type="gramStart"/>
      <w:r w:rsidRPr="00586F15">
        <w:rPr>
          <w:color w:val="00B050"/>
          <w:sz w:val="24"/>
          <w:szCs w:val="24"/>
        </w:rPr>
        <w:t>Shoe string</w:t>
      </w:r>
      <w:proofErr w:type="gramEnd"/>
      <w:r w:rsidRPr="00586F15">
        <w:rPr>
          <w:color w:val="00B050"/>
          <w:sz w:val="24"/>
          <w:szCs w:val="24"/>
        </w:rPr>
        <w:t xml:space="preserve"> strap tops are also discouraged for safety reasons as they can catch on gym apparatus.</w:t>
      </w:r>
    </w:p>
    <w:p w14:paraId="68BB0DAD" w14:textId="77777777" w:rsidR="00586F15" w:rsidRPr="00586F15" w:rsidRDefault="00586F15" w:rsidP="00586F15">
      <w:pPr>
        <w:rPr>
          <w:color w:val="00B050"/>
          <w:sz w:val="24"/>
          <w:szCs w:val="24"/>
        </w:rPr>
      </w:pPr>
      <w:r w:rsidRPr="00586F15">
        <w:rPr>
          <w:color w:val="00B050"/>
          <w:sz w:val="24"/>
          <w:szCs w:val="24"/>
        </w:rPr>
        <w:t>The school requests that football team tops and designer garments are kept for home use as these can provoke conflict amongst the pupils.</w:t>
      </w:r>
    </w:p>
    <w:p w14:paraId="6B0888C0" w14:textId="77777777" w:rsidR="00586F15" w:rsidRPr="00586F15" w:rsidRDefault="00586F15" w:rsidP="00586F15">
      <w:pPr>
        <w:rPr>
          <w:b/>
          <w:color w:val="00B050"/>
          <w:sz w:val="24"/>
          <w:szCs w:val="24"/>
        </w:rPr>
      </w:pPr>
      <w:r w:rsidRPr="00586F15">
        <w:rPr>
          <w:b/>
          <w:color w:val="00B050"/>
          <w:sz w:val="24"/>
          <w:szCs w:val="24"/>
        </w:rPr>
        <w:t>All items brought to school should be named or marked in some way, as it is difficult for children to distinguish their own clothing from that of others.</w:t>
      </w:r>
    </w:p>
    <w:p w14:paraId="417324F6" w14:textId="77777777" w:rsidR="00586F15" w:rsidRPr="00586F15" w:rsidRDefault="00586F15" w:rsidP="00586F15">
      <w:pPr>
        <w:rPr>
          <w:color w:val="00B050"/>
          <w:sz w:val="24"/>
          <w:szCs w:val="24"/>
        </w:rPr>
      </w:pPr>
      <w:r w:rsidRPr="00586F15">
        <w:rPr>
          <w:color w:val="00B050"/>
          <w:sz w:val="24"/>
          <w:szCs w:val="24"/>
        </w:rPr>
        <w:t>For information about nursery uniform / clothing suggestions see separate nursery handbook. Nursery uniform can be bought in school.</w:t>
      </w:r>
    </w:p>
    <w:p w14:paraId="795DCAE7" w14:textId="77777777" w:rsidR="00586F15" w:rsidRPr="00586F15" w:rsidRDefault="00586F15" w:rsidP="00586F15">
      <w:pPr>
        <w:rPr>
          <w:color w:val="00B050"/>
          <w:sz w:val="24"/>
          <w:szCs w:val="24"/>
        </w:rPr>
      </w:pPr>
      <w:r w:rsidRPr="00586F15">
        <w:rPr>
          <w:color w:val="00B050"/>
          <w:sz w:val="24"/>
          <w:szCs w:val="24"/>
        </w:rPr>
        <w:t>Parents should note their responsibility to ensure all clothing and belongings brought to school should be named or marked in some way, as it is difficult for children to distinguish their own clothing from that of others.</w:t>
      </w:r>
    </w:p>
    <w:p w14:paraId="19156E8D" w14:textId="17F85DFC" w:rsidR="004E5EBE" w:rsidRPr="00C42331" w:rsidRDefault="004E5EBE" w:rsidP="003B7077">
      <w:pPr>
        <w:pStyle w:val="Heading1"/>
        <w:rPr>
          <w:rFonts w:cs="Arial"/>
        </w:rPr>
      </w:pPr>
      <w:bookmarkStart w:id="74" w:name="_Toc149817241"/>
      <w:r w:rsidRPr="00C42331">
        <w:rPr>
          <w:rFonts w:cs="Arial"/>
        </w:rPr>
        <w:t>Clothing Grants</w:t>
      </w:r>
      <w:bookmarkEnd w:id="74"/>
    </w:p>
    <w:p w14:paraId="1EEBCB7A" w14:textId="56510B14" w:rsidR="00782A47" w:rsidRPr="00C42331" w:rsidRDefault="004E5EBE" w:rsidP="004E5EBE">
      <w:pPr>
        <w:rPr>
          <w:sz w:val="24"/>
          <w:szCs w:val="24"/>
        </w:rPr>
      </w:pPr>
      <w:r w:rsidRPr="00C42331">
        <w:rPr>
          <w:sz w:val="24"/>
          <w:szCs w:val="24"/>
        </w:rPr>
        <w:t xml:space="preserve">Some families may be entitled to a school clothing grant </w:t>
      </w:r>
      <w:r w:rsidR="00682852" w:rsidRPr="00C42331">
        <w:rPr>
          <w:sz w:val="24"/>
          <w:szCs w:val="24"/>
        </w:rPr>
        <w:t xml:space="preserve">per </w:t>
      </w:r>
      <w:r w:rsidR="00753B0A" w:rsidRPr="00C42331">
        <w:rPr>
          <w:sz w:val="24"/>
          <w:szCs w:val="24"/>
        </w:rPr>
        <w:t>eligible child per financial</w:t>
      </w:r>
      <w:r w:rsidRPr="00C42331">
        <w:rPr>
          <w:sz w:val="24"/>
          <w:szCs w:val="24"/>
        </w:rPr>
        <w:t xml:space="preserve"> year.  More information about this can be found at: </w:t>
      </w:r>
    </w:p>
    <w:p w14:paraId="1CF3B06F" w14:textId="3F1B7839" w:rsidR="004E5EBE" w:rsidRPr="00C42331" w:rsidRDefault="0043153E" w:rsidP="004E5EBE">
      <w:pPr>
        <w:rPr>
          <w:sz w:val="24"/>
          <w:szCs w:val="24"/>
        </w:rPr>
      </w:pPr>
      <w:hyperlink r:id="rId70" w:history="1">
        <w:r w:rsidR="004E5EBE" w:rsidRPr="00C42331">
          <w:rPr>
            <w:color w:val="10123A"/>
            <w:sz w:val="24"/>
            <w:szCs w:val="24"/>
            <w:u w:val="single"/>
          </w:rPr>
          <w:t>http://www.aberdeenshire.gov.uk/schools/parents-carers/assistance/school-clothing-grants/</w:t>
        </w:r>
      </w:hyperlink>
    </w:p>
    <w:p w14:paraId="4BC456F5" w14:textId="2E3A5202" w:rsidR="004E5EBE" w:rsidRPr="00C42331" w:rsidRDefault="004E5EBE" w:rsidP="004E5EBE">
      <w:pPr>
        <w:pStyle w:val="Heading1"/>
        <w:rPr>
          <w:rFonts w:cs="Arial"/>
        </w:rPr>
      </w:pPr>
      <w:bookmarkStart w:id="75" w:name="_Toc149817242"/>
      <w:r w:rsidRPr="00C42331">
        <w:rPr>
          <w:rFonts w:cs="Arial"/>
        </w:rPr>
        <w:t>Transport</w:t>
      </w:r>
      <w:bookmarkEnd w:id="75"/>
      <w:r w:rsidR="007608D6" w:rsidRPr="00C42331">
        <w:rPr>
          <w:rFonts w:cs="Arial"/>
        </w:rPr>
        <w:t xml:space="preserve"> </w:t>
      </w:r>
    </w:p>
    <w:p w14:paraId="479EFA11" w14:textId="3531ACFC" w:rsidR="0070688D" w:rsidRPr="00C42331" w:rsidRDefault="009830A0" w:rsidP="0070688D">
      <w:pPr>
        <w:rPr>
          <w:sz w:val="24"/>
          <w:szCs w:val="24"/>
        </w:rPr>
      </w:pPr>
      <w:r w:rsidRPr="00C42331">
        <w:rPr>
          <w:sz w:val="24"/>
          <w:szCs w:val="24"/>
        </w:rPr>
        <w:t>To</w:t>
      </w:r>
      <w:r w:rsidR="0070688D" w:rsidRPr="00C42331">
        <w:rPr>
          <w:sz w:val="24"/>
          <w:szCs w:val="24"/>
        </w:rPr>
        <w:t xml:space="preserve"> qualify </w:t>
      </w:r>
      <w:r w:rsidR="004F3E4E" w:rsidRPr="00C42331">
        <w:rPr>
          <w:sz w:val="24"/>
          <w:szCs w:val="24"/>
        </w:rPr>
        <w:t>for Home</w:t>
      </w:r>
      <w:r w:rsidR="0070688D" w:rsidRPr="00C42331">
        <w:rPr>
          <w:sz w:val="24"/>
          <w:szCs w:val="24"/>
        </w:rPr>
        <w:t>-to-School Transport, Primary school pupils must reside more than 2 miles from and attend their zoned school whilst Secondary school pupils must reside more than 3 miles from and attend their zoned school.</w:t>
      </w:r>
    </w:p>
    <w:p w14:paraId="38EC2968" w14:textId="21D87002" w:rsidR="0070688D" w:rsidRPr="00C42331" w:rsidRDefault="0070688D" w:rsidP="0070688D">
      <w:pPr>
        <w:rPr>
          <w:sz w:val="24"/>
          <w:szCs w:val="24"/>
        </w:rPr>
      </w:pPr>
      <w:r w:rsidRPr="00C42331">
        <w:rPr>
          <w:sz w:val="24"/>
          <w:szCs w:val="24"/>
        </w:rPr>
        <w:t xml:space="preserve">These distances are the shortest available route from the pupil’s house to the school gate and can </w:t>
      </w:r>
      <w:proofErr w:type="gramStart"/>
      <w:r w:rsidRPr="00C42331">
        <w:rPr>
          <w:sz w:val="24"/>
          <w:szCs w:val="24"/>
        </w:rPr>
        <w:t>take into account</w:t>
      </w:r>
      <w:proofErr w:type="gramEnd"/>
      <w:r w:rsidRPr="00C42331">
        <w:rPr>
          <w:sz w:val="24"/>
          <w:szCs w:val="24"/>
        </w:rPr>
        <w:t xml:space="preserve"> main roads (including dual carriageways), tracks and paths. </w:t>
      </w:r>
      <w:r w:rsidR="000C0C60" w:rsidRPr="00C42331">
        <w:rPr>
          <w:sz w:val="24"/>
          <w:szCs w:val="24"/>
        </w:rPr>
        <w:t>Pupils will be assigned a collection point, in villages and towns and where safe to do so, pupils may have to walk up to 1 mile to the nearest collection point. Pupils who reside in rural locations are usually collected at the nearest adopted road to them (track end or roadside). School transport vehicles will not use private unadopted roads or tracks. It is the parent’s responsibility to escort the pupil to and from their collection point</w:t>
      </w:r>
      <w:r w:rsidR="00A978A0" w:rsidRPr="00C42331">
        <w:rPr>
          <w:sz w:val="24"/>
          <w:szCs w:val="24"/>
        </w:rPr>
        <w:t>.</w:t>
      </w:r>
      <w:r w:rsidR="000C0C60" w:rsidRPr="00C42331">
        <w:rPr>
          <w:sz w:val="24"/>
          <w:szCs w:val="24"/>
        </w:rPr>
        <w:t xml:space="preserve"> </w:t>
      </w:r>
      <w:r w:rsidRPr="00C42331">
        <w:rPr>
          <w:sz w:val="24"/>
          <w:szCs w:val="24"/>
        </w:rPr>
        <w:t xml:space="preserve">Application forms </w:t>
      </w:r>
      <w:r w:rsidR="00A964D5" w:rsidRPr="00C42331">
        <w:rPr>
          <w:sz w:val="24"/>
          <w:szCs w:val="24"/>
        </w:rPr>
        <w:t>(</w:t>
      </w:r>
      <w:r w:rsidRPr="00C42331">
        <w:rPr>
          <w:sz w:val="24"/>
          <w:szCs w:val="24"/>
        </w:rPr>
        <w:t>Form PTU100</w:t>
      </w:r>
      <w:r w:rsidR="00A964D5" w:rsidRPr="00C42331">
        <w:rPr>
          <w:sz w:val="24"/>
          <w:szCs w:val="24"/>
        </w:rPr>
        <w:t>)</w:t>
      </w:r>
      <w:r w:rsidRPr="00C42331">
        <w:rPr>
          <w:sz w:val="24"/>
          <w:szCs w:val="24"/>
        </w:rPr>
        <w:t xml:space="preserve"> </w:t>
      </w:r>
      <w:r w:rsidR="00A978A0" w:rsidRPr="00C42331">
        <w:rPr>
          <w:sz w:val="24"/>
          <w:szCs w:val="24"/>
        </w:rPr>
        <w:t>are completed by</w:t>
      </w:r>
      <w:r w:rsidRPr="00C42331">
        <w:rPr>
          <w:sz w:val="24"/>
          <w:szCs w:val="24"/>
        </w:rPr>
        <w:t xml:space="preserve"> the school.</w:t>
      </w:r>
    </w:p>
    <w:p w14:paraId="6881837E" w14:textId="77777777" w:rsidR="001D65C8" w:rsidRPr="00C42331" w:rsidRDefault="001D65C8" w:rsidP="007151EF">
      <w:pPr>
        <w:pStyle w:val="Heading1"/>
        <w:rPr>
          <w:rFonts w:cs="Arial"/>
        </w:rPr>
      </w:pPr>
      <w:bookmarkStart w:id="76" w:name="_Toc525289196"/>
      <w:bookmarkStart w:id="77" w:name="_Toc525898249"/>
      <w:bookmarkStart w:id="78" w:name="_Toc525901854"/>
      <w:bookmarkStart w:id="79" w:name="_Toc525901946"/>
      <w:bookmarkStart w:id="80" w:name="_Toc525912884"/>
      <w:bookmarkStart w:id="81" w:name="_Toc149817243"/>
      <w:bookmarkEnd w:id="76"/>
      <w:bookmarkEnd w:id="77"/>
      <w:bookmarkEnd w:id="78"/>
      <w:bookmarkEnd w:id="79"/>
      <w:bookmarkEnd w:id="80"/>
      <w:r w:rsidRPr="00C42331">
        <w:rPr>
          <w:rFonts w:cs="Arial"/>
        </w:rPr>
        <w:t>Privilege Transport</w:t>
      </w:r>
      <w:bookmarkEnd w:id="81"/>
      <w:r w:rsidRPr="00C42331">
        <w:rPr>
          <w:rFonts w:cs="Arial"/>
        </w:rPr>
        <w:t>  </w:t>
      </w:r>
    </w:p>
    <w:p w14:paraId="4B9E6EDC" w14:textId="77777777" w:rsidR="001D65C8" w:rsidRPr="00C42331" w:rsidRDefault="001D65C8" w:rsidP="001D65C8">
      <w:pPr>
        <w:rPr>
          <w:sz w:val="24"/>
          <w:szCs w:val="28"/>
        </w:rPr>
      </w:pPr>
      <w:r w:rsidRPr="00C42331">
        <w:rPr>
          <w:sz w:val="24"/>
          <w:szCs w:val="28"/>
        </w:rPr>
        <w:t>Transport provision is also made available for pupils who are not ordinarily entitled to transport. Privilege transport is provided on school transport services subject to spare seating capacity. There are 3 types of privileged transport available.   </w:t>
      </w:r>
    </w:p>
    <w:p w14:paraId="180FD1F4" w14:textId="77777777" w:rsidR="001D65C8" w:rsidRPr="00C42331" w:rsidRDefault="001D65C8" w:rsidP="001D65C8">
      <w:pPr>
        <w:rPr>
          <w:sz w:val="24"/>
          <w:szCs w:val="28"/>
        </w:rPr>
      </w:pPr>
    </w:p>
    <w:p w14:paraId="31F643ED" w14:textId="77777777" w:rsidR="001D65C8" w:rsidRPr="00C42331" w:rsidRDefault="001D65C8" w:rsidP="001D65C8">
      <w:pPr>
        <w:rPr>
          <w:sz w:val="24"/>
          <w:szCs w:val="28"/>
        </w:rPr>
      </w:pPr>
      <w:r w:rsidRPr="00C42331">
        <w:rPr>
          <w:b/>
          <w:bCs/>
          <w:sz w:val="24"/>
          <w:szCs w:val="28"/>
        </w:rPr>
        <w:t>In-zone Privileged transport </w:t>
      </w:r>
      <w:r w:rsidRPr="00C42331">
        <w:rPr>
          <w:sz w:val="24"/>
          <w:szCs w:val="28"/>
        </w:rPr>
        <w:t> </w:t>
      </w:r>
    </w:p>
    <w:p w14:paraId="4F989D1C" w14:textId="77777777" w:rsidR="001D65C8" w:rsidRPr="00C42331" w:rsidRDefault="001D65C8" w:rsidP="001D65C8">
      <w:pPr>
        <w:rPr>
          <w:sz w:val="24"/>
          <w:szCs w:val="28"/>
        </w:rPr>
      </w:pPr>
      <w:r w:rsidRPr="00C42331">
        <w:rPr>
          <w:sz w:val="24"/>
          <w:szCs w:val="28"/>
        </w:rPr>
        <w:t xml:space="preserve">Pupils who attend their zoned school but are under the qualifying mileage can apply for In-zone privilege transport. If there is suitable seating capacity available and an </w:t>
      </w:r>
      <w:r w:rsidRPr="00C42331">
        <w:rPr>
          <w:sz w:val="24"/>
          <w:szCs w:val="28"/>
        </w:rPr>
        <w:lastRenderedPageBreak/>
        <w:t>existing route then the application should be approved, if there is not and there is a safe walking route available to the pupil, then it may be rejected. Please also note that if seating capacity is needed for a pupil who is entitled to school transport, In-zone Privilege pupils may be give written notice and removed from transport.  </w:t>
      </w:r>
    </w:p>
    <w:p w14:paraId="2CD015FD" w14:textId="77777777" w:rsidR="001D65C8" w:rsidRPr="00C42331" w:rsidRDefault="001D65C8" w:rsidP="001D65C8">
      <w:pPr>
        <w:rPr>
          <w:sz w:val="24"/>
          <w:szCs w:val="28"/>
        </w:rPr>
      </w:pPr>
      <w:r w:rsidRPr="00C42331">
        <w:rPr>
          <w:sz w:val="24"/>
          <w:szCs w:val="28"/>
        </w:rPr>
        <w:t> </w:t>
      </w:r>
    </w:p>
    <w:p w14:paraId="45E84415" w14:textId="77777777" w:rsidR="001D65C8" w:rsidRPr="00C42331" w:rsidRDefault="001D65C8" w:rsidP="001D65C8">
      <w:pPr>
        <w:rPr>
          <w:sz w:val="24"/>
          <w:szCs w:val="28"/>
        </w:rPr>
      </w:pPr>
      <w:r w:rsidRPr="00C42331">
        <w:rPr>
          <w:b/>
          <w:bCs/>
          <w:sz w:val="24"/>
          <w:szCs w:val="28"/>
        </w:rPr>
        <w:t>In-Zone Privilege Transport – Safety</w:t>
      </w:r>
      <w:r w:rsidRPr="00C42331">
        <w:rPr>
          <w:sz w:val="24"/>
          <w:szCs w:val="28"/>
        </w:rPr>
        <w:t> </w:t>
      </w:r>
    </w:p>
    <w:p w14:paraId="7A88A3CE" w14:textId="77777777" w:rsidR="001D65C8" w:rsidRPr="00C42331" w:rsidRDefault="001D65C8" w:rsidP="001D65C8">
      <w:pPr>
        <w:rPr>
          <w:sz w:val="24"/>
          <w:szCs w:val="28"/>
        </w:rPr>
      </w:pPr>
      <w:r w:rsidRPr="00C42331">
        <w:rPr>
          <w:sz w:val="24"/>
          <w:szCs w:val="28"/>
        </w:rPr>
        <w:t>Pupils who attend their zoned school but do not qualify due to their residence being under the qualifying mileage can apply for In-zone privilege transport. If there is no safe walking route available to the pupil, they are guaranteed a seat on transport by applying for an In-zone Privilege pass. A pupil who is guaranteed in-zone privilege transport would not be removed to make room for a pupil who is entitled to school transport.  </w:t>
      </w:r>
    </w:p>
    <w:p w14:paraId="67010F4B" w14:textId="77777777" w:rsidR="001D65C8" w:rsidRPr="00C42331" w:rsidRDefault="001D65C8" w:rsidP="001D65C8">
      <w:pPr>
        <w:rPr>
          <w:sz w:val="24"/>
          <w:szCs w:val="28"/>
        </w:rPr>
      </w:pPr>
      <w:r w:rsidRPr="00C42331">
        <w:rPr>
          <w:sz w:val="24"/>
          <w:szCs w:val="28"/>
        </w:rPr>
        <w:t> </w:t>
      </w:r>
    </w:p>
    <w:p w14:paraId="2EB49B05" w14:textId="77777777" w:rsidR="001D65C8" w:rsidRPr="00C42331" w:rsidRDefault="001D65C8" w:rsidP="001D65C8">
      <w:pPr>
        <w:rPr>
          <w:sz w:val="24"/>
          <w:szCs w:val="28"/>
        </w:rPr>
      </w:pPr>
      <w:r w:rsidRPr="00C42331">
        <w:rPr>
          <w:b/>
          <w:bCs/>
          <w:sz w:val="24"/>
          <w:szCs w:val="28"/>
        </w:rPr>
        <w:t>Out of Zone Privilege Transport</w:t>
      </w:r>
      <w:r w:rsidRPr="00C42331">
        <w:rPr>
          <w:sz w:val="24"/>
          <w:szCs w:val="28"/>
        </w:rPr>
        <w:t> </w:t>
      </w:r>
    </w:p>
    <w:p w14:paraId="61ABE26F" w14:textId="56ABA046" w:rsidR="001D65C8" w:rsidRPr="00C42331" w:rsidRDefault="001D65C8" w:rsidP="001D65C8">
      <w:pPr>
        <w:rPr>
          <w:sz w:val="24"/>
          <w:szCs w:val="28"/>
        </w:rPr>
      </w:pPr>
      <w:r w:rsidRPr="00C42331">
        <w:rPr>
          <w:sz w:val="24"/>
          <w:szCs w:val="28"/>
        </w:rPr>
        <w:t>There is no transport entitlement to pupils who attend a school which they are not zoned for. Pupils may apply for Out of Zone Privilege transport; pupils are required to meet the nearest available school transport vehicle to them, and it is the parent’s responsibility to bring the pupil to the nearest collection point. Out of Zone Privilege transport pupils may be removed, with written notice, at any time for In-Zone Privilege and Entitled transport pupils.</w:t>
      </w:r>
      <w:r w:rsidR="00ED2FFD" w:rsidRPr="00C42331">
        <w:rPr>
          <w:sz w:val="24"/>
          <w:szCs w:val="28"/>
        </w:rPr>
        <w:t xml:space="preserve"> </w:t>
      </w:r>
      <w:r w:rsidR="00B03D04" w:rsidRPr="00C42331">
        <w:rPr>
          <w:sz w:val="24"/>
          <w:szCs w:val="28"/>
        </w:rPr>
        <w:t>P</w:t>
      </w:r>
      <w:r w:rsidR="005A4CCC" w:rsidRPr="00C42331">
        <w:rPr>
          <w:sz w:val="24"/>
          <w:szCs w:val="28"/>
        </w:rPr>
        <w:t>rocess</w:t>
      </w:r>
      <w:r w:rsidR="00B03D04" w:rsidRPr="00C42331">
        <w:rPr>
          <w:sz w:val="24"/>
          <w:szCs w:val="28"/>
        </w:rPr>
        <w:t>ing of any new Out of Zone</w:t>
      </w:r>
      <w:r w:rsidR="009B6531" w:rsidRPr="00C42331">
        <w:rPr>
          <w:sz w:val="24"/>
          <w:szCs w:val="28"/>
        </w:rPr>
        <w:t xml:space="preserve"> applications received prior to the start of the new term in August</w:t>
      </w:r>
      <w:r w:rsidR="00B03D04" w:rsidRPr="00C42331">
        <w:rPr>
          <w:sz w:val="24"/>
          <w:szCs w:val="28"/>
        </w:rPr>
        <w:t xml:space="preserve"> </w:t>
      </w:r>
      <w:r w:rsidR="009B6531" w:rsidRPr="00C42331">
        <w:rPr>
          <w:sz w:val="24"/>
          <w:szCs w:val="28"/>
        </w:rPr>
        <w:t>does not usually begin</w:t>
      </w:r>
      <w:r w:rsidR="005A4CCC" w:rsidRPr="00C42331">
        <w:rPr>
          <w:sz w:val="24"/>
          <w:szCs w:val="28"/>
        </w:rPr>
        <w:t xml:space="preserve"> until late September</w:t>
      </w:r>
      <w:r w:rsidR="00917DAD" w:rsidRPr="00C42331">
        <w:rPr>
          <w:sz w:val="24"/>
          <w:szCs w:val="28"/>
        </w:rPr>
        <w:t>. This</w:t>
      </w:r>
      <w:r w:rsidR="003912F4" w:rsidRPr="00C42331">
        <w:rPr>
          <w:sz w:val="24"/>
          <w:szCs w:val="28"/>
        </w:rPr>
        <w:t xml:space="preserve"> ensure</w:t>
      </w:r>
      <w:r w:rsidR="00BD30D8" w:rsidRPr="00C42331">
        <w:rPr>
          <w:sz w:val="24"/>
          <w:szCs w:val="28"/>
        </w:rPr>
        <w:t>s that</w:t>
      </w:r>
      <w:r w:rsidR="003912F4" w:rsidRPr="00C42331">
        <w:rPr>
          <w:sz w:val="24"/>
          <w:szCs w:val="28"/>
        </w:rPr>
        <w:t xml:space="preserve"> all entitled pupils have been allocated</w:t>
      </w:r>
      <w:r w:rsidR="005E6FEB" w:rsidRPr="00C42331">
        <w:rPr>
          <w:sz w:val="24"/>
          <w:szCs w:val="28"/>
        </w:rPr>
        <w:t xml:space="preserve"> and there is a true indication of the remaining available seats.</w:t>
      </w:r>
      <w:r w:rsidR="00736115" w:rsidRPr="00C42331">
        <w:rPr>
          <w:sz w:val="24"/>
          <w:szCs w:val="28"/>
        </w:rPr>
        <w:t xml:space="preserve"> </w:t>
      </w:r>
      <w:r w:rsidR="00BD30D8" w:rsidRPr="00C42331">
        <w:rPr>
          <w:sz w:val="24"/>
          <w:szCs w:val="28"/>
        </w:rPr>
        <w:t xml:space="preserve">Please </w:t>
      </w:r>
      <w:r w:rsidR="00975DFF" w:rsidRPr="00C42331">
        <w:rPr>
          <w:sz w:val="24"/>
          <w:szCs w:val="28"/>
        </w:rPr>
        <w:t>hav</w:t>
      </w:r>
      <w:r w:rsidR="00BD30D8" w:rsidRPr="00C42331">
        <w:rPr>
          <w:sz w:val="24"/>
          <w:szCs w:val="28"/>
        </w:rPr>
        <w:t>e alternative arrangements in place for the start of term and in the event the application is refused.</w:t>
      </w:r>
    </w:p>
    <w:p w14:paraId="1A1AB171" w14:textId="77777777" w:rsidR="001D65C8" w:rsidRPr="00C42331" w:rsidRDefault="001D65C8" w:rsidP="001D65C8">
      <w:pPr>
        <w:rPr>
          <w:sz w:val="24"/>
          <w:szCs w:val="28"/>
        </w:rPr>
      </w:pPr>
    </w:p>
    <w:p w14:paraId="491C8C70" w14:textId="6C5D4AA5" w:rsidR="00DD5F53" w:rsidRPr="00C42331" w:rsidRDefault="001D65C8" w:rsidP="001D65C8">
      <w:pPr>
        <w:rPr>
          <w:sz w:val="24"/>
          <w:szCs w:val="28"/>
        </w:rPr>
      </w:pPr>
      <w:r w:rsidRPr="00C42331">
        <w:rPr>
          <w:sz w:val="24"/>
          <w:szCs w:val="28"/>
        </w:rPr>
        <w:t>Application</w:t>
      </w:r>
      <w:r w:rsidR="003717B5" w:rsidRPr="00C42331">
        <w:rPr>
          <w:sz w:val="24"/>
          <w:szCs w:val="28"/>
        </w:rPr>
        <w:t>s</w:t>
      </w:r>
      <w:r w:rsidRPr="00C42331">
        <w:rPr>
          <w:sz w:val="24"/>
          <w:szCs w:val="28"/>
        </w:rPr>
        <w:t xml:space="preserve"> can be   </w:t>
      </w:r>
      <w:r w:rsidR="003717B5" w:rsidRPr="00C42331">
        <w:rPr>
          <w:sz w:val="24"/>
          <w:szCs w:val="28"/>
        </w:rPr>
        <w:t xml:space="preserve">made by contacting </w:t>
      </w:r>
      <w:r w:rsidRPr="00C42331">
        <w:rPr>
          <w:sz w:val="24"/>
          <w:szCs w:val="28"/>
        </w:rPr>
        <w:t>your child’s school. For further information, see the Council website</w:t>
      </w:r>
      <w:r w:rsidR="00DD5F53" w:rsidRPr="00C42331">
        <w:rPr>
          <w:sz w:val="24"/>
          <w:szCs w:val="28"/>
        </w:rPr>
        <w:t>.</w:t>
      </w:r>
    </w:p>
    <w:p w14:paraId="0D15EBDC" w14:textId="6918EE95" w:rsidR="001D65C8" w:rsidRPr="00C42331" w:rsidRDefault="0043153E" w:rsidP="001D65C8">
      <w:pPr>
        <w:rPr>
          <w:sz w:val="24"/>
          <w:szCs w:val="28"/>
        </w:rPr>
      </w:pPr>
      <w:hyperlink r:id="rId71" w:history="1">
        <w:r w:rsidR="00DD5F53" w:rsidRPr="00C42331">
          <w:rPr>
            <w:rStyle w:val="Hyperlink"/>
            <w:sz w:val="24"/>
            <w:szCs w:val="28"/>
          </w:rPr>
          <w:t>https://www.aberdeenshire.gov.uk/roads-and-travel/school-transport/</w:t>
        </w:r>
      </w:hyperlink>
      <w:r w:rsidR="00DD5F53" w:rsidRPr="00C42331">
        <w:rPr>
          <w:sz w:val="24"/>
          <w:szCs w:val="28"/>
        </w:rPr>
        <w:t xml:space="preserve"> </w:t>
      </w:r>
    </w:p>
    <w:p w14:paraId="1D06060E" w14:textId="7344EC64" w:rsidR="001D65C8" w:rsidRPr="00C42331" w:rsidRDefault="001D65C8" w:rsidP="001D65C8">
      <w:pPr>
        <w:rPr>
          <w:sz w:val="24"/>
          <w:szCs w:val="28"/>
        </w:rPr>
      </w:pPr>
      <w:r w:rsidRPr="00C42331">
        <w:rPr>
          <w:sz w:val="24"/>
          <w:szCs w:val="28"/>
        </w:rPr>
        <w:t>or contact</w:t>
      </w:r>
      <w:r w:rsidR="00DD5F53" w:rsidRPr="00C42331">
        <w:rPr>
          <w:sz w:val="24"/>
          <w:szCs w:val="28"/>
        </w:rPr>
        <w:t xml:space="preserve"> </w:t>
      </w:r>
      <w:hyperlink r:id="rId72" w:history="1">
        <w:r w:rsidR="00DD5F53" w:rsidRPr="00C42331">
          <w:rPr>
            <w:rStyle w:val="Hyperlink"/>
            <w:sz w:val="24"/>
            <w:szCs w:val="28"/>
          </w:rPr>
          <w:t>school.transport@aberdeenshire.gov.uk</w:t>
        </w:r>
      </w:hyperlink>
      <w:r w:rsidRPr="00C42331">
        <w:rPr>
          <w:sz w:val="24"/>
          <w:szCs w:val="28"/>
        </w:rPr>
        <w:t> </w:t>
      </w:r>
    </w:p>
    <w:p w14:paraId="0B23043B" w14:textId="77777777" w:rsidR="001D65C8" w:rsidRPr="00C42331" w:rsidRDefault="001D65C8" w:rsidP="001D65C8">
      <w:pPr>
        <w:rPr>
          <w:b/>
          <w:bCs/>
          <w:sz w:val="24"/>
          <w:szCs w:val="28"/>
        </w:rPr>
      </w:pPr>
    </w:p>
    <w:p w14:paraId="5966074D" w14:textId="4ED4E459" w:rsidR="001D65C8" w:rsidRPr="00C42331" w:rsidRDefault="001D65C8" w:rsidP="001D65C8">
      <w:pPr>
        <w:rPr>
          <w:b/>
          <w:bCs/>
          <w:sz w:val="24"/>
          <w:szCs w:val="28"/>
        </w:rPr>
      </w:pPr>
      <w:r w:rsidRPr="00C42331">
        <w:rPr>
          <w:b/>
          <w:bCs/>
          <w:sz w:val="24"/>
          <w:szCs w:val="28"/>
        </w:rPr>
        <w:t>Local Bus/Registered School Bus Services</w:t>
      </w:r>
    </w:p>
    <w:p w14:paraId="3A32F3D5" w14:textId="3CF4C0B0" w:rsidR="001D65C8" w:rsidRPr="00C42331" w:rsidRDefault="001D65C8" w:rsidP="001D65C8">
      <w:pPr>
        <w:rPr>
          <w:b/>
          <w:bCs/>
          <w:sz w:val="24"/>
          <w:szCs w:val="28"/>
        </w:rPr>
      </w:pPr>
      <w:r w:rsidRPr="00C42331">
        <w:rPr>
          <w:sz w:val="24"/>
          <w:szCs w:val="28"/>
        </w:rPr>
        <w:t xml:space="preserve">Some services operate as registered bus services. These operate on a fare paying basis and pupils will be required to pay </w:t>
      </w:r>
      <w:r w:rsidR="00786B45" w:rsidRPr="00C42331">
        <w:rPr>
          <w:sz w:val="24"/>
          <w:szCs w:val="28"/>
        </w:rPr>
        <w:t xml:space="preserve">a </w:t>
      </w:r>
      <w:r w:rsidRPr="00C42331">
        <w:rPr>
          <w:sz w:val="24"/>
          <w:szCs w:val="28"/>
        </w:rPr>
        <w:t>fare to the driver or purchase a season ticket for travel.</w:t>
      </w:r>
      <w:r w:rsidR="001D56D4" w:rsidRPr="00C42331">
        <w:rPr>
          <w:sz w:val="24"/>
          <w:szCs w:val="28"/>
        </w:rPr>
        <w:t xml:space="preserve"> </w:t>
      </w:r>
      <w:r w:rsidR="0065404F" w:rsidRPr="00C42331">
        <w:rPr>
          <w:sz w:val="24"/>
          <w:szCs w:val="28"/>
        </w:rPr>
        <w:t>National Entitlement cards (NEC)</w:t>
      </w:r>
      <w:r w:rsidR="001D56D4" w:rsidRPr="00C42331">
        <w:rPr>
          <w:sz w:val="24"/>
          <w:szCs w:val="28"/>
        </w:rPr>
        <w:t xml:space="preserve"> can also be used on these services </w:t>
      </w:r>
      <w:r w:rsidR="008D580B" w:rsidRPr="00C42331">
        <w:rPr>
          <w:sz w:val="24"/>
          <w:szCs w:val="28"/>
        </w:rPr>
        <w:t>(Young Persons’ -Under 22s Free Bus Travel Scheme)</w:t>
      </w:r>
    </w:p>
    <w:p w14:paraId="4FC10A92" w14:textId="77777777" w:rsidR="001D65C8" w:rsidRPr="00C42331" w:rsidRDefault="001D65C8" w:rsidP="007151EF">
      <w:pPr>
        <w:pStyle w:val="Heading1"/>
        <w:rPr>
          <w:rFonts w:cs="Arial"/>
        </w:rPr>
      </w:pPr>
      <w:bookmarkStart w:id="82" w:name="_Toc149817244"/>
      <w:r w:rsidRPr="00C42331">
        <w:rPr>
          <w:rFonts w:cs="Arial"/>
        </w:rPr>
        <w:t>Early Learning &amp; Childcare Transport</w:t>
      </w:r>
      <w:bookmarkEnd w:id="82"/>
      <w:r w:rsidRPr="00C42331">
        <w:rPr>
          <w:rFonts w:cs="Arial"/>
        </w:rPr>
        <w:t> </w:t>
      </w:r>
    </w:p>
    <w:p w14:paraId="3BBF54DD" w14:textId="4B6E1396" w:rsidR="001D65C8" w:rsidRPr="00C42331" w:rsidRDefault="001D65C8" w:rsidP="001D65C8">
      <w:pPr>
        <w:rPr>
          <w:sz w:val="24"/>
          <w:szCs w:val="28"/>
        </w:rPr>
      </w:pPr>
      <w:r w:rsidRPr="00C42331">
        <w:rPr>
          <w:sz w:val="24"/>
          <w:szCs w:val="28"/>
        </w:rPr>
        <w:t>Transport to early learning and childcare settings will not be provided by Aberdeenshire Council</w:t>
      </w:r>
      <w:r w:rsidR="00B30DA6" w:rsidRPr="00C42331">
        <w:rPr>
          <w:sz w:val="24"/>
          <w:szCs w:val="28"/>
        </w:rPr>
        <w:t>.</w:t>
      </w:r>
    </w:p>
    <w:p w14:paraId="066629D2" w14:textId="5687E694" w:rsidR="004E5EBE" w:rsidRPr="00C42331" w:rsidRDefault="004E5EBE" w:rsidP="003B7077">
      <w:pPr>
        <w:pStyle w:val="Heading1"/>
        <w:rPr>
          <w:rFonts w:cs="Arial"/>
        </w:rPr>
      </w:pPr>
      <w:bookmarkStart w:id="83" w:name="_Toc149817245"/>
      <w:r w:rsidRPr="00C42331">
        <w:rPr>
          <w:rFonts w:cs="Arial"/>
        </w:rPr>
        <w:t>Special Schools and Enhanced Provision</w:t>
      </w:r>
      <w:bookmarkEnd w:id="83"/>
      <w:r w:rsidR="00B95F10" w:rsidRPr="00C42331">
        <w:rPr>
          <w:rFonts w:cs="Arial"/>
        </w:rPr>
        <w:t xml:space="preserve"> </w:t>
      </w:r>
    </w:p>
    <w:p w14:paraId="1BEDA120" w14:textId="6B3A290F" w:rsidR="005F254E" w:rsidRPr="00C42331" w:rsidRDefault="00850EA9" w:rsidP="005F254E">
      <w:pPr>
        <w:rPr>
          <w:sz w:val="24"/>
          <w:szCs w:val="28"/>
        </w:rPr>
      </w:pPr>
      <w:r w:rsidRPr="00C42331">
        <w:rPr>
          <w:sz w:val="24"/>
          <w:szCs w:val="28"/>
        </w:rPr>
        <w:t xml:space="preserve">Aberdeenshire Council may provide free transport where necessary for pupils with additional support needs who access enhanced provision or community resource hub </w:t>
      </w:r>
      <w:r w:rsidRPr="00C42331">
        <w:rPr>
          <w:sz w:val="24"/>
          <w:szCs w:val="28"/>
        </w:rPr>
        <w:lastRenderedPageBreak/>
        <w:t xml:space="preserve">level support.  In certain cases, it will be appropriate for pupils to make their own way to school by public transport and where this is authorised, bus passes are issued.  Where a pupil’s address falls in the delineated area of a resourced school, and is within reasonable walking distance, the Local Authority will consult with the Community Child Health Service before deciding if free transport should be provided.  </w:t>
      </w:r>
      <w:r w:rsidR="005F254E" w:rsidRPr="00C42331">
        <w:rPr>
          <w:sz w:val="24"/>
          <w:szCs w:val="28"/>
        </w:rPr>
        <w:t xml:space="preserve">  </w:t>
      </w:r>
    </w:p>
    <w:p w14:paraId="4720E17B" w14:textId="57562F23" w:rsidR="004E5EBE" w:rsidRPr="00C42331" w:rsidRDefault="0073118F" w:rsidP="004E5EBE">
      <w:pPr>
        <w:pStyle w:val="Heading1"/>
        <w:rPr>
          <w:rFonts w:cs="Arial"/>
        </w:rPr>
      </w:pPr>
      <w:bookmarkStart w:id="84" w:name="_Toc149817246"/>
      <w:r w:rsidRPr="00C42331">
        <w:rPr>
          <w:rFonts w:cs="Arial"/>
        </w:rPr>
        <w:t>S</w:t>
      </w:r>
      <w:r w:rsidR="009962DB" w:rsidRPr="00C42331">
        <w:rPr>
          <w:rFonts w:cs="Arial"/>
        </w:rPr>
        <w:t xml:space="preserve">chool Closure </w:t>
      </w:r>
      <w:r w:rsidR="00834421" w:rsidRPr="00C42331">
        <w:rPr>
          <w:rFonts w:cs="Arial"/>
        </w:rPr>
        <w:t>&amp;</w:t>
      </w:r>
      <w:r w:rsidR="00511ECD" w:rsidRPr="00C42331">
        <w:rPr>
          <w:rFonts w:cs="Arial"/>
        </w:rPr>
        <w:t xml:space="preserve"> </w:t>
      </w:r>
      <w:r w:rsidR="009962DB" w:rsidRPr="00C42331">
        <w:rPr>
          <w:rFonts w:cs="Arial"/>
        </w:rPr>
        <w:t xml:space="preserve">Other </w:t>
      </w:r>
      <w:r w:rsidR="004E5EBE" w:rsidRPr="00C42331">
        <w:rPr>
          <w:rFonts w:cs="Arial"/>
        </w:rPr>
        <w:t>Emergencies</w:t>
      </w:r>
      <w:bookmarkEnd w:id="84"/>
      <w:r w:rsidR="00B95F10" w:rsidRPr="00C42331">
        <w:rPr>
          <w:rFonts w:cs="Arial"/>
        </w:rPr>
        <w:t xml:space="preserve"> </w:t>
      </w:r>
    </w:p>
    <w:p w14:paraId="5376FB8E" w14:textId="6AAA4F91" w:rsidR="004E5EBE" w:rsidRPr="00C42331" w:rsidRDefault="004E5EBE" w:rsidP="004E5EBE">
      <w:pPr>
        <w:rPr>
          <w:sz w:val="24"/>
          <w:szCs w:val="24"/>
        </w:rPr>
      </w:pPr>
      <w:r w:rsidRPr="00C42331">
        <w:rPr>
          <w:sz w:val="24"/>
          <w:szCs w:val="24"/>
        </w:rPr>
        <w:t xml:space="preserve">Head Teachers decide </w:t>
      </w:r>
      <w:proofErr w:type="gramStart"/>
      <w:r w:rsidRPr="00C42331">
        <w:rPr>
          <w:sz w:val="24"/>
          <w:szCs w:val="24"/>
        </w:rPr>
        <w:t>if and when</w:t>
      </w:r>
      <w:proofErr w:type="gramEnd"/>
      <w:r w:rsidRPr="00C42331">
        <w:rPr>
          <w:sz w:val="24"/>
          <w:szCs w:val="24"/>
        </w:rPr>
        <w:t xml:space="preserve"> schools should close due to bad weather or another emergency. In bad weather they will decide this after receiving information about local weather conditions. This decision can be made during any time, </w:t>
      </w:r>
      <w:proofErr w:type="gramStart"/>
      <w:r w:rsidRPr="00C42331">
        <w:rPr>
          <w:sz w:val="24"/>
          <w:szCs w:val="24"/>
        </w:rPr>
        <w:t>day</w:t>
      </w:r>
      <w:proofErr w:type="gramEnd"/>
      <w:r w:rsidRPr="00C42331">
        <w:rPr>
          <w:sz w:val="24"/>
          <w:szCs w:val="24"/>
        </w:rPr>
        <w:t xml:space="preserve"> or night.</w:t>
      </w:r>
      <w:r w:rsidR="009962DB" w:rsidRPr="00C42331">
        <w:rPr>
          <w:sz w:val="24"/>
          <w:szCs w:val="24"/>
        </w:rPr>
        <w:t xml:space="preserve">  </w:t>
      </w:r>
      <w:r w:rsidRPr="00C42331">
        <w:rPr>
          <w:sz w:val="24"/>
          <w:szCs w:val="24"/>
        </w:rPr>
        <w:t>These guidelines outline the procedures for dealing with school closures during bad weather or other emergencies.</w:t>
      </w:r>
    </w:p>
    <w:p w14:paraId="169D688E" w14:textId="77777777" w:rsidR="004E5EBE" w:rsidRPr="00C42331" w:rsidRDefault="004E5EBE" w:rsidP="653CD3F1">
      <w:pPr>
        <w:rPr>
          <w:b/>
          <w:bCs/>
          <w:sz w:val="24"/>
          <w:szCs w:val="24"/>
        </w:rPr>
      </w:pPr>
      <w:r w:rsidRPr="00C42331">
        <w:rPr>
          <w:b/>
          <w:bCs/>
          <w:sz w:val="24"/>
          <w:szCs w:val="24"/>
        </w:rPr>
        <w:t>If children are at school…</w:t>
      </w:r>
    </w:p>
    <w:p w14:paraId="2FC0CDA1" w14:textId="00849287" w:rsidR="004E5EBE" w:rsidRPr="00C42331" w:rsidRDefault="004E5EBE" w:rsidP="004E5EBE">
      <w:pPr>
        <w:rPr>
          <w:sz w:val="24"/>
          <w:szCs w:val="24"/>
        </w:rPr>
      </w:pPr>
      <w:r w:rsidRPr="00C42331">
        <w:rPr>
          <w:b/>
          <w:bCs/>
          <w:sz w:val="24"/>
          <w:szCs w:val="24"/>
        </w:rPr>
        <w:t>School transport contractors</w:t>
      </w:r>
      <w:r w:rsidRPr="00C42331">
        <w:rPr>
          <w:sz w:val="24"/>
          <w:szCs w:val="24"/>
        </w:rPr>
        <w:t xml:space="preserve"> have been told not to allow children to walk home alone from drop-off points under any circumstances during extreme weather conditions. If you can’t meet or arrange for your child to be met, the school transport will return them to </w:t>
      </w:r>
      <w:r w:rsidR="00EC005C" w:rsidRPr="00C42331">
        <w:rPr>
          <w:sz w:val="24"/>
          <w:szCs w:val="24"/>
        </w:rPr>
        <w:t>school or another place of safety</w:t>
      </w:r>
      <w:r w:rsidRPr="00C42331">
        <w:rPr>
          <w:sz w:val="24"/>
          <w:szCs w:val="24"/>
        </w:rPr>
        <w:t>.</w:t>
      </w:r>
    </w:p>
    <w:p w14:paraId="129D5C41" w14:textId="77777777" w:rsidR="004E5EBE" w:rsidRPr="00C42331" w:rsidRDefault="004E5EBE" w:rsidP="004E5EBE">
      <w:pPr>
        <w:rPr>
          <w:sz w:val="24"/>
          <w:szCs w:val="24"/>
        </w:rPr>
      </w:pPr>
      <w:r w:rsidRPr="00C42331">
        <w:rPr>
          <w:b/>
          <w:bCs/>
          <w:sz w:val="24"/>
          <w:szCs w:val="24"/>
        </w:rPr>
        <w:t>Public service vehicles</w:t>
      </w:r>
      <w:r w:rsidRPr="00C42331">
        <w:rPr>
          <w:sz w:val="24"/>
          <w:szCs w:val="24"/>
        </w:rPr>
        <w:t xml:space="preserve"> – drivers of these vehicles follow a specified route and keep to timetables – they cannot make special arrangements.</w:t>
      </w:r>
    </w:p>
    <w:p w14:paraId="39E8D705" w14:textId="77777777" w:rsidR="004E5EBE" w:rsidRPr="00C42331" w:rsidRDefault="004E5EBE" w:rsidP="004E5EBE">
      <w:pPr>
        <w:rPr>
          <w:sz w:val="24"/>
          <w:szCs w:val="24"/>
        </w:rPr>
      </w:pPr>
      <w:r w:rsidRPr="00C42331">
        <w:rPr>
          <w:sz w:val="24"/>
          <w:szCs w:val="24"/>
        </w:rPr>
        <w:t>If your child attends a Nursery, Primary or Special School, which is to close early, the school will contact you by telephone. If this is not possible the school will contact your named ‘emergency contact’. No child will be released from school without contact being made. It is important contact details are current and the people named are available – particularly during bad weather.</w:t>
      </w:r>
    </w:p>
    <w:p w14:paraId="348DB781" w14:textId="77777777" w:rsidR="004E5EBE" w:rsidRPr="00C42331" w:rsidRDefault="004E5EBE" w:rsidP="004E5EBE">
      <w:pPr>
        <w:rPr>
          <w:sz w:val="24"/>
          <w:szCs w:val="24"/>
        </w:rPr>
      </w:pPr>
      <w:r w:rsidRPr="00C42331">
        <w:rPr>
          <w:sz w:val="24"/>
          <w:szCs w:val="24"/>
        </w:rPr>
        <w:t>If your child attends a Secondary School, because of the large number of pupils in Secondary Schools, parents will be contacted via text/email to inform them of closure.</w:t>
      </w:r>
    </w:p>
    <w:p w14:paraId="09EE4486" w14:textId="32D44B98" w:rsidR="00782A47" w:rsidRPr="00C42331" w:rsidRDefault="004E5EBE" w:rsidP="004E5EBE">
      <w:pPr>
        <w:rPr>
          <w:sz w:val="24"/>
          <w:szCs w:val="24"/>
        </w:rPr>
      </w:pPr>
      <w:r w:rsidRPr="00C42331">
        <w:rPr>
          <w:sz w:val="24"/>
          <w:szCs w:val="24"/>
        </w:rPr>
        <w:t xml:space="preserve">If you are concerned about local weather </w:t>
      </w:r>
      <w:r w:rsidR="004F3E4E" w:rsidRPr="00C42331">
        <w:rPr>
          <w:sz w:val="24"/>
          <w:szCs w:val="24"/>
        </w:rPr>
        <w:t>condition,</w:t>
      </w:r>
      <w:r w:rsidR="00AF0962" w:rsidRPr="00C42331">
        <w:rPr>
          <w:sz w:val="24"/>
          <w:szCs w:val="24"/>
        </w:rPr>
        <w:t xml:space="preserve"> </w:t>
      </w:r>
      <w:r w:rsidRPr="00C42331">
        <w:rPr>
          <w:sz w:val="24"/>
          <w:szCs w:val="24"/>
        </w:rPr>
        <w:t xml:space="preserve">contact the school. You may wish to collect your child yourself and are free to do so provided you </w:t>
      </w:r>
      <w:proofErr w:type="gramStart"/>
      <w:r w:rsidRPr="00C42331">
        <w:rPr>
          <w:sz w:val="24"/>
          <w:szCs w:val="24"/>
        </w:rPr>
        <w:t>mak</w:t>
      </w:r>
      <w:r w:rsidR="00782A47" w:rsidRPr="00C42331">
        <w:rPr>
          <w:sz w:val="24"/>
          <w:szCs w:val="24"/>
        </w:rPr>
        <w:t>e arrangements</w:t>
      </w:r>
      <w:proofErr w:type="gramEnd"/>
      <w:r w:rsidR="00782A47" w:rsidRPr="00C42331">
        <w:rPr>
          <w:sz w:val="24"/>
          <w:szCs w:val="24"/>
        </w:rPr>
        <w:t xml:space="preserve"> with the school.</w:t>
      </w:r>
    </w:p>
    <w:p w14:paraId="55E0EA96" w14:textId="77777777" w:rsidR="004E5EBE" w:rsidRPr="00C42331" w:rsidRDefault="004E5EBE" w:rsidP="653CD3F1">
      <w:pPr>
        <w:rPr>
          <w:b/>
          <w:bCs/>
          <w:sz w:val="24"/>
          <w:szCs w:val="24"/>
        </w:rPr>
      </w:pPr>
      <w:r w:rsidRPr="00C42331">
        <w:rPr>
          <w:b/>
          <w:bCs/>
          <w:sz w:val="24"/>
          <w:szCs w:val="24"/>
        </w:rPr>
        <w:t>Before the start of the school day…</w:t>
      </w:r>
    </w:p>
    <w:p w14:paraId="30945BE1" w14:textId="77777777" w:rsidR="004E5EBE" w:rsidRPr="00C42331" w:rsidRDefault="004E5EBE" w:rsidP="004E5EBE">
      <w:pPr>
        <w:rPr>
          <w:sz w:val="24"/>
          <w:szCs w:val="24"/>
        </w:rPr>
      </w:pPr>
      <w:r w:rsidRPr="00C42331">
        <w:rPr>
          <w:sz w:val="24"/>
          <w:szCs w:val="24"/>
        </w:rPr>
        <w:t>During bad weather some staff may not be able to get to school or bus routes may not be safe to travel on – so the school may have to close. Headteachers will advise parents and carers using the following communication tools:</w:t>
      </w:r>
    </w:p>
    <w:p w14:paraId="469582FB" w14:textId="74484A37" w:rsidR="004E5EBE" w:rsidRPr="00C42331" w:rsidRDefault="004E5EBE" w:rsidP="004E5EBE">
      <w:pPr>
        <w:autoSpaceDE w:val="0"/>
        <w:autoSpaceDN w:val="0"/>
        <w:adjustRightInd w:val="0"/>
        <w:spacing w:after="0" w:line="240" w:lineRule="auto"/>
        <w:rPr>
          <w:rFonts w:eastAsia="Times New Roman"/>
          <w:b/>
          <w:bCs/>
          <w:sz w:val="24"/>
          <w:szCs w:val="24"/>
          <w:lang w:eastAsia="en-GB"/>
        </w:rPr>
      </w:pPr>
      <w:r w:rsidRPr="00C42331">
        <w:rPr>
          <w:rFonts w:eastAsia="Times New Roman"/>
          <w:sz w:val="24"/>
          <w:szCs w:val="24"/>
          <w:lang w:eastAsia="en-GB"/>
        </w:rPr>
        <w:t>Outwith school hours, your local radio station is a good place to find out information on school closures. The following radio stations rec</w:t>
      </w:r>
      <w:r w:rsidR="00AF608B" w:rsidRPr="00C42331">
        <w:rPr>
          <w:rFonts w:eastAsia="Times New Roman"/>
          <w:sz w:val="24"/>
          <w:szCs w:val="24"/>
          <w:lang w:eastAsia="en-GB"/>
        </w:rPr>
        <w:t>eive updated information every 30</w:t>
      </w:r>
      <w:r w:rsidRPr="00C42331">
        <w:rPr>
          <w:rFonts w:eastAsia="Times New Roman"/>
          <w:sz w:val="24"/>
          <w:szCs w:val="24"/>
          <w:lang w:eastAsia="en-GB"/>
        </w:rPr>
        <w:t xml:space="preserve"> mins from our website:</w:t>
      </w:r>
      <w:r w:rsidRPr="00C42331">
        <w:rPr>
          <w:rFonts w:eastAsia="Times New Roman"/>
          <w:b/>
          <w:bCs/>
          <w:sz w:val="24"/>
          <w:szCs w:val="24"/>
          <w:lang w:eastAsia="en-GB"/>
        </w:rPr>
        <w:t xml:space="preserve"> </w:t>
      </w:r>
    </w:p>
    <w:p w14:paraId="6A14F42C" w14:textId="77777777" w:rsidR="002B755E" w:rsidRPr="00C42331" w:rsidRDefault="002B755E" w:rsidP="004E5EBE">
      <w:pPr>
        <w:autoSpaceDE w:val="0"/>
        <w:autoSpaceDN w:val="0"/>
        <w:adjustRightInd w:val="0"/>
        <w:spacing w:after="0" w:line="240" w:lineRule="auto"/>
        <w:rPr>
          <w:rFonts w:eastAsia="Times New Roman"/>
          <w:b/>
          <w:bCs/>
          <w:sz w:val="24"/>
          <w:szCs w:val="24"/>
          <w:lang w:eastAsia="en-GB"/>
        </w:rPr>
      </w:pPr>
    </w:p>
    <w:p w14:paraId="70CEB285" w14:textId="77777777" w:rsidR="004E5EBE" w:rsidRPr="00C42331" w:rsidRDefault="004E5EBE" w:rsidP="00F677B1">
      <w:pPr>
        <w:pStyle w:val="ListParagraph"/>
        <w:numPr>
          <w:ilvl w:val="0"/>
          <w:numId w:val="17"/>
        </w:numPr>
        <w:autoSpaceDE w:val="0"/>
        <w:autoSpaceDN w:val="0"/>
        <w:adjustRightInd w:val="0"/>
        <w:spacing w:after="0" w:line="240" w:lineRule="auto"/>
        <w:rPr>
          <w:rFonts w:eastAsia="Times New Roman"/>
          <w:sz w:val="24"/>
          <w:szCs w:val="24"/>
          <w:lang w:eastAsia="en-GB"/>
        </w:rPr>
      </w:pPr>
      <w:proofErr w:type="spellStart"/>
      <w:r w:rsidRPr="00C42331">
        <w:rPr>
          <w:rFonts w:eastAsia="Times New Roman"/>
          <w:b/>
          <w:bCs/>
          <w:sz w:val="24"/>
          <w:szCs w:val="24"/>
          <w:lang w:eastAsia="en-GB"/>
        </w:rPr>
        <w:t>Northsound</w:t>
      </w:r>
      <w:proofErr w:type="spellEnd"/>
      <w:r w:rsidRPr="00C42331">
        <w:rPr>
          <w:rFonts w:eastAsia="Times New Roman"/>
          <w:b/>
          <w:bCs/>
          <w:sz w:val="24"/>
          <w:szCs w:val="24"/>
          <w:lang w:eastAsia="en-GB"/>
        </w:rPr>
        <w:t xml:space="preserve"> 1</w:t>
      </w:r>
    </w:p>
    <w:p w14:paraId="44A38244" w14:textId="77777777" w:rsidR="004E5EBE" w:rsidRPr="00C42331" w:rsidRDefault="004E5EBE" w:rsidP="00F677B1">
      <w:pPr>
        <w:pStyle w:val="ListParagraph"/>
        <w:autoSpaceDE w:val="0"/>
        <w:autoSpaceDN w:val="0"/>
        <w:adjustRightInd w:val="0"/>
        <w:spacing w:after="100" w:line="240" w:lineRule="auto"/>
        <w:rPr>
          <w:rFonts w:eastAsia="Times New Roman"/>
          <w:sz w:val="24"/>
          <w:szCs w:val="24"/>
          <w:lang w:eastAsia="en-GB"/>
        </w:rPr>
      </w:pPr>
      <w:r w:rsidRPr="00C42331">
        <w:rPr>
          <w:rFonts w:eastAsia="Times New Roman"/>
          <w:sz w:val="24"/>
          <w:szCs w:val="24"/>
          <w:lang w:eastAsia="en-GB"/>
        </w:rPr>
        <w:t>FM 96.9</w:t>
      </w:r>
    </w:p>
    <w:p w14:paraId="4FC93E8C" w14:textId="77777777" w:rsidR="004E5EBE" w:rsidRPr="00C42331" w:rsidRDefault="004E5EBE" w:rsidP="00F677B1">
      <w:pPr>
        <w:pStyle w:val="ListParagraph"/>
        <w:numPr>
          <w:ilvl w:val="0"/>
          <w:numId w:val="17"/>
        </w:numPr>
        <w:autoSpaceDE w:val="0"/>
        <w:autoSpaceDN w:val="0"/>
        <w:adjustRightInd w:val="0"/>
        <w:spacing w:after="0" w:line="240" w:lineRule="auto"/>
        <w:rPr>
          <w:rFonts w:eastAsia="Times New Roman"/>
          <w:sz w:val="24"/>
          <w:szCs w:val="24"/>
          <w:lang w:eastAsia="en-GB"/>
        </w:rPr>
      </w:pPr>
      <w:proofErr w:type="spellStart"/>
      <w:r w:rsidRPr="00C42331">
        <w:rPr>
          <w:rFonts w:eastAsia="Times New Roman"/>
          <w:b/>
          <w:bCs/>
          <w:sz w:val="24"/>
          <w:szCs w:val="24"/>
          <w:lang w:eastAsia="en-GB"/>
        </w:rPr>
        <w:t>Northsound</w:t>
      </w:r>
      <w:proofErr w:type="spellEnd"/>
      <w:r w:rsidRPr="00C42331">
        <w:rPr>
          <w:rFonts w:eastAsia="Times New Roman"/>
          <w:b/>
          <w:bCs/>
          <w:sz w:val="24"/>
          <w:szCs w:val="24"/>
          <w:lang w:eastAsia="en-GB"/>
        </w:rPr>
        <w:t xml:space="preserve"> 2</w:t>
      </w:r>
    </w:p>
    <w:p w14:paraId="76716483" w14:textId="77777777" w:rsidR="004E5EBE" w:rsidRPr="00C42331" w:rsidRDefault="004E5EBE" w:rsidP="00F677B1">
      <w:pPr>
        <w:pStyle w:val="ListParagraph"/>
        <w:autoSpaceDE w:val="0"/>
        <w:autoSpaceDN w:val="0"/>
        <w:adjustRightInd w:val="0"/>
        <w:spacing w:after="100" w:line="240" w:lineRule="auto"/>
        <w:rPr>
          <w:rFonts w:eastAsia="Times New Roman"/>
          <w:sz w:val="24"/>
          <w:szCs w:val="24"/>
          <w:lang w:eastAsia="en-GB"/>
        </w:rPr>
      </w:pPr>
      <w:r w:rsidRPr="00C42331">
        <w:rPr>
          <w:rFonts w:eastAsia="Times New Roman"/>
          <w:sz w:val="24"/>
          <w:szCs w:val="24"/>
          <w:lang w:eastAsia="en-GB"/>
        </w:rPr>
        <w:t>MW 1035 kHz</w:t>
      </w:r>
    </w:p>
    <w:p w14:paraId="7729E5C1" w14:textId="77777777" w:rsidR="004E5EBE" w:rsidRPr="00C42331" w:rsidRDefault="004E5EBE" w:rsidP="00F677B1">
      <w:pPr>
        <w:pStyle w:val="ListParagraph"/>
        <w:numPr>
          <w:ilvl w:val="0"/>
          <w:numId w:val="17"/>
        </w:numPr>
        <w:autoSpaceDE w:val="0"/>
        <w:autoSpaceDN w:val="0"/>
        <w:adjustRightInd w:val="0"/>
        <w:spacing w:after="0" w:line="240" w:lineRule="auto"/>
        <w:rPr>
          <w:rFonts w:eastAsia="Times New Roman"/>
          <w:sz w:val="24"/>
          <w:szCs w:val="24"/>
          <w:lang w:eastAsia="en-GB"/>
        </w:rPr>
      </w:pPr>
      <w:r w:rsidRPr="00C42331">
        <w:rPr>
          <w:rFonts w:eastAsia="Times New Roman"/>
          <w:b/>
          <w:bCs/>
          <w:sz w:val="24"/>
          <w:szCs w:val="24"/>
          <w:lang w:eastAsia="en-GB"/>
        </w:rPr>
        <w:t>BBC Radio Scotland</w:t>
      </w:r>
    </w:p>
    <w:p w14:paraId="1D601A2C" w14:textId="77777777" w:rsidR="004E5EBE" w:rsidRPr="00C42331" w:rsidRDefault="004E5EBE" w:rsidP="00F677B1">
      <w:pPr>
        <w:pStyle w:val="ListParagraph"/>
        <w:autoSpaceDE w:val="0"/>
        <w:autoSpaceDN w:val="0"/>
        <w:adjustRightInd w:val="0"/>
        <w:spacing w:after="100" w:line="240" w:lineRule="auto"/>
        <w:rPr>
          <w:rFonts w:eastAsia="Times New Roman"/>
          <w:sz w:val="24"/>
          <w:szCs w:val="24"/>
          <w:lang w:eastAsia="en-GB"/>
        </w:rPr>
      </w:pPr>
      <w:r w:rsidRPr="00C42331">
        <w:rPr>
          <w:rFonts w:eastAsia="Times New Roman"/>
          <w:sz w:val="24"/>
          <w:szCs w:val="24"/>
          <w:lang w:eastAsia="en-GB"/>
        </w:rPr>
        <w:t>FM 92.4 - 94.7MW 810 kHz</w:t>
      </w:r>
    </w:p>
    <w:p w14:paraId="0AD8C39C" w14:textId="77777777" w:rsidR="004E5EBE" w:rsidRPr="00C42331" w:rsidRDefault="004E5EBE" w:rsidP="00F677B1">
      <w:pPr>
        <w:pStyle w:val="ListParagraph"/>
        <w:numPr>
          <w:ilvl w:val="0"/>
          <w:numId w:val="17"/>
        </w:numPr>
        <w:autoSpaceDE w:val="0"/>
        <w:autoSpaceDN w:val="0"/>
        <w:adjustRightInd w:val="0"/>
        <w:spacing w:after="0" w:line="240" w:lineRule="auto"/>
        <w:rPr>
          <w:rFonts w:eastAsia="Times New Roman"/>
          <w:sz w:val="24"/>
          <w:szCs w:val="24"/>
          <w:lang w:eastAsia="en-GB"/>
        </w:rPr>
      </w:pPr>
      <w:r w:rsidRPr="00C42331">
        <w:rPr>
          <w:rFonts w:eastAsia="Times New Roman"/>
          <w:b/>
          <w:bCs/>
          <w:sz w:val="24"/>
          <w:szCs w:val="24"/>
          <w:lang w:eastAsia="en-GB"/>
        </w:rPr>
        <w:t>Moray Firth Radio</w:t>
      </w:r>
    </w:p>
    <w:p w14:paraId="38D4DEEF" w14:textId="77777777" w:rsidR="004E5EBE" w:rsidRPr="00C42331" w:rsidRDefault="004E5EBE" w:rsidP="00F677B1">
      <w:pPr>
        <w:pStyle w:val="ListParagraph"/>
        <w:autoSpaceDE w:val="0"/>
        <w:autoSpaceDN w:val="0"/>
        <w:adjustRightInd w:val="0"/>
        <w:spacing w:after="100" w:line="240" w:lineRule="auto"/>
        <w:rPr>
          <w:rFonts w:eastAsia="Times New Roman"/>
          <w:sz w:val="24"/>
          <w:szCs w:val="24"/>
          <w:lang w:eastAsia="en-GB"/>
        </w:rPr>
      </w:pPr>
      <w:r w:rsidRPr="00C42331">
        <w:rPr>
          <w:rFonts w:eastAsia="Times New Roman"/>
          <w:sz w:val="24"/>
          <w:szCs w:val="24"/>
          <w:lang w:eastAsia="en-GB"/>
        </w:rPr>
        <w:lastRenderedPageBreak/>
        <w:t>FM 97.4 MW 1107 kHz</w:t>
      </w:r>
    </w:p>
    <w:p w14:paraId="48C6724B" w14:textId="77777777" w:rsidR="004E5EBE" w:rsidRPr="00C42331" w:rsidRDefault="004E5EBE" w:rsidP="00F677B1">
      <w:pPr>
        <w:pStyle w:val="ListParagraph"/>
        <w:numPr>
          <w:ilvl w:val="0"/>
          <w:numId w:val="17"/>
        </w:numPr>
        <w:autoSpaceDE w:val="0"/>
        <w:autoSpaceDN w:val="0"/>
        <w:adjustRightInd w:val="0"/>
        <w:spacing w:after="0" w:line="240" w:lineRule="auto"/>
        <w:rPr>
          <w:rFonts w:eastAsia="Times New Roman"/>
          <w:sz w:val="24"/>
          <w:szCs w:val="24"/>
          <w:lang w:eastAsia="en-GB"/>
        </w:rPr>
      </w:pPr>
      <w:r w:rsidRPr="00C42331">
        <w:rPr>
          <w:rFonts w:eastAsia="Times New Roman"/>
          <w:b/>
          <w:bCs/>
          <w:sz w:val="24"/>
          <w:szCs w:val="24"/>
          <w:lang w:eastAsia="en-GB"/>
        </w:rPr>
        <w:t>Waves Radio</w:t>
      </w:r>
    </w:p>
    <w:p w14:paraId="001B7194" w14:textId="77777777" w:rsidR="004E5EBE" w:rsidRPr="00C42331" w:rsidRDefault="004E5EBE" w:rsidP="00F677B1">
      <w:pPr>
        <w:pStyle w:val="ListParagraph"/>
        <w:autoSpaceDE w:val="0"/>
        <w:autoSpaceDN w:val="0"/>
        <w:adjustRightInd w:val="0"/>
        <w:spacing w:after="100" w:line="240" w:lineRule="auto"/>
        <w:rPr>
          <w:rFonts w:eastAsia="Times New Roman"/>
          <w:sz w:val="24"/>
          <w:szCs w:val="24"/>
          <w:lang w:eastAsia="en-GB"/>
        </w:rPr>
      </w:pPr>
      <w:r w:rsidRPr="00C42331">
        <w:rPr>
          <w:rFonts w:eastAsia="Times New Roman"/>
          <w:sz w:val="24"/>
          <w:szCs w:val="24"/>
          <w:lang w:eastAsia="en-GB"/>
        </w:rPr>
        <w:t>FM 101.2</w:t>
      </w:r>
    </w:p>
    <w:p w14:paraId="37E0F56F" w14:textId="77777777" w:rsidR="004E5EBE" w:rsidRPr="00C42331" w:rsidRDefault="004E5EBE" w:rsidP="00F677B1">
      <w:pPr>
        <w:pStyle w:val="ListParagraph"/>
        <w:numPr>
          <w:ilvl w:val="0"/>
          <w:numId w:val="17"/>
        </w:numPr>
        <w:autoSpaceDE w:val="0"/>
        <w:autoSpaceDN w:val="0"/>
        <w:adjustRightInd w:val="0"/>
        <w:spacing w:after="0" w:line="240" w:lineRule="auto"/>
        <w:rPr>
          <w:rFonts w:eastAsia="Times New Roman"/>
          <w:sz w:val="24"/>
          <w:szCs w:val="24"/>
          <w:lang w:eastAsia="en-GB"/>
        </w:rPr>
      </w:pPr>
      <w:r w:rsidRPr="00C42331">
        <w:rPr>
          <w:rFonts w:eastAsia="Times New Roman"/>
          <w:b/>
          <w:bCs/>
          <w:sz w:val="24"/>
          <w:szCs w:val="24"/>
          <w:lang w:eastAsia="en-GB"/>
        </w:rPr>
        <w:t xml:space="preserve">Original 106 FM </w:t>
      </w:r>
    </w:p>
    <w:p w14:paraId="4C3485C8" w14:textId="77777777" w:rsidR="004E5EBE" w:rsidRPr="00C42331" w:rsidRDefault="004E5EBE" w:rsidP="004E5EBE">
      <w:pPr>
        <w:autoSpaceDE w:val="0"/>
        <w:autoSpaceDN w:val="0"/>
        <w:adjustRightInd w:val="0"/>
        <w:spacing w:before="100" w:after="0" w:line="240" w:lineRule="auto"/>
        <w:rPr>
          <w:rFonts w:eastAsia="Times New Roman"/>
          <w:b/>
          <w:bCs/>
          <w:sz w:val="24"/>
          <w:szCs w:val="24"/>
          <w:lang w:eastAsia="en-GB"/>
        </w:rPr>
      </w:pPr>
    </w:p>
    <w:p w14:paraId="15FD2572" w14:textId="77777777" w:rsidR="004E5EBE" w:rsidRPr="00C42331" w:rsidRDefault="004E5EBE" w:rsidP="004E5EBE">
      <w:pPr>
        <w:autoSpaceDE w:val="0"/>
        <w:autoSpaceDN w:val="0"/>
        <w:adjustRightInd w:val="0"/>
        <w:spacing w:before="100" w:after="0" w:line="240" w:lineRule="auto"/>
        <w:rPr>
          <w:rFonts w:eastAsia="Times New Roman"/>
          <w:sz w:val="24"/>
          <w:szCs w:val="24"/>
          <w:lang w:eastAsia="en-GB"/>
        </w:rPr>
      </w:pPr>
      <w:r w:rsidRPr="00C42331">
        <w:rPr>
          <w:rFonts w:eastAsia="Times New Roman"/>
          <w:b/>
          <w:bCs/>
          <w:sz w:val="24"/>
          <w:szCs w:val="24"/>
          <w:lang w:eastAsia="en-GB"/>
        </w:rPr>
        <w:t>Twitter</w:t>
      </w:r>
    </w:p>
    <w:p w14:paraId="53EB97A1" w14:textId="1024D4CE" w:rsidR="004E2EE4" w:rsidRPr="00C42331" w:rsidRDefault="0043153E" w:rsidP="004E5EBE">
      <w:pPr>
        <w:autoSpaceDE w:val="0"/>
        <w:autoSpaceDN w:val="0"/>
        <w:adjustRightInd w:val="0"/>
        <w:spacing w:before="40" w:after="40" w:line="240" w:lineRule="auto"/>
        <w:rPr>
          <w:rFonts w:eastAsia="Myriad Pro Cond"/>
          <w:color w:val="10123A"/>
          <w:sz w:val="24"/>
          <w:szCs w:val="24"/>
          <w:u w:val="single"/>
          <w:lang w:eastAsia="en-GB"/>
        </w:rPr>
      </w:pPr>
      <w:hyperlink r:id="rId73" w:history="1">
        <w:r w:rsidR="004E5EBE" w:rsidRPr="00C42331">
          <w:rPr>
            <w:rFonts w:eastAsia="Myriad Pro Cond"/>
            <w:color w:val="10123A"/>
            <w:sz w:val="24"/>
            <w:szCs w:val="24"/>
            <w:u w:val="single"/>
            <w:lang w:eastAsia="en-GB"/>
          </w:rPr>
          <w:t>http://twitter.com/aberdeenshire</w:t>
        </w:r>
      </w:hyperlink>
    </w:p>
    <w:p w14:paraId="14541F70" w14:textId="77777777" w:rsidR="00AF608B" w:rsidRPr="00C42331" w:rsidRDefault="00AF608B" w:rsidP="004E5EBE">
      <w:pPr>
        <w:autoSpaceDE w:val="0"/>
        <w:autoSpaceDN w:val="0"/>
        <w:adjustRightInd w:val="0"/>
        <w:spacing w:before="40" w:after="0" w:line="240" w:lineRule="auto"/>
        <w:rPr>
          <w:rFonts w:eastAsia="Times New Roman"/>
          <w:b/>
          <w:bCs/>
          <w:sz w:val="24"/>
          <w:szCs w:val="24"/>
          <w:lang w:eastAsia="en-GB"/>
        </w:rPr>
      </w:pPr>
    </w:p>
    <w:p w14:paraId="26B1EFBF" w14:textId="77777777" w:rsidR="004E5EBE" w:rsidRPr="00C42331" w:rsidRDefault="004E5EBE" w:rsidP="004E5EBE">
      <w:pPr>
        <w:autoSpaceDE w:val="0"/>
        <w:autoSpaceDN w:val="0"/>
        <w:adjustRightInd w:val="0"/>
        <w:spacing w:before="40" w:after="0" w:line="240" w:lineRule="auto"/>
        <w:rPr>
          <w:rFonts w:eastAsia="Times New Roman"/>
          <w:sz w:val="24"/>
          <w:szCs w:val="24"/>
          <w:lang w:eastAsia="en-GB"/>
        </w:rPr>
      </w:pPr>
      <w:r w:rsidRPr="00C42331">
        <w:rPr>
          <w:rFonts w:eastAsia="Times New Roman"/>
          <w:b/>
          <w:bCs/>
          <w:sz w:val="24"/>
          <w:szCs w:val="24"/>
          <w:lang w:eastAsia="en-GB"/>
        </w:rPr>
        <w:t>Aberdeenshire Council Website</w:t>
      </w:r>
    </w:p>
    <w:p w14:paraId="13474A5B" w14:textId="77777777" w:rsidR="004E5EBE" w:rsidRPr="00C42331" w:rsidRDefault="0043153E" w:rsidP="004E5EBE">
      <w:pPr>
        <w:autoSpaceDE w:val="0"/>
        <w:autoSpaceDN w:val="0"/>
        <w:adjustRightInd w:val="0"/>
        <w:spacing w:before="40" w:after="0" w:line="240" w:lineRule="auto"/>
        <w:rPr>
          <w:rFonts w:eastAsia="Myriad Pro Cond"/>
          <w:color w:val="000000"/>
          <w:sz w:val="24"/>
          <w:szCs w:val="24"/>
          <w:u w:val="single"/>
          <w:lang w:eastAsia="en-GB"/>
        </w:rPr>
      </w:pPr>
      <w:hyperlink r:id="rId74" w:history="1">
        <w:r w:rsidR="004E5EBE" w:rsidRPr="00C42331">
          <w:rPr>
            <w:rFonts w:eastAsia="Myriad Pro Cond"/>
            <w:color w:val="10123A"/>
            <w:sz w:val="24"/>
            <w:szCs w:val="24"/>
            <w:u w:val="single"/>
            <w:lang w:eastAsia="en-GB"/>
          </w:rPr>
          <w:t>https://online.aberdeenshire.gov.uk/Apps/schools-closures/</w:t>
        </w:r>
      </w:hyperlink>
    </w:p>
    <w:p w14:paraId="2AAD6B2A" w14:textId="77777777" w:rsidR="00944716" w:rsidRPr="00C42331" w:rsidRDefault="00944716" w:rsidP="004E5EBE">
      <w:pPr>
        <w:autoSpaceDE w:val="0"/>
        <w:autoSpaceDN w:val="0"/>
        <w:adjustRightInd w:val="0"/>
        <w:spacing w:before="40" w:after="0" w:line="240" w:lineRule="auto"/>
        <w:rPr>
          <w:rFonts w:eastAsia="Times New Roman"/>
          <w:sz w:val="24"/>
          <w:szCs w:val="24"/>
          <w:lang w:eastAsia="en-GB"/>
        </w:rPr>
      </w:pPr>
    </w:p>
    <w:p w14:paraId="30FC41FA" w14:textId="65132633" w:rsidR="004E5EBE" w:rsidRPr="00C42331" w:rsidRDefault="004E5EBE" w:rsidP="004E5EBE">
      <w:pPr>
        <w:autoSpaceDE w:val="0"/>
        <w:autoSpaceDN w:val="0"/>
        <w:adjustRightInd w:val="0"/>
        <w:spacing w:before="40" w:after="0" w:line="240" w:lineRule="auto"/>
        <w:rPr>
          <w:rFonts w:eastAsia="Times New Roman"/>
          <w:sz w:val="24"/>
          <w:szCs w:val="24"/>
          <w:lang w:eastAsia="en-GB"/>
        </w:rPr>
      </w:pPr>
      <w:r w:rsidRPr="00C42331">
        <w:rPr>
          <w:rFonts w:eastAsia="Times New Roman"/>
          <w:sz w:val="24"/>
          <w:szCs w:val="24"/>
          <w:lang w:eastAsia="en-GB"/>
        </w:rPr>
        <w:t>You also have the option to sign up to receive email alerts when your school(s) updates their closure status:</w:t>
      </w:r>
    </w:p>
    <w:p w14:paraId="5B094DAD" w14:textId="0EF5C995" w:rsidR="004E2EE4" w:rsidRPr="00C42331" w:rsidRDefault="0043153E" w:rsidP="004E5EBE">
      <w:pPr>
        <w:autoSpaceDE w:val="0"/>
        <w:autoSpaceDN w:val="0"/>
        <w:adjustRightInd w:val="0"/>
        <w:spacing w:before="100" w:after="0" w:line="240" w:lineRule="auto"/>
        <w:rPr>
          <w:rFonts w:eastAsia="Times New Roman"/>
          <w:b/>
          <w:bCs/>
          <w:sz w:val="24"/>
          <w:szCs w:val="24"/>
          <w:lang w:eastAsia="en-GB"/>
        </w:rPr>
      </w:pPr>
      <w:hyperlink r:id="rId75" w:history="1">
        <w:r w:rsidR="004E5EBE" w:rsidRPr="00C42331">
          <w:rPr>
            <w:rFonts w:eastAsia="Times New Roman"/>
            <w:color w:val="10123A"/>
            <w:sz w:val="24"/>
            <w:szCs w:val="24"/>
            <w:u w:val="single"/>
            <w:lang w:eastAsia="en-GB"/>
          </w:rPr>
          <w:t>https://online.aberdeenshire.gov.uk/myAberdeenshire/</w:t>
        </w:r>
      </w:hyperlink>
      <w:r w:rsidR="004E5EBE" w:rsidRPr="00C42331">
        <w:rPr>
          <w:rFonts w:eastAsia="Times New Roman"/>
          <w:color w:val="000000"/>
          <w:sz w:val="24"/>
          <w:szCs w:val="24"/>
          <w:u w:val="single"/>
          <w:lang w:eastAsia="en-GB"/>
        </w:rPr>
        <w:t xml:space="preserve"> </w:t>
      </w:r>
    </w:p>
    <w:p w14:paraId="06F841BE" w14:textId="77777777" w:rsidR="00AF608B" w:rsidRPr="00C42331" w:rsidRDefault="00AF608B" w:rsidP="004E5EBE">
      <w:pPr>
        <w:autoSpaceDE w:val="0"/>
        <w:autoSpaceDN w:val="0"/>
        <w:adjustRightInd w:val="0"/>
        <w:spacing w:before="100" w:after="0" w:line="240" w:lineRule="auto"/>
        <w:rPr>
          <w:rFonts w:eastAsia="Times New Roman"/>
          <w:b/>
          <w:bCs/>
          <w:sz w:val="24"/>
          <w:szCs w:val="24"/>
          <w:lang w:eastAsia="en-GB"/>
        </w:rPr>
      </w:pPr>
    </w:p>
    <w:p w14:paraId="48D3D61F" w14:textId="2B49EAC2" w:rsidR="004E5EBE" w:rsidRPr="00C42331" w:rsidRDefault="004E5EBE" w:rsidP="004E5EBE">
      <w:pPr>
        <w:pStyle w:val="Heading1"/>
        <w:rPr>
          <w:rFonts w:cs="Arial"/>
        </w:rPr>
      </w:pPr>
      <w:bookmarkStart w:id="85" w:name="_Toc149817247"/>
      <w:r w:rsidRPr="00C42331">
        <w:rPr>
          <w:rFonts w:cs="Arial"/>
        </w:rPr>
        <w:t>Storm Addresses</w:t>
      </w:r>
      <w:bookmarkEnd w:id="85"/>
    </w:p>
    <w:p w14:paraId="1058F5CE" w14:textId="027B8BDC" w:rsidR="004E5EBE" w:rsidRPr="00C42331" w:rsidRDefault="004E5EBE" w:rsidP="004E5EBE">
      <w:pPr>
        <w:rPr>
          <w:rFonts w:eastAsia="MS Gothic"/>
          <w:b/>
          <w:bCs/>
          <w:color w:val="000000"/>
          <w:sz w:val="28"/>
          <w:szCs w:val="28"/>
        </w:rPr>
      </w:pPr>
      <w:r w:rsidRPr="00C42331">
        <w:rPr>
          <w:sz w:val="24"/>
          <w:szCs w:val="24"/>
        </w:rPr>
        <w:t xml:space="preserve">When there has been severe </w:t>
      </w:r>
      <w:r w:rsidR="00AF0962" w:rsidRPr="00C42331">
        <w:rPr>
          <w:sz w:val="24"/>
          <w:szCs w:val="24"/>
        </w:rPr>
        <w:t>snowstorm</w:t>
      </w:r>
      <w:r w:rsidRPr="00C42331">
        <w:rPr>
          <w:sz w:val="24"/>
          <w:szCs w:val="24"/>
        </w:rPr>
        <w:t xml:space="preserve"> during the day it may be prudent for pupils who live some distance from the normal bus routes not to attempt to reach their homes but to spend the night in alternative accommodation nearer school. It is the </w:t>
      </w:r>
      <w:r w:rsidR="00AF0962" w:rsidRPr="00C42331">
        <w:rPr>
          <w:sz w:val="24"/>
          <w:szCs w:val="24"/>
        </w:rPr>
        <w:t>parent’s</w:t>
      </w:r>
      <w:r w:rsidRPr="00C42331">
        <w:rPr>
          <w:sz w:val="24"/>
          <w:szCs w:val="24"/>
        </w:rPr>
        <w:t xml:space="preserve"> responsibility to inform school about any pupils who may be at risk in such situations and to provide the name and address of a relative o</w:t>
      </w:r>
      <w:r w:rsidR="0008341B" w:rsidRPr="00C42331">
        <w:rPr>
          <w:sz w:val="24"/>
          <w:szCs w:val="24"/>
        </w:rPr>
        <w:t>r</w:t>
      </w:r>
      <w:r w:rsidRPr="00C42331">
        <w:rPr>
          <w:sz w:val="24"/>
          <w:szCs w:val="24"/>
        </w:rPr>
        <w:t xml:space="preserve"> friend who is willing to provide overnight accommodation.</w:t>
      </w:r>
      <w:r w:rsidRPr="00C42331">
        <w:rPr>
          <w:rFonts w:eastAsia="MS Gothic"/>
          <w:b/>
          <w:bCs/>
          <w:color w:val="000000"/>
          <w:sz w:val="28"/>
          <w:szCs w:val="28"/>
        </w:rPr>
        <w:t xml:space="preserve"> </w:t>
      </w:r>
    </w:p>
    <w:p w14:paraId="4C045551" w14:textId="730A3485" w:rsidR="004E5EBE" w:rsidRPr="00C42331" w:rsidRDefault="00845FC5" w:rsidP="004E5EBE">
      <w:pPr>
        <w:pStyle w:val="Heading1"/>
        <w:rPr>
          <w:rFonts w:cs="Arial"/>
        </w:rPr>
      </w:pPr>
      <w:bookmarkStart w:id="86" w:name="_Toc149817248"/>
      <w:r w:rsidRPr="00C42331">
        <w:rPr>
          <w:rFonts w:cs="Arial"/>
        </w:rPr>
        <w:t>Change</w:t>
      </w:r>
      <w:r w:rsidR="004E5EBE" w:rsidRPr="00C42331">
        <w:rPr>
          <w:rFonts w:cs="Arial"/>
        </w:rPr>
        <w:t xml:space="preserve"> of address and Parental Contact Details</w:t>
      </w:r>
      <w:bookmarkEnd w:id="86"/>
    </w:p>
    <w:p w14:paraId="314F1E2C" w14:textId="2FAC6305" w:rsidR="00483CF9" w:rsidRPr="00C42331" w:rsidRDefault="004E5EBE">
      <w:pPr>
        <w:rPr>
          <w:rFonts w:eastAsia="MS Gothic"/>
          <w:color w:val="000000"/>
          <w:sz w:val="24"/>
          <w:szCs w:val="24"/>
        </w:rPr>
      </w:pPr>
      <w:r w:rsidRPr="00C42331">
        <w:rPr>
          <w:rFonts w:eastAsia="MS Gothic"/>
          <w:color w:val="000000"/>
          <w:sz w:val="24"/>
          <w:szCs w:val="24"/>
        </w:rPr>
        <w:t xml:space="preserve">To enable us to make easy contact with parents, the school would appreciate if any changes of address, telephone number of circumstances is </w:t>
      </w:r>
      <w:r w:rsidR="00433A6F" w:rsidRPr="00C42331">
        <w:rPr>
          <w:rFonts w:eastAsia="MS Gothic"/>
          <w:color w:val="000000"/>
          <w:sz w:val="24"/>
          <w:szCs w:val="24"/>
        </w:rPr>
        <w:t xml:space="preserve">amended via your </w:t>
      </w:r>
      <w:proofErr w:type="spellStart"/>
      <w:proofErr w:type="gramStart"/>
      <w:r w:rsidR="00433A6F" w:rsidRPr="00C42331">
        <w:rPr>
          <w:rFonts w:eastAsia="MS Gothic"/>
          <w:color w:val="000000"/>
          <w:sz w:val="24"/>
          <w:szCs w:val="24"/>
        </w:rPr>
        <w:t>parentsportal</w:t>
      </w:r>
      <w:r w:rsidR="00543580" w:rsidRPr="00C42331">
        <w:rPr>
          <w:rFonts w:eastAsia="MS Gothic"/>
          <w:color w:val="000000"/>
          <w:sz w:val="24"/>
          <w:szCs w:val="24"/>
        </w:rPr>
        <w:t>.scot</w:t>
      </w:r>
      <w:proofErr w:type="spellEnd"/>
      <w:proofErr w:type="gramEnd"/>
      <w:r w:rsidR="00543580" w:rsidRPr="00C42331">
        <w:rPr>
          <w:rFonts w:eastAsia="MS Gothic"/>
          <w:color w:val="000000"/>
          <w:sz w:val="24"/>
          <w:szCs w:val="24"/>
        </w:rPr>
        <w:t xml:space="preserve"> account (see Menu section ‘Your Account</w:t>
      </w:r>
      <w:r w:rsidR="00516930" w:rsidRPr="00C42331">
        <w:rPr>
          <w:rFonts w:eastAsia="MS Gothic"/>
          <w:color w:val="000000"/>
          <w:sz w:val="24"/>
          <w:szCs w:val="24"/>
        </w:rPr>
        <w:t xml:space="preserve">’) or </w:t>
      </w:r>
      <w:r w:rsidRPr="00C42331">
        <w:rPr>
          <w:rFonts w:eastAsia="MS Gothic"/>
          <w:color w:val="000000"/>
          <w:sz w:val="24"/>
          <w:szCs w:val="24"/>
        </w:rPr>
        <w:t>notified in writing to the School Office. It is also important that the school has details of an Emergency Contact should it prove impossible to get in touch with parents in the event of an emergency.</w:t>
      </w:r>
      <w:r w:rsidR="007D7906" w:rsidRPr="00C42331">
        <w:rPr>
          <w:rFonts w:eastAsia="MS Gothic"/>
          <w:color w:val="000000"/>
          <w:sz w:val="24"/>
          <w:szCs w:val="24"/>
        </w:rPr>
        <w:t xml:space="preserve">  </w:t>
      </w:r>
    </w:p>
    <w:p w14:paraId="4CD5BC50" w14:textId="679C64D7" w:rsidR="00465E6B" w:rsidRPr="00C42331" w:rsidRDefault="00465E6B">
      <w:pPr>
        <w:pStyle w:val="Heading1"/>
        <w:rPr>
          <w:rFonts w:cs="Arial"/>
        </w:rPr>
      </w:pPr>
      <w:bookmarkStart w:id="87" w:name="_Toc149817249"/>
      <w:r w:rsidRPr="00C42331">
        <w:rPr>
          <w:rFonts w:cs="Arial"/>
        </w:rPr>
        <w:t>Anti-bullying Guidance</w:t>
      </w:r>
      <w:bookmarkEnd w:id="87"/>
    </w:p>
    <w:p w14:paraId="420FF3D7" w14:textId="6121606A" w:rsidR="002D2D1C" w:rsidRPr="00C42331" w:rsidRDefault="002D2D1C" w:rsidP="002D2D1C">
      <w:pPr>
        <w:rPr>
          <w:b/>
          <w:bCs/>
          <w:sz w:val="24"/>
          <w:szCs w:val="24"/>
        </w:rPr>
      </w:pPr>
      <w:r w:rsidRPr="00C42331">
        <w:rPr>
          <w:b/>
          <w:bCs/>
          <w:sz w:val="24"/>
          <w:szCs w:val="24"/>
        </w:rPr>
        <w:t>What is Bullying?</w:t>
      </w:r>
    </w:p>
    <w:p w14:paraId="1E8FBBBE" w14:textId="315EC08D" w:rsidR="002D2D1C" w:rsidRPr="00C42331" w:rsidRDefault="002D2D1C" w:rsidP="002D2D1C">
      <w:pPr>
        <w:rPr>
          <w:sz w:val="24"/>
          <w:szCs w:val="24"/>
        </w:rPr>
      </w:pPr>
      <w:r w:rsidRPr="00C42331">
        <w:rPr>
          <w:sz w:val="24"/>
          <w:szCs w:val="24"/>
        </w:rPr>
        <w:t xml:space="preserve">Aberdeenshire Council Education and Children’s Services define bullying as the following: </w:t>
      </w:r>
    </w:p>
    <w:p w14:paraId="0B2221CC" w14:textId="77777777" w:rsidR="002D2D1C" w:rsidRPr="00C42331" w:rsidRDefault="002D2D1C" w:rsidP="009D2622">
      <w:pPr>
        <w:ind w:left="720"/>
        <w:jc w:val="both"/>
        <w:rPr>
          <w:b/>
          <w:bCs/>
          <w:sz w:val="24"/>
          <w:szCs w:val="24"/>
        </w:rPr>
      </w:pPr>
      <w:r w:rsidRPr="00C42331">
        <w:rPr>
          <w:b/>
          <w:bCs/>
          <w:sz w:val="24"/>
          <w:szCs w:val="24"/>
        </w:rPr>
        <w:t>Bullying takes place when the actions of an individual or group of people cause harm to someone by taking advantage of an imbalance of power within a relationship (whether perceived or real). Bullying behaviour can be persistent and/or intentional, but often it is neither.</w:t>
      </w:r>
    </w:p>
    <w:p w14:paraId="3777444F" w14:textId="6D5FE592" w:rsidR="002D2D1C" w:rsidRPr="00C42331" w:rsidRDefault="002D2D1C" w:rsidP="009D2622">
      <w:pPr>
        <w:ind w:left="720"/>
        <w:jc w:val="both"/>
        <w:rPr>
          <w:b/>
          <w:bCs/>
          <w:sz w:val="24"/>
          <w:szCs w:val="24"/>
        </w:rPr>
      </w:pPr>
      <w:r w:rsidRPr="00C42331">
        <w:rPr>
          <w:b/>
          <w:bCs/>
          <w:sz w:val="24"/>
          <w:szCs w:val="24"/>
        </w:rPr>
        <w:t>Bullying can be verbal, physical, mental/</w:t>
      </w:r>
      <w:r w:rsidR="00AF0962" w:rsidRPr="00C42331">
        <w:rPr>
          <w:b/>
          <w:bCs/>
          <w:sz w:val="24"/>
          <w:szCs w:val="24"/>
        </w:rPr>
        <w:t>emotional,</w:t>
      </w:r>
      <w:r w:rsidRPr="00C42331">
        <w:rPr>
          <w:b/>
          <w:bCs/>
          <w:sz w:val="24"/>
          <w:szCs w:val="24"/>
        </w:rPr>
        <w:t xml:space="preserve"> or cyber and is behaviour and impact.  It can be intentional or unintentional, </w:t>
      </w:r>
      <w:proofErr w:type="gramStart"/>
      <w:r w:rsidRPr="00C42331">
        <w:rPr>
          <w:b/>
          <w:bCs/>
          <w:sz w:val="24"/>
          <w:szCs w:val="24"/>
        </w:rPr>
        <w:t>direct</w:t>
      </w:r>
      <w:proofErr w:type="gramEnd"/>
      <w:r w:rsidRPr="00C42331">
        <w:rPr>
          <w:b/>
          <w:bCs/>
          <w:sz w:val="24"/>
          <w:szCs w:val="24"/>
        </w:rPr>
        <w:t xml:space="preserve"> or indirect, persistent, or a </w:t>
      </w:r>
      <w:r w:rsidR="00AF0962" w:rsidRPr="00C42331">
        <w:rPr>
          <w:b/>
          <w:bCs/>
          <w:sz w:val="24"/>
          <w:szCs w:val="24"/>
        </w:rPr>
        <w:t>one-off</w:t>
      </w:r>
      <w:r w:rsidRPr="00C42331">
        <w:rPr>
          <w:b/>
          <w:bCs/>
          <w:sz w:val="24"/>
          <w:szCs w:val="24"/>
        </w:rPr>
        <w:t xml:space="preserve"> incident. The impact is on a person’s ability to feel in control of themselves. </w:t>
      </w:r>
    </w:p>
    <w:p w14:paraId="4D03ED31" w14:textId="5E384F0A" w:rsidR="002D2D1C" w:rsidRPr="00C42331" w:rsidRDefault="002D2D1C" w:rsidP="009D2622">
      <w:pPr>
        <w:autoSpaceDE w:val="0"/>
        <w:autoSpaceDN w:val="0"/>
        <w:adjustRightInd w:val="0"/>
        <w:spacing w:after="0" w:line="240" w:lineRule="auto"/>
        <w:ind w:left="720"/>
        <w:jc w:val="both"/>
        <w:rPr>
          <w:b/>
          <w:bCs/>
          <w:sz w:val="24"/>
          <w:szCs w:val="24"/>
        </w:rPr>
      </w:pPr>
      <w:r w:rsidRPr="00C42331">
        <w:rPr>
          <w:b/>
          <w:bCs/>
          <w:sz w:val="24"/>
          <w:szCs w:val="24"/>
          <w:lang w:eastAsia="en-GB"/>
        </w:rPr>
        <w:lastRenderedPageBreak/>
        <w:t xml:space="preserve">Bullying can be verbal, physical, </w:t>
      </w:r>
      <w:r w:rsidR="00AF0962" w:rsidRPr="00C42331">
        <w:rPr>
          <w:b/>
          <w:bCs/>
          <w:sz w:val="24"/>
          <w:szCs w:val="24"/>
          <w:lang w:eastAsia="en-GB"/>
        </w:rPr>
        <w:t>emotional,</w:t>
      </w:r>
      <w:r w:rsidRPr="00C42331">
        <w:rPr>
          <w:b/>
          <w:bCs/>
          <w:sz w:val="24"/>
          <w:szCs w:val="24"/>
          <w:lang w:eastAsia="en-GB"/>
        </w:rPr>
        <w:t xml:space="preserve"> or cyber. It can be intentional or</w:t>
      </w:r>
      <w:r w:rsidR="009D2622" w:rsidRPr="00C42331">
        <w:rPr>
          <w:b/>
          <w:bCs/>
          <w:sz w:val="24"/>
          <w:szCs w:val="24"/>
          <w:lang w:eastAsia="en-GB"/>
        </w:rPr>
        <w:t xml:space="preserve"> </w:t>
      </w:r>
      <w:r w:rsidRPr="00C42331">
        <w:rPr>
          <w:b/>
          <w:bCs/>
          <w:sz w:val="24"/>
          <w:szCs w:val="24"/>
          <w:lang w:eastAsia="en-GB"/>
        </w:rPr>
        <w:t xml:space="preserve">unintentional, </w:t>
      </w:r>
      <w:proofErr w:type="gramStart"/>
      <w:r w:rsidRPr="00C42331">
        <w:rPr>
          <w:b/>
          <w:bCs/>
          <w:sz w:val="24"/>
          <w:szCs w:val="24"/>
          <w:lang w:eastAsia="en-GB"/>
        </w:rPr>
        <w:t>direct</w:t>
      </w:r>
      <w:proofErr w:type="gramEnd"/>
      <w:r w:rsidRPr="00C42331">
        <w:rPr>
          <w:b/>
          <w:bCs/>
          <w:sz w:val="24"/>
          <w:szCs w:val="24"/>
          <w:lang w:eastAsia="en-GB"/>
        </w:rPr>
        <w:t xml:space="preserve"> or indirect, persistent, or a </w:t>
      </w:r>
      <w:r w:rsidR="00AF0962" w:rsidRPr="00C42331">
        <w:rPr>
          <w:b/>
          <w:bCs/>
          <w:sz w:val="24"/>
          <w:szCs w:val="24"/>
          <w:lang w:eastAsia="en-GB"/>
        </w:rPr>
        <w:t>one-off</w:t>
      </w:r>
      <w:r w:rsidRPr="00C42331">
        <w:rPr>
          <w:b/>
          <w:bCs/>
          <w:sz w:val="24"/>
          <w:szCs w:val="24"/>
          <w:lang w:eastAsia="en-GB"/>
        </w:rPr>
        <w:t xml:space="preserve"> incident. People </w:t>
      </w:r>
      <w:r w:rsidR="009D2622" w:rsidRPr="00C42331">
        <w:rPr>
          <w:b/>
          <w:bCs/>
          <w:sz w:val="24"/>
          <w:szCs w:val="24"/>
          <w:lang w:eastAsia="en-GB"/>
        </w:rPr>
        <w:t>w</w:t>
      </w:r>
      <w:r w:rsidRPr="00C42331">
        <w:rPr>
          <w:b/>
          <w:bCs/>
          <w:sz w:val="24"/>
          <w:szCs w:val="24"/>
          <w:lang w:eastAsia="en-GB"/>
        </w:rPr>
        <w:t>ho</w:t>
      </w:r>
      <w:r w:rsidR="009D2622" w:rsidRPr="00C42331">
        <w:rPr>
          <w:b/>
          <w:bCs/>
          <w:sz w:val="24"/>
          <w:szCs w:val="24"/>
          <w:lang w:eastAsia="en-GB"/>
        </w:rPr>
        <w:t xml:space="preserve"> </w:t>
      </w:r>
      <w:r w:rsidRPr="00C42331">
        <w:rPr>
          <w:b/>
          <w:bCs/>
          <w:sz w:val="24"/>
          <w:szCs w:val="24"/>
          <w:lang w:eastAsia="en-GB"/>
        </w:rPr>
        <w:t>experience bullying behaviour feel vulnerable and/or socially isolated.</w:t>
      </w:r>
    </w:p>
    <w:p w14:paraId="2AAF5EB9" w14:textId="77777777" w:rsidR="002D2D1C" w:rsidRPr="00C42331" w:rsidRDefault="002D2D1C" w:rsidP="002D2D1C">
      <w:pPr>
        <w:rPr>
          <w:sz w:val="24"/>
          <w:szCs w:val="24"/>
        </w:rPr>
      </w:pPr>
    </w:p>
    <w:p w14:paraId="24D1A498" w14:textId="77777777" w:rsidR="002D2D1C" w:rsidRPr="00C42331" w:rsidRDefault="002D2D1C" w:rsidP="002D2D1C">
      <w:pPr>
        <w:rPr>
          <w:b/>
          <w:bCs/>
          <w:sz w:val="24"/>
          <w:szCs w:val="24"/>
        </w:rPr>
      </w:pPr>
      <w:r w:rsidRPr="00C42331">
        <w:rPr>
          <w:b/>
          <w:bCs/>
          <w:sz w:val="24"/>
          <w:szCs w:val="24"/>
        </w:rPr>
        <w:t>What will the school do about it?</w:t>
      </w:r>
    </w:p>
    <w:p w14:paraId="7759B17A" w14:textId="47639907" w:rsidR="002D2D1C" w:rsidRPr="00C42331" w:rsidRDefault="002D2D1C" w:rsidP="002D2D1C">
      <w:pPr>
        <w:rPr>
          <w:sz w:val="24"/>
          <w:szCs w:val="24"/>
        </w:rPr>
      </w:pPr>
      <w:r w:rsidRPr="00C42331">
        <w:rPr>
          <w:sz w:val="24"/>
          <w:szCs w:val="24"/>
        </w:rPr>
        <w:t xml:space="preserve">Schools should promote consistency of response to instances of bullying behaviour using a </w:t>
      </w:r>
      <w:r w:rsidR="00AF0962" w:rsidRPr="00C42331">
        <w:rPr>
          <w:sz w:val="24"/>
          <w:szCs w:val="24"/>
        </w:rPr>
        <w:t>6-step</w:t>
      </w:r>
      <w:r w:rsidRPr="00C42331">
        <w:rPr>
          <w:sz w:val="24"/>
          <w:szCs w:val="24"/>
        </w:rPr>
        <w:t xml:space="preserve"> approach. They will:</w:t>
      </w:r>
    </w:p>
    <w:p w14:paraId="46FA89C2" w14:textId="2BBC0A64" w:rsidR="002D2D1C" w:rsidRPr="00C42331" w:rsidRDefault="002D2D1C" w:rsidP="000C3C9E">
      <w:pPr>
        <w:spacing w:line="240" w:lineRule="auto"/>
        <w:ind w:left="720"/>
        <w:rPr>
          <w:sz w:val="24"/>
          <w:szCs w:val="24"/>
        </w:rPr>
      </w:pPr>
      <w:r w:rsidRPr="00C42331">
        <w:rPr>
          <w:sz w:val="24"/>
          <w:szCs w:val="24"/>
        </w:rPr>
        <w:t>1.Record the Incident</w:t>
      </w:r>
    </w:p>
    <w:p w14:paraId="1483BBCF" w14:textId="2BBAA34B" w:rsidR="002D2D1C" w:rsidRPr="00C42331" w:rsidRDefault="002D2D1C" w:rsidP="000C3C9E">
      <w:pPr>
        <w:spacing w:line="240" w:lineRule="auto"/>
        <w:ind w:left="720"/>
        <w:rPr>
          <w:sz w:val="24"/>
          <w:szCs w:val="24"/>
        </w:rPr>
      </w:pPr>
      <w:r w:rsidRPr="00C42331">
        <w:rPr>
          <w:sz w:val="24"/>
          <w:szCs w:val="24"/>
        </w:rPr>
        <w:t>2.Speak to the individuals involved having frank and honest dialogue</w:t>
      </w:r>
    </w:p>
    <w:p w14:paraId="1CC8AFFF" w14:textId="4F39182C" w:rsidR="002D2D1C" w:rsidRPr="00C42331" w:rsidRDefault="002D2D1C" w:rsidP="000C3C9E">
      <w:pPr>
        <w:spacing w:line="240" w:lineRule="auto"/>
        <w:ind w:left="720"/>
        <w:rPr>
          <w:sz w:val="24"/>
          <w:szCs w:val="24"/>
        </w:rPr>
      </w:pPr>
      <w:r w:rsidRPr="00C42331">
        <w:rPr>
          <w:sz w:val="24"/>
          <w:szCs w:val="24"/>
        </w:rPr>
        <w:t xml:space="preserve">3.Speak to parents </w:t>
      </w:r>
    </w:p>
    <w:p w14:paraId="5A147B2A" w14:textId="62450CE4" w:rsidR="002D2D1C" w:rsidRPr="00C42331" w:rsidRDefault="002D2D1C" w:rsidP="000C3C9E">
      <w:pPr>
        <w:spacing w:line="240" w:lineRule="auto"/>
        <w:ind w:left="720"/>
        <w:rPr>
          <w:sz w:val="24"/>
          <w:szCs w:val="24"/>
        </w:rPr>
      </w:pPr>
      <w:r w:rsidRPr="00C42331">
        <w:rPr>
          <w:sz w:val="24"/>
          <w:szCs w:val="24"/>
        </w:rPr>
        <w:t>4.Utilise Restorative approaches</w:t>
      </w:r>
    </w:p>
    <w:p w14:paraId="5EC5D691" w14:textId="0F19A504" w:rsidR="002D2D1C" w:rsidRPr="00C42331" w:rsidRDefault="002D2D1C" w:rsidP="000C3C9E">
      <w:pPr>
        <w:spacing w:line="240" w:lineRule="auto"/>
        <w:ind w:left="720"/>
        <w:rPr>
          <w:sz w:val="24"/>
          <w:szCs w:val="24"/>
        </w:rPr>
      </w:pPr>
      <w:r w:rsidRPr="00C42331">
        <w:rPr>
          <w:sz w:val="24"/>
          <w:szCs w:val="24"/>
        </w:rPr>
        <w:t>5.Monitor the situation</w:t>
      </w:r>
    </w:p>
    <w:p w14:paraId="66C5707C" w14:textId="62526129" w:rsidR="002D2D1C" w:rsidRPr="00C42331" w:rsidRDefault="002D2D1C" w:rsidP="000C3C9E">
      <w:pPr>
        <w:spacing w:line="240" w:lineRule="auto"/>
        <w:ind w:left="720"/>
        <w:rPr>
          <w:sz w:val="24"/>
          <w:szCs w:val="24"/>
        </w:rPr>
      </w:pPr>
      <w:r w:rsidRPr="00C42331">
        <w:rPr>
          <w:sz w:val="24"/>
          <w:szCs w:val="24"/>
        </w:rPr>
        <w:t>6.Review and increase response accordingly</w:t>
      </w:r>
    </w:p>
    <w:p w14:paraId="39704C10" w14:textId="77777777" w:rsidR="002D2D1C" w:rsidRPr="00C42331" w:rsidRDefault="002D2D1C" w:rsidP="002D2D1C">
      <w:pPr>
        <w:rPr>
          <w:sz w:val="24"/>
          <w:szCs w:val="24"/>
        </w:rPr>
      </w:pPr>
      <w:r w:rsidRPr="00C42331">
        <w:rPr>
          <w:sz w:val="24"/>
          <w:szCs w:val="24"/>
        </w:rPr>
        <w:t>More information can be found in our School’s anti-bullying guidance at</w:t>
      </w:r>
    </w:p>
    <w:p w14:paraId="74189C60" w14:textId="77777777" w:rsidR="0046644B" w:rsidRPr="00C42331" w:rsidRDefault="0043153E" w:rsidP="0046644B">
      <w:pPr>
        <w:rPr>
          <w:sz w:val="24"/>
          <w:szCs w:val="24"/>
        </w:rPr>
      </w:pPr>
      <w:hyperlink r:id="rId76" w:history="1">
        <w:r w:rsidR="0046644B" w:rsidRPr="00C42331">
          <w:rPr>
            <w:rStyle w:val="Hyperlink"/>
            <w:sz w:val="24"/>
            <w:szCs w:val="24"/>
          </w:rPr>
          <w:t>http://publications.aberdeenshire.gov.uk/dataset/b9bb8c35-50b7-401e-a7e3-30833f69cc73/resource/8d5ff96d-775f-4516-9f6b-c15ce425f407/download/cusersspellascdocumentsecs-002-anti-bullying-policy-2018.pdf</w:t>
        </w:r>
      </w:hyperlink>
      <w:r w:rsidR="002D2D1C" w:rsidRPr="00C42331">
        <w:rPr>
          <w:sz w:val="24"/>
          <w:szCs w:val="24"/>
        </w:rPr>
        <w:t>.</w:t>
      </w:r>
    </w:p>
    <w:p w14:paraId="5D732D48" w14:textId="5884FDE9" w:rsidR="00B4441B" w:rsidRPr="00C42331" w:rsidRDefault="004E5EBE" w:rsidP="00C33735">
      <w:pPr>
        <w:pStyle w:val="Heading1"/>
        <w:rPr>
          <w:rFonts w:cs="Arial"/>
          <w:sz w:val="24"/>
          <w:szCs w:val="24"/>
        </w:rPr>
      </w:pPr>
      <w:bookmarkStart w:id="88" w:name="_Toc149817250"/>
      <w:r w:rsidRPr="00C42331">
        <w:rPr>
          <w:rFonts w:cs="Arial"/>
        </w:rPr>
        <w:t>School Meals</w:t>
      </w:r>
      <w:bookmarkEnd w:id="88"/>
      <w:r w:rsidRPr="00C42331">
        <w:rPr>
          <w:rFonts w:cs="Arial"/>
        </w:rPr>
        <w:t xml:space="preserve">                                     </w:t>
      </w:r>
      <w:r w:rsidRPr="00C42331">
        <w:rPr>
          <w:rFonts w:cs="Arial"/>
          <w:sz w:val="24"/>
          <w:szCs w:val="24"/>
        </w:rPr>
        <w:t xml:space="preserve">                                                </w:t>
      </w:r>
    </w:p>
    <w:p w14:paraId="010DC5C4" w14:textId="77777777" w:rsidR="00CC7259" w:rsidRPr="00C42331" w:rsidRDefault="00CC7259" w:rsidP="00CC7259">
      <w:pPr>
        <w:rPr>
          <w:b/>
          <w:bCs/>
        </w:rPr>
      </w:pPr>
    </w:p>
    <w:p w14:paraId="173B86E2" w14:textId="41ADA618" w:rsidR="007F74EC" w:rsidRPr="00C42331" w:rsidRDefault="0F6B49F4" w:rsidP="007F74EC">
      <w:pPr>
        <w:rPr>
          <w:b/>
          <w:bCs/>
          <w:sz w:val="24"/>
          <w:szCs w:val="24"/>
        </w:rPr>
      </w:pPr>
      <w:r w:rsidRPr="00C42331">
        <w:rPr>
          <w:rFonts w:eastAsia="Times"/>
          <w:b/>
          <w:bCs/>
          <w:color w:val="00B0F0"/>
          <w:sz w:val="24"/>
          <w:szCs w:val="24"/>
        </w:rPr>
        <w:t xml:space="preserve">Primary School Lunches </w:t>
      </w:r>
    </w:p>
    <w:p w14:paraId="1F62D53A" w14:textId="37B4077E" w:rsidR="007F74EC" w:rsidRPr="00C42331" w:rsidRDefault="0F6B49F4" w:rsidP="007F74EC">
      <w:pPr>
        <w:rPr>
          <w:b/>
          <w:bCs/>
          <w:sz w:val="24"/>
          <w:szCs w:val="24"/>
        </w:rPr>
      </w:pPr>
      <w:r w:rsidRPr="00C42331">
        <w:rPr>
          <w:rFonts w:eastAsia="Times"/>
          <w:b/>
          <w:bCs/>
          <w:color w:val="00B0F0"/>
          <w:sz w:val="24"/>
          <w:szCs w:val="24"/>
        </w:rPr>
        <w:t xml:space="preserve">Lunch time is an important aspect of the school day.  Not only does it provide children with a nutritionally balanced meal, </w:t>
      </w:r>
      <w:proofErr w:type="gramStart"/>
      <w:r w:rsidRPr="00C42331">
        <w:rPr>
          <w:rFonts w:eastAsia="Times"/>
          <w:b/>
          <w:bCs/>
          <w:color w:val="00B0F0"/>
          <w:sz w:val="24"/>
          <w:szCs w:val="24"/>
        </w:rPr>
        <w:t>it</w:t>
      </w:r>
      <w:proofErr w:type="gramEnd"/>
      <w:r w:rsidRPr="00C42331">
        <w:rPr>
          <w:rFonts w:eastAsia="Times"/>
          <w:b/>
          <w:bCs/>
          <w:color w:val="00B0F0"/>
          <w:sz w:val="24"/>
          <w:szCs w:val="24"/>
        </w:rPr>
        <w:t xml:space="preserve"> enhances their social and personal development. </w:t>
      </w:r>
    </w:p>
    <w:p w14:paraId="7DB8AFAA" w14:textId="37EF6483" w:rsidR="007F74EC" w:rsidRPr="00C42331" w:rsidRDefault="0F6B49F4" w:rsidP="007F74EC">
      <w:pPr>
        <w:rPr>
          <w:b/>
          <w:bCs/>
          <w:sz w:val="24"/>
          <w:szCs w:val="24"/>
        </w:rPr>
      </w:pPr>
      <w:r w:rsidRPr="00C42331">
        <w:rPr>
          <w:rFonts w:eastAsia="Times"/>
          <w:b/>
          <w:bCs/>
          <w:color w:val="00B0F0"/>
          <w:sz w:val="24"/>
          <w:szCs w:val="24"/>
        </w:rPr>
        <w:t xml:space="preserve"> </w:t>
      </w:r>
    </w:p>
    <w:p w14:paraId="44BD650C" w14:textId="61C029FD" w:rsidR="007F74EC" w:rsidRPr="00C42331" w:rsidRDefault="0F6B49F4" w:rsidP="007F74EC">
      <w:pPr>
        <w:rPr>
          <w:b/>
          <w:bCs/>
          <w:sz w:val="24"/>
          <w:szCs w:val="24"/>
        </w:rPr>
      </w:pPr>
      <w:r w:rsidRPr="00C42331">
        <w:rPr>
          <w:rFonts w:eastAsia="Times"/>
          <w:b/>
          <w:bCs/>
          <w:color w:val="00B0F0"/>
          <w:sz w:val="24"/>
          <w:szCs w:val="24"/>
        </w:rPr>
        <w:t>How does my child choose their lunch?</w:t>
      </w:r>
    </w:p>
    <w:p w14:paraId="083EEBB7" w14:textId="24F0029C" w:rsidR="007F74EC" w:rsidRPr="00C42331" w:rsidRDefault="0F6B49F4" w:rsidP="007F74EC">
      <w:pPr>
        <w:rPr>
          <w:b/>
          <w:bCs/>
          <w:sz w:val="24"/>
          <w:szCs w:val="24"/>
        </w:rPr>
      </w:pPr>
      <w:r w:rsidRPr="00C42331">
        <w:rPr>
          <w:rFonts w:eastAsia="Times"/>
          <w:b/>
          <w:bCs/>
          <w:color w:val="00B0F0"/>
          <w:sz w:val="24"/>
          <w:szCs w:val="24"/>
        </w:rPr>
        <w:t xml:space="preserve">In class first thing in the morning children select their meal using the Smart Board. Meal options are displayed, and a choice is made by touching the chosen option shown on the Smart board. The teacher will explain to children the menu options available on the day, but it is helpful for parents of the younger children to discuss this with them before </w:t>
      </w:r>
      <w:r w:rsidRPr="00C42331">
        <w:rPr>
          <w:rFonts w:eastAsia="Times"/>
          <w:b/>
          <w:bCs/>
          <w:color w:val="008AC9"/>
          <w:sz w:val="24"/>
          <w:szCs w:val="24"/>
        </w:rPr>
        <w:t>they</w:t>
      </w:r>
      <w:r w:rsidRPr="00C42331">
        <w:rPr>
          <w:rFonts w:eastAsia="Times"/>
          <w:b/>
          <w:bCs/>
          <w:color w:val="00B0F0"/>
          <w:sz w:val="24"/>
          <w:szCs w:val="24"/>
        </w:rPr>
        <w:t xml:space="preserve"> arrive in school. </w:t>
      </w:r>
    </w:p>
    <w:p w14:paraId="436243B5" w14:textId="1BA32E6E" w:rsidR="007F74EC" w:rsidRPr="00C42331" w:rsidRDefault="0F6B49F4" w:rsidP="007F74EC">
      <w:pPr>
        <w:rPr>
          <w:b/>
          <w:bCs/>
          <w:sz w:val="24"/>
          <w:szCs w:val="24"/>
        </w:rPr>
      </w:pPr>
      <w:r w:rsidRPr="00C42331">
        <w:rPr>
          <w:rFonts w:eastAsia="Times"/>
          <w:b/>
          <w:bCs/>
          <w:color w:val="00B0F0"/>
          <w:sz w:val="24"/>
          <w:szCs w:val="24"/>
          <w:lang w:val="en"/>
        </w:rPr>
        <w:t xml:space="preserve">The School Catering Service provides good value meals at our schools using carefully sourced quality ingredients. There is always a wide selection of options available from the menu. The menu and helpful information can be found via this link </w:t>
      </w:r>
      <w:hyperlink r:id="rId77" w:history="1">
        <w:r w:rsidRPr="00C42331">
          <w:rPr>
            <w:rStyle w:val="Hyperlink"/>
            <w:rFonts w:eastAsia="Times"/>
            <w:sz w:val="24"/>
            <w:szCs w:val="24"/>
            <w:lang w:val="en"/>
          </w:rPr>
          <w:t>https://www.aberdeenshire.gov.uk/schools/school-info/meals/primary-school-meals/</w:t>
        </w:r>
      </w:hyperlink>
      <w:r w:rsidRPr="00C42331">
        <w:rPr>
          <w:rFonts w:eastAsia="Times"/>
          <w:b/>
          <w:bCs/>
          <w:color w:val="00B0F0"/>
          <w:sz w:val="24"/>
          <w:szCs w:val="24"/>
          <w:lang w:val="en"/>
        </w:rPr>
        <w:t xml:space="preserve"> </w:t>
      </w:r>
    </w:p>
    <w:p w14:paraId="317C86FB" w14:textId="5BB9E4EC" w:rsidR="007F74EC" w:rsidRPr="00C42331" w:rsidRDefault="0F6B49F4" w:rsidP="007F74EC">
      <w:pPr>
        <w:rPr>
          <w:b/>
          <w:bCs/>
          <w:sz w:val="24"/>
          <w:szCs w:val="24"/>
        </w:rPr>
      </w:pPr>
      <w:r w:rsidRPr="00C42331">
        <w:rPr>
          <w:rFonts w:eastAsia="Times"/>
          <w:b/>
          <w:bCs/>
          <w:color w:val="00B0F0"/>
          <w:sz w:val="24"/>
          <w:szCs w:val="24"/>
        </w:rPr>
        <w:t xml:space="preserve"> </w:t>
      </w:r>
    </w:p>
    <w:p w14:paraId="18E4681E" w14:textId="285E02CF" w:rsidR="009B2075" w:rsidRPr="00C42331" w:rsidRDefault="0F6B49F4" w:rsidP="0047468C">
      <w:pPr>
        <w:rPr>
          <w:rFonts w:eastAsia="Times"/>
          <w:b/>
          <w:bCs/>
          <w:color w:val="00B0F0"/>
          <w:sz w:val="24"/>
          <w:szCs w:val="24"/>
        </w:rPr>
      </w:pPr>
      <w:r w:rsidRPr="00C42331">
        <w:rPr>
          <w:rFonts w:eastAsia="Times"/>
          <w:b/>
          <w:bCs/>
          <w:color w:val="00B0F0"/>
          <w:sz w:val="24"/>
          <w:szCs w:val="24"/>
        </w:rPr>
        <w:t>Children with medically prescribed dietary requirements</w:t>
      </w:r>
      <w:r w:rsidR="009B2075" w:rsidRPr="00C42331">
        <w:rPr>
          <w:rFonts w:eastAsia="Times"/>
          <w:b/>
          <w:bCs/>
          <w:color w:val="00B0F0"/>
          <w:sz w:val="24"/>
          <w:szCs w:val="24"/>
        </w:rPr>
        <w:t xml:space="preserve"> </w:t>
      </w:r>
    </w:p>
    <w:p w14:paraId="0D7B0697" w14:textId="17FD51A3" w:rsidR="009B2075" w:rsidRPr="00C42331" w:rsidRDefault="00A7746F" w:rsidP="00E4209F">
      <w:pPr>
        <w:rPr>
          <w:rFonts w:eastAsia="Times"/>
          <w:b/>
          <w:bCs/>
          <w:color w:val="00B0F0"/>
          <w:sz w:val="24"/>
          <w:szCs w:val="24"/>
        </w:rPr>
      </w:pPr>
      <w:r w:rsidRPr="00C42331">
        <w:rPr>
          <w:rFonts w:eastAsia="Times"/>
          <w:b/>
          <w:bCs/>
          <w:color w:val="00B0F0"/>
          <w:sz w:val="24"/>
          <w:szCs w:val="24"/>
        </w:rPr>
        <w:lastRenderedPageBreak/>
        <w:t>The</w:t>
      </w:r>
      <w:r w:rsidR="009B2075" w:rsidRPr="00C42331">
        <w:rPr>
          <w:rFonts w:eastAsia="Times"/>
          <w:b/>
          <w:bCs/>
          <w:color w:val="00B0F0"/>
          <w:sz w:val="24"/>
          <w:szCs w:val="24"/>
        </w:rPr>
        <w:t> school should be advised of any food allergies or medically prescribed dietary support during the school induction process (both primary schools and academies) or when a condition is identified.</w:t>
      </w:r>
    </w:p>
    <w:p w14:paraId="43B89178" w14:textId="0A824258" w:rsidR="009B2075" w:rsidRPr="00C42331" w:rsidRDefault="009B2075" w:rsidP="00E4209F">
      <w:pPr>
        <w:rPr>
          <w:rFonts w:eastAsia="Times"/>
          <w:b/>
          <w:bCs/>
          <w:color w:val="00B0F0"/>
          <w:sz w:val="24"/>
          <w:szCs w:val="24"/>
        </w:rPr>
      </w:pPr>
      <w:r w:rsidRPr="00C42331">
        <w:rPr>
          <w:rFonts w:eastAsia="Times"/>
          <w:b/>
          <w:bCs/>
          <w:color w:val="00B0F0"/>
          <w:sz w:val="24"/>
          <w:szCs w:val="24"/>
        </w:rPr>
        <w:t xml:space="preserve">If </w:t>
      </w:r>
      <w:r w:rsidR="00A7746F" w:rsidRPr="00C42331">
        <w:rPr>
          <w:rFonts w:eastAsia="Times"/>
          <w:b/>
          <w:bCs/>
          <w:color w:val="00B0F0"/>
          <w:sz w:val="24"/>
          <w:szCs w:val="24"/>
        </w:rPr>
        <w:t>the</w:t>
      </w:r>
      <w:r w:rsidRPr="00C42331">
        <w:rPr>
          <w:rFonts w:eastAsia="Times"/>
          <w:b/>
          <w:bCs/>
          <w:color w:val="00B0F0"/>
          <w:sz w:val="24"/>
          <w:szCs w:val="24"/>
        </w:rPr>
        <w:t xml:space="preserve"> child is affected and attends a primary school, </w:t>
      </w:r>
      <w:r w:rsidR="00A7746F" w:rsidRPr="00C42331">
        <w:rPr>
          <w:rFonts w:eastAsia="Times"/>
          <w:b/>
          <w:bCs/>
          <w:color w:val="00B0F0"/>
          <w:sz w:val="24"/>
          <w:szCs w:val="24"/>
        </w:rPr>
        <w:t>the</w:t>
      </w:r>
      <w:r w:rsidR="00586F15">
        <w:rPr>
          <w:rFonts w:eastAsia="Times"/>
          <w:b/>
          <w:bCs/>
          <w:color w:val="00B0F0"/>
          <w:sz w:val="24"/>
          <w:szCs w:val="24"/>
        </w:rPr>
        <w:t>y</w:t>
      </w:r>
      <w:r w:rsidR="00A7746F" w:rsidRPr="00C42331">
        <w:rPr>
          <w:rFonts w:eastAsia="Times"/>
          <w:b/>
          <w:bCs/>
          <w:color w:val="00B0F0"/>
          <w:sz w:val="24"/>
          <w:szCs w:val="24"/>
        </w:rPr>
        <w:t xml:space="preserve"> will be required to </w:t>
      </w:r>
      <w:r w:rsidRPr="00C42331">
        <w:rPr>
          <w:rFonts w:eastAsia="Times"/>
          <w:b/>
          <w:bCs/>
          <w:color w:val="00B0F0"/>
          <w:sz w:val="24"/>
          <w:szCs w:val="24"/>
        </w:rPr>
        <w:t>complete the online form to let us know about their dietary </w:t>
      </w:r>
      <w:proofErr w:type="gramStart"/>
      <w:r w:rsidRPr="00C42331">
        <w:rPr>
          <w:rFonts w:eastAsia="Times"/>
          <w:b/>
          <w:bCs/>
          <w:color w:val="00B0F0"/>
          <w:sz w:val="24"/>
          <w:szCs w:val="24"/>
        </w:rPr>
        <w:t>requirements, and</w:t>
      </w:r>
      <w:proofErr w:type="gramEnd"/>
      <w:r w:rsidRPr="00C42331">
        <w:rPr>
          <w:rFonts w:eastAsia="Times"/>
          <w:b/>
          <w:bCs/>
          <w:color w:val="00B0F0"/>
          <w:sz w:val="24"/>
          <w:szCs w:val="24"/>
        </w:rPr>
        <w:t xml:space="preserve"> request special or modified diet.</w:t>
      </w:r>
    </w:p>
    <w:p w14:paraId="3C000EBB" w14:textId="5D71F331" w:rsidR="00583B9F" w:rsidRPr="00C42331" w:rsidRDefault="00583B9F" w:rsidP="00E4209F">
      <w:pPr>
        <w:rPr>
          <w:rFonts w:eastAsia="Times"/>
          <w:b/>
          <w:bCs/>
          <w:color w:val="00B0F0"/>
          <w:sz w:val="24"/>
          <w:szCs w:val="24"/>
        </w:rPr>
      </w:pPr>
      <w:r w:rsidRPr="00C42331">
        <w:rPr>
          <w:rFonts w:eastAsia="Times"/>
          <w:b/>
          <w:bCs/>
          <w:color w:val="00B0F0"/>
          <w:sz w:val="24"/>
          <w:szCs w:val="24"/>
        </w:rPr>
        <w:t>Request Special or Modified Diet</w:t>
      </w:r>
    </w:p>
    <w:p w14:paraId="23E63087" w14:textId="0BAE625C" w:rsidR="009B2075" w:rsidRPr="00C42331" w:rsidRDefault="009B2075" w:rsidP="00E4209F">
      <w:pPr>
        <w:rPr>
          <w:rFonts w:eastAsia="Times"/>
          <w:b/>
          <w:bCs/>
          <w:color w:val="00B0F0"/>
          <w:sz w:val="24"/>
          <w:szCs w:val="24"/>
        </w:rPr>
      </w:pPr>
      <w:r w:rsidRPr="00C42331">
        <w:rPr>
          <w:rFonts w:eastAsia="Times"/>
          <w:b/>
          <w:bCs/>
          <w:color w:val="00B0F0"/>
          <w:sz w:val="24"/>
          <w:szCs w:val="24"/>
        </w:rPr>
        <w:t xml:space="preserve">If </w:t>
      </w:r>
      <w:r w:rsidR="00A7746F" w:rsidRPr="00C42331">
        <w:rPr>
          <w:rFonts w:eastAsia="Times"/>
          <w:b/>
          <w:bCs/>
          <w:color w:val="00B0F0"/>
          <w:sz w:val="24"/>
          <w:szCs w:val="24"/>
        </w:rPr>
        <w:t>the parent/carer</w:t>
      </w:r>
      <w:r w:rsidRPr="00C42331">
        <w:rPr>
          <w:rFonts w:eastAsia="Times"/>
          <w:b/>
          <w:bCs/>
          <w:color w:val="00B0F0"/>
          <w:sz w:val="24"/>
          <w:szCs w:val="24"/>
        </w:rPr>
        <w:t> can't complete the online form a paper copy</w:t>
      </w:r>
      <w:r w:rsidR="00F071EA" w:rsidRPr="00C42331">
        <w:rPr>
          <w:rFonts w:eastAsia="Times"/>
          <w:b/>
          <w:bCs/>
          <w:color w:val="00B0F0"/>
          <w:sz w:val="24"/>
          <w:szCs w:val="24"/>
        </w:rPr>
        <w:t xml:space="preserve"> can be </w:t>
      </w:r>
      <w:r w:rsidR="009344A8" w:rsidRPr="00C42331">
        <w:rPr>
          <w:rFonts w:eastAsia="Times"/>
          <w:b/>
          <w:bCs/>
          <w:color w:val="00B0F0"/>
          <w:sz w:val="24"/>
          <w:szCs w:val="24"/>
        </w:rPr>
        <w:t>requested</w:t>
      </w:r>
      <w:r w:rsidRPr="00C42331">
        <w:rPr>
          <w:rFonts w:eastAsia="Times"/>
          <w:b/>
          <w:bCs/>
          <w:color w:val="00B0F0"/>
          <w:sz w:val="24"/>
          <w:szCs w:val="24"/>
        </w:rPr>
        <w:t xml:space="preserve"> from the school </w:t>
      </w:r>
      <w:proofErr w:type="gramStart"/>
      <w:r w:rsidRPr="00C42331">
        <w:rPr>
          <w:rFonts w:eastAsia="Times"/>
          <w:b/>
          <w:bCs/>
          <w:color w:val="00B0F0"/>
          <w:sz w:val="24"/>
          <w:szCs w:val="24"/>
        </w:rPr>
        <w:t>office</w:t>
      </w:r>
      <w:proofErr w:type="gramEnd"/>
      <w:r w:rsidR="00572FCD" w:rsidRPr="00C42331">
        <w:rPr>
          <w:rFonts w:eastAsia="Times"/>
          <w:b/>
          <w:bCs/>
          <w:color w:val="00B0F0"/>
          <w:sz w:val="24"/>
          <w:szCs w:val="24"/>
        </w:rPr>
        <w:t xml:space="preserve"> and this can be </w:t>
      </w:r>
      <w:r w:rsidR="009344A8" w:rsidRPr="00C42331">
        <w:rPr>
          <w:rFonts w:eastAsia="Times"/>
          <w:b/>
          <w:bCs/>
          <w:color w:val="00B0F0"/>
          <w:sz w:val="24"/>
          <w:szCs w:val="24"/>
        </w:rPr>
        <w:t>provided by contacting the email below</w:t>
      </w:r>
      <w:r w:rsidRPr="00C42331">
        <w:rPr>
          <w:rFonts w:eastAsia="Times"/>
          <w:b/>
          <w:bCs/>
          <w:color w:val="00B0F0"/>
          <w:sz w:val="24"/>
          <w:szCs w:val="24"/>
        </w:rPr>
        <w:t>.</w:t>
      </w:r>
    </w:p>
    <w:p w14:paraId="5AF8C90E" w14:textId="7A75CF80" w:rsidR="00583B9F" w:rsidRPr="00C42331" w:rsidRDefault="009B2075" w:rsidP="00E4209F">
      <w:pPr>
        <w:rPr>
          <w:rFonts w:eastAsia="Times"/>
          <w:b/>
          <w:bCs/>
          <w:color w:val="00B0F0"/>
          <w:sz w:val="24"/>
          <w:szCs w:val="24"/>
        </w:rPr>
      </w:pPr>
      <w:r w:rsidRPr="00C42331">
        <w:rPr>
          <w:rFonts w:eastAsia="Times"/>
          <w:b/>
          <w:bCs/>
          <w:color w:val="00B0F0"/>
          <w:sz w:val="24"/>
          <w:szCs w:val="24"/>
        </w:rPr>
        <w:t>Parents and carers of pupils with medically prescribed dietary needs can view allergens contained in any food item on the current primary school menus</w:t>
      </w:r>
      <w:r w:rsidR="00E4209F" w:rsidRPr="00C42331">
        <w:rPr>
          <w:rFonts w:eastAsia="Times"/>
          <w:b/>
          <w:bCs/>
          <w:color w:val="00B0F0"/>
          <w:sz w:val="24"/>
          <w:szCs w:val="24"/>
        </w:rPr>
        <w:t>.</w:t>
      </w:r>
    </w:p>
    <w:p w14:paraId="6CEC3DFB" w14:textId="11F99168" w:rsidR="00583B9F" w:rsidRPr="00C42331" w:rsidRDefault="0043153E" w:rsidP="009B2075">
      <w:pPr>
        <w:shd w:val="clear" w:color="auto" w:fill="FFFFFF"/>
        <w:spacing w:before="225" w:after="225" w:line="240" w:lineRule="auto"/>
        <w:rPr>
          <w:rFonts w:eastAsia="Times New Roman"/>
          <w:color w:val="333333"/>
          <w:sz w:val="24"/>
          <w:szCs w:val="24"/>
          <w:lang w:eastAsia="en-GB"/>
        </w:rPr>
      </w:pPr>
      <w:hyperlink r:id="rId78" w:history="1">
        <w:r w:rsidR="00583B9F" w:rsidRPr="00C42331">
          <w:rPr>
            <w:rStyle w:val="Hyperlink"/>
            <w:rFonts w:eastAsia="Times New Roman"/>
            <w:sz w:val="23"/>
            <w:szCs w:val="23"/>
            <w:lang w:eastAsia="en-GB"/>
          </w:rPr>
          <w:t>https://www.aberdeenshire.gov.uk/schools/school-info/assistance/free-school-meals/</w:t>
        </w:r>
      </w:hyperlink>
      <w:r w:rsidR="00583B9F" w:rsidRPr="00C42331">
        <w:rPr>
          <w:rFonts w:eastAsia="Times New Roman"/>
          <w:color w:val="333333"/>
          <w:sz w:val="23"/>
          <w:szCs w:val="23"/>
          <w:lang w:eastAsia="en-GB"/>
        </w:rPr>
        <w:t xml:space="preserve"> </w:t>
      </w:r>
      <w:r w:rsidR="00BD221D" w:rsidRPr="00C42331">
        <w:rPr>
          <w:rFonts w:eastAsia="Times New Roman"/>
          <w:color w:val="333333"/>
          <w:sz w:val="24"/>
          <w:szCs w:val="24"/>
          <w:lang w:eastAsia="en-GB"/>
        </w:rPr>
        <w:t xml:space="preserve"> </w:t>
      </w:r>
    </w:p>
    <w:p w14:paraId="48A4169E" w14:textId="5D89279D" w:rsidR="007F74EC" w:rsidRPr="00C42331" w:rsidRDefault="0043153E" w:rsidP="00583B9F">
      <w:pPr>
        <w:rPr>
          <w:sz w:val="24"/>
          <w:szCs w:val="28"/>
        </w:rPr>
      </w:pPr>
      <w:hyperlink r:id="rId79" w:history="1">
        <w:r w:rsidR="00583B9F" w:rsidRPr="00C42331">
          <w:rPr>
            <w:rStyle w:val="Hyperlink"/>
            <w:sz w:val="24"/>
            <w:szCs w:val="28"/>
          </w:rPr>
          <w:t>https://www.aberdeenshire.gov.uk/schools/school-info/meals/medically-prescribed-and-special-diets/</w:t>
        </w:r>
      </w:hyperlink>
      <w:r w:rsidR="00583B9F" w:rsidRPr="00C42331">
        <w:rPr>
          <w:sz w:val="24"/>
          <w:szCs w:val="28"/>
        </w:rPr>
        <w:t xml:space="preserve"> </w:t>
      </w:r>
    </w:p>
    <w:p w14:paraId="0A5FF2C8" w14:textId="77777777" w:rsidR="009B2075" w:rsidRPr="00C42331" w:rsidRDefault="009B2075" w:rsidP="007F74EC">
      <w:pPr>
        <w:rPr>
          <w:b/>
          <w:bCs/>
          <w:sz w:val="24"/>
          <w:szCs w:val="24"/>
        </w:rPr>
      </w:pPr>
    </w:p>
    <w:p w14:paraId="253E9CE5" w14:textId="63956EA7" w:rsidR="007F74EC" w:rsidRPr="00C42331" w:rsidRDefault="008E5EA6" w:rsidP="007F74EC">
      <w:pPr>
        <w:rPr>
          <w:rFonts w:eastAsia="Times"/>
          <w:b/>
          <w:bCs/>
          <w:color w:val="00B0F0"/>
          <w:sz w:val="24"/>
          <w:szCs w:val="24"/>
        </w:rPr>
      </w:pPr>
      <w:r w:rsidRPr="00C42331">
        <w:rPr>
          <w:rFonts w:eastAsia="Times"/>
          <w:b/>
          <w:bCs/>
          <w:color w:val="00B0F0"/>
          <w:sz w:val="24"/>
          <w:szCs w:val="24"/>
        </w:rPr>
        <w:t>T</w:t>
      </w:r>
      <w:r w:rsidR="0F6B49F4" w:rsidRPr="00C42331">
        <w:rPr>
          <w:rFonts w:eastAsia="Times"/>
          <w:b/>
          <w:bCs/>
          <w:color w:val="00B0F0"/>
          <w:sz w:val="24"/>
          <w:szCs w:val="24"/>
        </w:rPr>
        <w:t xml:space="preserve">he School Management Team and the Catering staff will be happy to discuss your requirements. In the </w:t>
      </w:r>
      <w:r w:rsidRPr="00C42331">
        <w:rPr>
          <w:rFonts w:eastAsia="Times"/>
          <w:b/>
          <w:bCs/>
          <w:color w:val="00B0F0"/>
          <w:sz w:val="24"/>
          <w:szCs w:val="24"/>
        </w:rPr>
        <w:t>meantime,</w:t>
      </w:r>
      <w:r w:rsidR="0F6B49F4" w:rsidRPr="00C42331">
        <w:rPr>
          <w:rFonts w:eastAsia="Times"/>
          <w:b/>
          <w:bCs/>
          <w:color w:val="00B0F0"/>
          <w:sz w:val="24"/>
          <w:szCs w:val="24"/>
        </w:rPr>
        <w:t xml:space="preserve"> if you require dietary information, please email</w:t>
      </w:r>
      <w:r w:rsidR="00E4209F" w:rsidRPr="00C42331">
        <w:rPr>
          <w:rFonts w:eastAsia="Times"/>
          <w:b/>
          <w:bCs/>
          <w:color w:val="00B0F0"/>
          <w:sz w:val="24"/>
          <w:szCs w:val="24"/>
        </w:rPr>
        <w:t xml:space="preserve"> </w:t>
      </w:r>
      <w:hyperlink r:id="rId80" w:history="1">
        <w:r w:rsidRPr="00C42331">
          <w:rPr>
            <w:rStyle w:val="Hyperlink"/>
            <w:rFonts w:eastAsia="Verdana"/>
            <w:sz w:val="24"/>
            <w:szCs w:val="24"/>
          </w:rPr>
          <w:t>medicallyprescribeddietarysupport@aberdeenshire.gov.uk</w:t>
        </w:r>
      </w:hyperlink>
      <w:r w:rsidR="0F6B49F4" w:rsidRPr="00C42331">
        <w:rPr>
          <w:rFonts w:eastAsia="Verdana"/>
          <w:color w:val="333333"/>
          <w:sz w:val="24"/>
          <w:szCs w:val="24"/>
        </w:rPr>
        <w:t>.</w:t>
      </w:r>
    </w:p>
    <w:p w14:paraId="3A1A83A8" w14:textId="75EA2889" w:rsidR="007F74EC" w:rsidRPr="00C42331" w:rsidRDefault="0F6B49F4" w:rsidP="007F74EC">
      <w:pPr>
        <w:rPr>
          <w:b/>
          <w:bCs/>
          <w:sz w:val="24"/>
          <w:szCs w:val="24"/>
        </w:rPr>
      </w:pPr>
      <w:r w:rsidRPr="00C42331">
        <w:rPr>
          <w:rFonts w:eastAsia="Times"/>
          <w:b/>
          <w:bCs/>
          <w:color w:val="00B0F0"/>
          <w:sz w:val="24"/>
          <w:szCs w:val="24"/>
        </w:rPr>
        <w:t xml:space="preserve"> </w:t>
      </w:r>
    </w:p>
    <w:p w14:paraId="2AB93D67" w14:textId="37299635" w:rsidR="007F74EC" w:rsidRPr="00C42331" w:rsidRDefault="0F6B49F4" w:rsidP="007F74EC">
      <w:pPr>
        <w:rPr>
          <w:b/>
          <w:bCs/>
          <w:sz w:val="24"/>
          <w:szCs w:val="24"/>
        </w:rPr>
      </w:pPr>
      <w:r w:rsidRPr="00C42331">
        <w:rPr>
          <w:rFonts w:eastAsia="Times"/>
          <w:b/>
          <w:bCs/>
          <w:color w:val="00B0F0"/>
          <w:sz w:val="24"/>
          <w:szCs w:val="24"/>
        </w:rPr>
        <w:t>Special Events and Celebrations</w:t>
      </w:r>
    </w:p>
    <w:p w14:paraId="1F93334F" w14:textId="4CF89D00" w:rsidR="007F74EC" w:rsidRPr="00C42331" w:rsidRDefault="0F6B49F4" w:rsidP="007F74EC">
      <w:pPr>
        <w:rPr>
          <w:b/>
          <w:bCs/>
          <w:sz w:val="24"/>
          <w:szCs w:val="24"/>
        </w:rPr>
      </w:pPr>
      <w:r w:rsidRPr="00C42331">
        <w:rPr>
          <w:rFonts w:eastAsia="Times"/>
          <w:b/>
          <w:bCs/>
          <w:color w:val="00B0F0"/>
          <w:sz w:val="24"/>
          <w:szCs w:val="24"/>
        </w:rPr>
        <w:t>The children enjoy eating together and we encourage learning and wellbeing during lunchtime. Occasionally we celebrate special dates and encourage all children to participate.</w:t>
      </w:r>
    </w:p>
    <w:p w14:paraId="22714FEA" w14:textId="16F2FCE6" w:rsidR="007F74EC" w:rsidRPr="00C42331" w:rsidRDefault="0F6B49F4" w:rsidP="007F74EC">
      <w:pPr>
        <w:rPr>
          <w:b/>
          <w:bCs/>
          <w:sz w:val="24"/>
          <w:szCs w:val="24"/>
        </w:rPr>
      </w:pPr>
      <w:r w:rsidRPr="00C42331">
        <w:rPr>
          <w:rFonts w:eastAsia="Times"/>
          <w:b/>
          <w:bCs/>
          <w:color w:val="00B0F0"/>
          <w:sz w:val="24"/>
          <w:szCs w:val="24"/>
        </w:rPr>
        <w:t>If your child is going along on a school trip the school catering service can provide a nutritious packed lunch for the occasion and this includes children who qualify for free school meals.</w:t>
      </w:r>
    </w:p>
    <w:p w14:paraId="4F1D0BA1" w14:textId="7AC2443B" w:rsidR="007F74EC" w:rsidRPr="00C42331" w:rsidRDefault="0F6B49F4" w:rsidP="007F74EC">
      <w:pPr>
        <w:rPr>
          <w:b/>
          <w:bCs/>
          <w:sz w:val="24"/>
          <w:szCs w:val="24"/>
        </w:rPr>
      </w:pPr>
      <w:r w:rsidRPr="00C42331">
        <w:rPr>
          <w:rFonts w:eastAsia="Times"/>
          <w:b/>
          <w:bCs/>
          <w:color w:val="00B0F0"/>
          <w:sz w:val="24"/>
          <w:szCs w:val="24"/>
        </w:rPr>
        <w:t xml:space="preserve"> </w:t>
      </w:r>
    </w:p>
    <w:p w14:paraId="05F8300C" w14:textId="5DA25FA0" w:rsidR="007F74EC" w:rsidRPr="00C42331" w:rsidRDefault="0F6B49F4" w:rsidP="007F74EC">
      <w:pPr>
        <w:rPr>
          <w:b/>
          <w:bCs/>
          <w:sz w:val="24"/>
          <w:szCs w:val="24"/>
        </w:rPr>
      </w:pPr>
      <w:r w:rsidRPr="00C42331">
        <w:rPr>
          <w:rFonts w:eastAsia="Times"/>
          <w:b/>
          <w:bCs/>
          <w:color w:val="00B0F0"/>
          <w:sz w:val="24"/>
          <w:szCs w:val="24"/>
        </w:rPr>
        <w:t>How Much does a Primary School Meal Cost?</w:t>
      </w:r>
    </w:p>
    <w:p w14:paraId="2C8B7AA3" w14:textId="58A9D8B9" w:rsidR="007F74EC" w:rsidRPr="00C42331" w:rsidRDefault="0F6B49F4" w:rsidP="007F74EC">
      <w:pPr>
        <w:rPr>
          <w:b/>
          <w:bCs/>
          <w:sz w:val="24"/>
          <w:szCs w:val="24"/>
        </w:rPr>
      </w:pPr>
      <w:r w:rsidRPr="00C42331">
        <w:rPr>
          <w:rFonts w:eastAsia="Times"/>
          <w:b/>
          <w:bCs/>
          <w:color w:val="00B0F0"/>
          <w:sz w:val="24"/>
          <w:szCs w:val="24"/>
        </w:rPr>
        <w:t>The current price of a Primary school meal can be found via the following link -</w:t>
      </w:r>
    </w:p>
    <w:p w14:paraId="757E881F" w14:textId="1594ECF2" w:rsidR="007F74EC" w:rsidRPr="00C42331" w:rsidRDefault="0043153E" w:rsidP="007F74EC">
      <w:pPr>
        <w:rPr>
          <w:sz w:val="24"/>
          <w:szCs w:val="24"/>
        </w:rPr>
      </w:pPr>
      <w:hyperlink r:id="rId81" w:history="1">
        <w:r w:rsidR="0F6B49F4" w:rsidRPr="00C42331">
          <w:rPr>
            <w:rStyle w:val="Hyperlink"/>
            <w:rFonts w:eastAsia="Times"/>
            <w:sz w:val="24"/>
            <w:szCs w:val="24"/>
          </w:rPr>
          <w:t>https://www.aberdeenshire.gov.uk/schools/school-info/meals/primary-school-meals/</w:t>
        </w:r>
      </w:hyperlink>
    </w:p>
    <w:p w14:paraId="39DD0172" w14:textId="08F9E7EA" w:rsidR="007F74EC" w:rsidRPr="00C42331" w:rsidRDefault="0F6B49F4" w:rsidP="007F74EC">
      <w:pPr>
        <w:rPr>
          <w:b/>
          <w:bCs/>
          <w:sz w:val="24"/>
          <w:szCs w:val="24"/>
        </w:rPr>
      </w:pPr>
      <w:r w:rsidRPr="00C42331">
        <w:rPr>
          <w:rFonts w:eastAsia="Times"/>
          <w:b/>
          <w:bCs/>
          <w:color w:val="00B0F0"/>
          <w:sz w:val="24"/>
          <w:szCs w:val="24"/>
        </w:rPr>
        <w:t xml:space="preserve"> </w:t>
      </w:r>
    </w:p>
    <w:p w14:paraId="06149367" w14:textId="6592DC45" w:rsidR="007F74EC" w:rsidRPr="00C42331" w:rsidRDefault="0F6B49F4" w:rsidP="007F74EC">
      <w:pPr>
        <w:rPr>
          <w:b/>
          <w:bCs/>
          <w:sz w:val="24"/>
          <w:szCs w:val="24"/>
        </w:rPr>
      </w:pPr>
      <w:r w:rsidRPr="00C42331">
        <w:rPr>
          <w:rFonts w:eastAsia="Times"/>
          <w:b/>
          <w:bCs/>
          <w:color w:val="00B0F0"/>
          <w:sz w:val="24"/>
          <w:szCs w:val="24"/>
        </w:rPr>
        <w:t xml:space="preserve">How do I pay for School lunches? </w:t>
      </w:r>
    </w:p>
    <w:p w14:paraId="6CEDB71C" w14:textId="65C299F1" w:rsidR="007F74EC" w:rsidRPr="00C42331" w:rsidRDefault="0F6B49F4" w:rsidP="007F74EC">
      <w:pPr>
        <w:rPr>
          <w:b/>
          <w:bCs/>
          <w:sz w:val="24"/>
          <w:szCs w:val="24"/>
        </w:rPr>
      </w:pPr>
      <w:r w:rsidRPr="00C42331">
        <w:rPr>
          <w:rFonts w:eastAsia="Times"/>
          <w:b/>
          <w:bCs/>
          <w:color w:val="00B0F0"/>
          <w:sz w:val="24"/>
          <w:szCs w:val="24"/>
        </w:rPr>
        <w:t xml:space="preserve">Lunches are provided free of charge for pupils from P1 to P5. </w:t>
      </w:r>
    </w:p>
    <w:p w14:paraId="3C87C21C" w14:textId="7963392F" w:rsidR="007F74EC" w:rsidRPr="00C42331" w:rsidRDefault="0F6B49F4" w:rsidP="007F74EC">
      <w:pPr>
        <w:rPr>
          <w:b/>
          <w:bCs/>
          <w:sz w:val="24"/>
          <w:szCs w:val="24"/>
        </w:rPr>
      </w:pPr>
      <w:r w:rsidRPr="00C42331">
        <w:rPr>
          <w:rFonts w:eastAsia="Times"/>
          <w:b/>
          <w:bCs/>
          <w:color w:val="00B0F0"/>
          <w:sz w:val="24"/>
          <w:szCs w:val="24"/>
        </w:rPr>
        <w:t xml:space="preserve">Paying for School </w:t>
      </w:r>
      <w:r w:rsidR="008E5EA6" w:rsidRPr="00C42331">
        <w:rPr>
          <w:rFonts w:eastAsia="Times"/>
          <w:b/>
          <w:bCs/>
          <w:color w:val="00B0F0"/>
          <w:sz w:val="24"/>
          <w:szCs w:val="24"/>
        </w:rPr>
        <w:t>lunches is</w:t>
      </w:r>
      <w:r w:rsidRPr="00C42331">
        <w:rPr>
          <w:rFonts w:eastAsia="Times"/>
          <w:b/>
          <w:bCs/>
          <w:color w:val="00B0F0"/>
          <w:sz w:val="24"/>
          <w:szCs w:val="24"/>
        </w:rPr>
        <w:t xml:space="preserve"> very easy to do online.</w:t>
      </w:r>
    </w:p>
    <w:p w14:paraId="0A64DBDC" w14:textId="4D315CC7" w:rsidR="007F74EC" w:rsidRPr="00C42331" w:rsidRDefault="0F6B49F4" w:rsidP="007F74EC">
      <w:pPr>
        <w:rPr>
          <w:b/>
          <w:bCs/>
          <w:sz w:val="24"/>
          <w:szCs w:val="24"/>
        </w:rPr>
      </w:pPr>
      <w:r w:rsidRPr="00C42331">
        <w:rPr>
          <w:rFonts w:eastAsia="Times"/>
          <w:b/>
          <w:bCs/>
          <w:color w:val="00B0F0"/>
          <w:sz w:val="24"/>
          <w:szCs w:val="24"/>
        </w:rPr>
        <w:t>It is very important to keep this account in credit as failure to do so triggers a time-consuming debt recovery process for the School and Catering service. We aim to support the wider Authority to be debt free and require your support in this by ensuring you top-up your account before sending a child for school meals.</w:t>
      </w:r>
    </w:p>
    <w:p w14:paraId="00D0BEFA" w14:textId="2FE690FE" w:rsidR="007F74EC" w:rsidRPr="00C42331" w:rsidRDefault="0F6B49F4" w:rsidP="007F74EC">
      <w:pPr>
        <w:rPr>
          <w:b/>
          <w:bCs/>
          <w:sz w:val="24"/>
          <w:szCs w:val="24"/>
        </w:rPr>
      </w:pPr>
      <w:r w:rsidRPr="00C42331">
        <w:rPr>
          <w:rFonts w:eastAsia="Times"/>
          <w:b/>
          <w:bCs/>
          <w:color w:val="00B0F0"/>
          <w:sz w:val="24"/>
          <w:szCs w:val="24"/>
        </w:rPr>
        <w:lastRenderedPageBreak/>
        <w:t xml:space="preserve"> </w:t>
      </w:r>
    </w:p>
    <w:p w14:paraId="77838C6E" w14:textId="4DA9DF67" w:rsidR="007F74EC" w:rsidRPr="00C42331" w:rsidRDefault="0F6B49F4" w:rsidP="007F74EC">
      <w:pPr>
        <w:rPr>
          <w:b/>
          <w:bCs/>
          <w:sz w:val="24"/>
          <w:szCs w:val="24"/>
        </w:rPr>
      </w:pPr>
      <w:r w:rsidRPr="00C42331">
        <w:rPr>
          <w:rFonts w:eastAsia="Times"/>
          <w:b/>
          <w:bCs/>
          <w:color w:val="00B0F0"/>
          <w:sz w:val="24"/>
          <w:szCs w:val="24"/>
        </w:rPr>
        <w:t>Online payments system</w:t>
      </w:r>
    </w:p>
    <w:p w14:paraId="7A32027E" w14:textId="5F96F358" w:rsidR="007F74EC" w:rsidRPr="00C42331" w:rsidRDefault="0F6B49F4" w:rsidP="007F74EC">
      <w:pPr>
        <w:rPr>
          <w:b/>
          <w:bCs/>
          <w:sz w:val="24"/>
          <w:szCs w:val="24"/>
        </w:rPr>
      </w:pPr>
      <w:r w:rsidRPr="00C42331">
        <w:rPr>
          <w:rFonts w:eastAsia="Times"/>
          <w:b/>
          <w:bCs/>
          <w:color w:val="00B0F0"/>
          <w:sz w:val="24"/>
          <w:szCs w:val="24"/>
        </w:rPr>
        <w:t xml:space="preserve">We are encouraging parents/carers to register for online school payments to eliminate handling of cash. </w:t>
      </w:r>
      <w:proofErr w:type="spellStart"/>
      <w:r w:rsidRPr="00C42331">
        <w:rPr>
          <w:rFonts w:eastAsia="Times"/>
          <w:b/>
          <w:bCs/>
          <w:color w:val="00B0F0"/>
          <w:sz w:val="24"/>
          <w:szCs w:val="24"/>
        </w:rPr>
        <w:t>Parentsportal.scot</w:t>
      </w:r>
      <w:proofErr w:type="spellEnd"/>
      <w:r w:rsidRPr="00C42331">
        <w:rPr>
          <w:rFonts w:eastAsia="Times"/>
          <w:b/>
          <w:bCs/>
          <w:color w:val="00B0F0"/>
          <w:sz w:val="24"/>
          <w:szCs w:val="24"/>
        </w:rPr>
        <w:t xml:space="preserve"> is the recommended way to register to access all </w:t>
      </w:r>
      <w:r w:rsidRPr="00C42331">
        <w:rPr>
          <w:rFonts w:eastAsia="Times"/>
          <w:b/>
          <w:bCs/>
          <w:color w:val="00B0F0"/>
          <w:sz w:val="24"/>
          <w:szCs w:val="24"/>
          <w:lang w:val="en"/>
        </w:rPr>
        <w:t>school payments including school meals</w:t>
      </w:r>
      <w:r w:rsidRPr="00C42331">
        <w:rPr>
          <w:rFonts w:eastAsia="Times"/>
          <w:b/>
          <w:bCs/>
          <w:color w:val="00B0F0"/>
          <w:sz w:val="24"/>
          <w:szCs w:val="24"/>
        </w:rPr>
        <w:t>.</w:t>
      </w:r>
    </w:p>
    <w:p w14:paraId="65944DDA" w14:textId="0C43DF3B" w:rsidR="007F74EC" w:rsidRPr="00C42331" w:rsidRDefault="0F6B49F4" w:rsidP="007F74EC">
      <w:pPr>
        <w:rPr>
          <w:sz w:val="24"/>
          <w:szCs w:val="24"/>
        </w:rPr>
      </w:pPr>
      <w:proofErr w:type="spellStart"/>
      <w:r w:rsidRPr="00C42331">
        <w:rPr>
          <w:rFonts w:eastAsia="Times"/>
          <w:b/>
          <w:bCs/>
          <w:color w:val="00B0F0"/>
          <w:sz w:val="24"/>
          <w:szCs w:val="24"/>
          <w:lang w:val="en"/>
        </w:rPr>
        <w:t>Parentsportal.scot</w:t>
      </w:r>
      <w:proofErr w:type="spellEnd"/>
      <w:r w:rsidRPr="00C42331">
        <w:rPr>
          <w:rFonts w:eastAsia="Times"/>
          <w:b/>
          <w:bCs/>
          <w:color w:val="00B0F0"/>
          <w:sz w:val="24"/>
          <w:szCs w:val="24"/>
          <w:lang w:val="en"/>
        </w:rPr>
        <w:t xml:space="preserve"> is securely linked to a </w:t>
      </w:r>
      <w:proofErr w:type="spellStart"/>
      <w:r w:rsidRPr="00C42331">
        <w:rPr>
          <w:rFonts w:eastAsia="Times"/>
          <w:b/>
          <w:bCs/>
          <w:color w:val="00B0F0"/>
          <w:sz w:val="24"/>
          <w:szCs w:val="24"/>
          <w:lang w:val="en"/>
        </w:rPr>
        <w:t>myAberdeenshire</w:t>
      </w:r>
      <w:proofErr w:type="spellEnd"/>
      <w:r w:rsidRPr="00C42331">
        <w:rPr>
          <w:rFonts w:eastAsia="Times"/>
          <w:b/>
          <w:bCs/>
          <w:color w:val="00B0F0"/>
          <w:sz w:val="24"/>
          <w:szCs w:val="24"/>
          <w:lang w:val="en"/>
        </w:rPr>
        <w:t xml:space="preserve"> account and to register follow this link </w:t>
      </w:r>
      <w:hyperlink r:id="rId82" w:history="1">
        <w:r w:rsidRPr="00C42331">
          <w:rPr>
            <w:rStyle w:val="Hyperlink"/>
            <w:rFonts w:eastAsia="Times"/>
            <w:sz w:val="24"/>
            <w:szCs w:val="24"/>
          </w:rPr>
          <w:t>https://www.aberdeenshire.gov.uk/schools/school-info/parents-portal/</w:t>
        </w:r>
      </w:hyperlink>
      <w:r w:rsidRPr="00C42331">
        <w:rPr>
          <w:rFonts w:eastAsia="Times"/>
          <w:color w:val="00B0F0"/>
          <w:sz w:val="24"/>
          <w:szCs w:val="24"/>
        </w:rPr>
        <w:t xml:space="preserve"> </w:t>
      </w:r>
    </w:p>
    <w:p w14:paraId="6A7923E4" w14:textId="5F25FC93" w:rsidR="007F74EC" w:rsidRPr="00C42331" w:rsidRDefault="0F6B49F4" w:rsidP="007F74EC">
      <w:pPr>
        <w:rPr>
          <w:b/>
          <w:bCs/>
          <w:sz w:val="24"/>
          <w:szCs w:val="24"/>
        </w:rPr>
      </w:pPr>
      <w:r w:rsidRPr="00C42331">
        <w:rPr>
          <w:rFonts w:eastAsia="Times"/>
          <w:b/>
          <w:bCs/>
          <w:color w:val="00B0F0"/>
          <w:sz w:val="24"/>
          <w:szCs w:val="24"/>
        </w:rPr>
        <w:t xml:space="preserve"> </w:t>
      </w:r>
    </w:p>
    <w:p w14:paraId="01A47250" w14:textId="1A30716A" w:rsidR="007F74EC" w:rsidRPr="00C42331" w:rsidRDefault="0F6B49F4" w:rsidP="007F74EC">
      <w:pPr>
        <w:rPr>
          <w:b/>
          <w:bCs/>
          <w:sz w:val="24"/>
          <w:szCs w:val="24"/>
        </w:rPr>
      </w:pPr>
      <w:r w:rsidRPr="00C42331">
        <w:rPr>
          <w:rFonts w:eastAsia="Times"/>
          <w:b/>
          <w:bCs/>
          <w:color w:val="00B0F0"/>
          <w:sz w:val="24"/>
          <w:szCs w:val="24"/>
        </w:rPr>
        <w:t>If you are having difficulty making payments, please contact the school office as we are here to support families and will do whatever we can to assist you.</w:t>
      </w:r>
    </w:p>
    <w:p w14:paraId="6DF3F7E1" w14:textId="36CD4F2C" w:rsidR="007F74EC" w:rsidRPr="00C42331" w:rsidRDefault="0F6B49F4" w:rsidP="007F74EC">
      <w:pPr>
        <w:rPr>
          <w:b/>
          <w:bCs/>
          <w:sz w:val="24"/>
          <w:szCs w:val="24"/>
        </w:rPr>
      </w:pPr>
      <w:r w:rsidRPr="00C42331">
        <w:rPr>
          <w:rFonts w:eastAsia="Times"/>
          <w:b/>
          <w:bCs/>
          <w:color w:val="00B0F0"/>
          <w:sz w:val="24"/>
          <w:szCs w:val="24"/>
        </w:rPr>
        <w:t xml:space="preserve"> </w:t>
      </w:r>
    </w:p>
    <w:p w14:paraId="5AA5B7BE" w14:textId="52330736" w:rsidR="007F74EC" w:rsidRPr="00C42331" w:rsidRDefault="0F6B49F4" w:rsidP="007F74EC">
      <w:pPr>
        <w:rPr>
          <w:b/>
          <w:bCs/>
          <w:sz w:val="24"/>
          <w:szCs w:val="24"/>
        </w:rPr>
      </w:pPr>
      <w:r w:rsidRPr="00C42331">
        <w:rPr>
          <w:rFonts w:eastAsia="Times"/>
          <w:b/>
          <w:bCs/>
          <w:color w:val="00B0F0"/>
          <w:sz w:val="24"/>
          <w:szCs w:val="24"/>
        </w:rPr>
        <w:t>Free School Meals Information</w:t>
      </w:r>
    </w:p>
    <w:p w14:paraId="462A0ED5" w14:textId="7BFB1124" w:rsidR="007F74EC" w:rsidRPr="00C42331" w:rsidRDefault="0F6B49F4" w:rsidP="007F74EC">
      <w:pPr>
        <w:rPr>
          <w:b/>
          <w:bCs/>
          <w:sz w:val="24"/>
          <w:szCs w:val="24"/>
        </w:rPr>
      </w:pPr>
      <w:r w:rsidRPr="00C42331">
        <w:rPr>
          <w:rFonts w:eastAsia="Times"/>
          <w:b/>
          <w:bCs/>
          <w:color w:val="00B0F0"/>
          <w:sz w:val="24"/>
          <w:szCs w:val="24"/>
        </w:rPr>
        <w:t>Am I entitled to free school meals?</w:t>
      </w:r>
    </w:p>
    <w:p w14:paraId="1C553C38" w14:textId="1A2CA264" w:rsidR="007F74EC" w:rsidRPr="00C42331" w:rsidRDefault="0F6B49F4" w:rsidP="007F74EC">
      <w:pPr>
        <w:rPr>
          <w:rStyle w:val="Hyperlink"/>
          <w:rFonts w:eastAsia="Times"/>
          <w:b/>
          <w:bCs/>
          <w:sz w:val="24"/>
          <w:szCs w:val="24"/>
        </w:rPr>
      </w:pPr>
      <w:r w:rsidRPr="00C42331">
        <w:rPr>
          <w:rFonts w:eastAsia="Times"/>
          <w:b/>
          <w:bCs/>
          <w:color w:val="00B0F0"/>
          <w:sz w:val="24"/>
          <w:szCs w:val="24"/>
        </w:rPr>
        <w:t xml:space="preserve">Click on the link to find information that explains the free school entitlement and how to go about it.   </w:t>
      </w:r>
    </w:p>
    <w:p w14:paraId="52988653" w14:textId="77B8848E" w:rsidR="00C36967" w:rsidRPr="00C42331" w:rsidRDefault="0043153E" w:rsidP="007F74EC">
      <w:pPr>
        <w:rPr>
          <w:sz w:val="24"/>
          <w:szCs w:val="24"/>
        </w:rPr>
      </w:pPr>
      <w:hyperlink r:id="rId83" w:history="1">
        <w:r w:rsidR="00C36967" w:rsidRPr="00C42331">
          <w:rPr>
            <w:rStyle w:val="Hyperlink"/>
            <w:sz w:val="24"/>
            <w:szCs w:val="24"/>
          </w:rPr>
          <w:t>https://www.aberdeenshire.gov.uk/schools/school-info/assistance/free-school-meals/</w:t>
        </w:r>
      </w:hyperlink>
      <w:r w:rsidR="00C36967" w:rsidRPr="00C42331">
        <w:rPr>
          <w:sz w:val="24"/>
          <w:szCs w:val="24"/>
        </w:rPr>
        <w:t xml:space="preserve"> </w:t>
      </w:r>
    </w:p>
    <w:p w14:paraId="549DBCD1" w14:textId="0500F3BD" w:rsidR="007F74EC" w:rsidRPr="00C42331" w:rsidRDefault="0F6B49F4" w:rsidP="007F74EC">
      <w:pPr>
        <w:rPr>
          <w:b/>
          <w:bCs/>
          <w:sz w:val="24"/>
          <w:szCs w:val="24"/>
        </w:rPr>
      </w:pPr>
      <w:r w:rsidRPr="00C42331">
        <w:rPr>
          <w:rFonts w:eastAsia="Times"/>
          <w:b/>
          <w:bCs/>
          <w:color w:val="00B0F0"/>
          <w:sz w:val="24"/>
          <w:szCs w:val="24"/>
        </w:rPr>
        <w:t xml:space="preserve">If you have difficulties obtaining access to free school meals, please speak with your school and we will work together to </w:t>
      </w:r>
      <w:proofErr w:type="gramStart"/>
      <w:r w:rsidRPr="00C42331">
        <w:rPr>
          <w:rFonts w:eastAsia="Times"/>
          <w:b/>
          <w:bCs/>
          <w:color w:val="00B0F0"/>
          <w:sz w:val="24"/>
          <w:szCs w:val="24"/>
        </w:rPr>
        <w:t>provide assistance</w:t>
      </w:r>
      <w:proofErr w:type="gramEnd"/>
      <w:r w:rsidRPr="00C42331">
        <w:rPr>
          <w:rFonts w:eastAsia="Times"/>
          <w:b/>
          <w:bCs/>
          <w:color w:val="00B0F0"/>
          <w:sz w:val="24"/>
          <w:szCs w:val="24"/>
        </w:rPr>
        <w:t>.</w:t>
      </w:r>
    </w:p>
    <w:p w14:paraId="2569707A" w14:textId="020B411D" w:rsidR="007F74EC" w:rsidRPr="00C42331" w:rsidRDefault="0F6B49F4" w:rsidP="007F74EC">
      <w:pPr>
        <w:rPr>
          <w:b/>
          <w:bCs/>
          <w:sz w:val="24"/>
          <w:szCs w:val="24"/>
        </w:rPr>
      </w:pPr>
      <w:r w:rsidRPr="00C42331">
        <w:rPr>
          <w:rFonts w:eastAsia="Times"/>
          <w:b/>
          <w:bCs/>
          <w:color w:val="00B0F0"/>
          <w:sz w:val="24"/>
          <w:szCs w:val="24"/>
        </w:rPr>
        <w:t xml:space="preserve"> </w:t>
      </w:r>
    </w:p>
    <w:p w14:paraId="67877111" w14:textId="25C9D5E9" w:rsidR="007F74EC" w:rsidRPr="00C42331" w:rsidRDefault="0F6B49F4" w:rsidP="007F74EC">
      <w:pPr>
        <w:rPr>
          <w:sz w:val="24"/>
          <w:szCs w:val="24"/>
        </w:rPr>
      </w:pPr>
      <w:r w:rsidRPr="00C42331">
        <w:rPr>
          <w:rFonts w:eastAsia="Times"/>
          <w:b/>
          <w:bCs/>
          <w:color w:val="00B0F0"/>
          <w:sz w:val="24"/>
          <w:szCs w:val="24"/>
        </w:rPr>
        <w:t xml:space="preserve">If you require any further information regarding School </w:t>
      </w:r>
      <w:proofErr w:type="gramStart"/>
      <w:r w:rsidRPr="00C42331">
        <w:rPr>
          <w:rFonts w:eastAsia="Times"/>
          <w:b/>
          <w:bCs/>
          <w:color w:val="00B0F0"/>
          <w:sz w:val="24"/>
          <w:szCs w:val="24"/>
        </w:rPr>
        <w:t>Catering</w:t>
      </w:r>
      <w:proofErr w:type="gramEnd"/>
      <w:r w:rsidRPr="00C42331">
        <w:rPr>
          <w:rFonts w:eastAsia="Times"/>
          <w:b/>
          <w:bCs/>
          <w:color w:val="00B0F0"/>
          <w:sz w:val="24"/>
          <w:szCs w:val="24"/>
        </w:rPr>
        <w:t xml:space="preserve"> </w:t>
      </w:r>
      <w:r w:rsidR="00F9341E" w:rsidRPr="00C42331">
        <w:rPr>
          <w:rFonts w:eastAsia="Times"/>
          <w:b/>
          <w:bCs/>
          <w:color w:val="00B0F0"/>
          <w:sz w:val="24"/>
          <w:szCs w:val="24"/>
        </w:rPr>
        <w:t xml:space="preserve">please contact </w:t>
      </w:r>
      <w:r w:rsidRPr="00C42331">
        <w:rPr>
          <w:rFonts w:eastAsia="Times"/>
          <w:b/>
          <w:bCs/>
          <w:color w:val="00B0F0"/>
          <w:sz w:val="24"/>
          <w:szCs w:val="24"/>
        </w:rPr>
        <w:t xml:space="preserve">- </w:t>
      </w:r>
      <w:hyperlink r:id="rId84" w:history="1">
        <w:r w:rsidRPr="00C42331">
          <w:rPr>
            <w:rStyle w:val="Hyperlink"/>
            <w:rFonts w:eastAsia="Times"/>
            <w:sz w:val="24"/>
            <w:szCs w:val="24"/>
            <w:lang w:val="en"/>
          </w:rPr>
          <w:t>schoolmeals@aberdeenshire.gov.uk</w:t>
        </w:r>
      </w:hyperlink>
    </w:p>
    <w:p w14:paraId="1ADCE4C8" w14:textId="20D0F68B" w:rsidR="009962DB" w:rsidRPr="00C42331" w:rsidRDefault="009962DB" w:rsidP="009962DB">
      <w:pPr>
        <w:pStyle w:val="Heading1"/>
        <w:rPr>
          <w:rFonts w:cs="Arial"/>
        </w:rPr>
      </w:pPr>
      <w:bookmarkStart w:id="89" w:name="_Toc491347926"/>
      <w:bookmarkStart w:id="90" w:name="_Toc149817251"/>
      <w:r w:rsidRPr="00C42331">
        <w:rPr>
          <w:rFonts w:cs="Arial"/>
        </w:rPr>
        <w:t>Healthcare &amp; Medical</w:t>
      </w:r>
      <w:bookmarkEnd w:id="89"/>
      <w:bookmarkEnd w:id="90"/>
    </w:p>
    <w:p w14:paraId="27419B55" w14:textId="5E5CFC5D" w:rsidR="009962DB" w:rsidRPr="00C42331" w:rsidRDefault="009962DB" w:rsidP="009B2CDC">
      <w:pPr>
        <w:spacing w:after="120" w:line="240" w:lineRule="auto"/>
        <w:rPr>
          <w:rFonts w:eastAsia="MS Gothic"/>
          <w:color w:val="000000" w:themeColor="text1"/>
          <w:sz w:val="24"/>
          <w:szCs w:val="24"/>
        </w:rPr>
      </w:pPr>
      <w:r w:rsidRPr="00C42331">
        <w:rPr>
          <w:rFonts w:eastAsia="MS Gothic"/>
          <w:color w:val="000000"/>
          <w:sz w:val="24"/>
          <w:szCs w:val="24"/>
        </w:rPr>
        <w:t xml:space="preserve">Every child’s health and welfare </w:t>
      </w:r>
      <w:proofErr w:type="gramStart"/>
      <w:r w:rsidRPr="00C42331">
        <w:rPr>
          <w:rFonts w:eastAsia="MS Gothic"/>
          <w:color w:val="000000"/>
          <w:sz w:val="24"/>
          <w:szCs w:val="24"/>
        </w:rPr>
        <w:t>is</w:t>
      </w:r>
      <w:proofErr w:type="gramEnd"/>
      <w:r w:rsidRPr="00C42331">
        <w:rPr>
          <w:rFonts w:eastAsia="MS Gothic"/>
          <w:color w:val="000000"/>
          <w:sz w:val="24"/>
          <w:szCs w:val="24"/>
        </w:rPr>
        <w:t xml:space="preserve"> very important to the school. Parents who have any concerns should let school know by telephoning or writing in. </w:t>
      </w:r>
      <w:r w:rsidR="0070413B" w:rsidRPr="00C42331">
        <w:rPr>
          <w:rFonts w:eastAsia="MS Gothic"/>
          <w:color w:val="000000"/>
          <w:sz w:val="24"/>
          <w:szCs w:val="24"/>
        </w:rPr>
        <w:t>Alternatively,</w:t>
      </w:r>
      <w:r w:rsidRPr="00C42331">
        <w:rPr>
          <w:rFonts w:eastAsia="MS Gothic"/>
          <w:color w:val="000000"/>
          <w:sz w:val="24"/>
          <w:szCs w:val="24"/>
        </w:rPr>
        <w:t xml:space="preserve"> parents can inform the Health Visitor or their own GP. Parents are requested to let the school know of any hospital appointments.</w:t>
      </w:r>
    </w:p>
    <w:p w14:paraId="1AF0DB15" w14:textId="77777777" w:rsidR="009962DB" w:rsidRPr="00C42331" w:rsidRDefault="009962DB" w:rsidP="009B2CDC">
      <w:pPr>
        <w:spacing w:after="120" w:line="240" w:lineRule="auto"/>
        <w:rPr>
          <w:rFonts w:eastAsia="MS Gothic"/>
          <w:color w:val="000000" w:themeColor="text1"/>
          <w:sz w:val="24"/>
          <w:szCs w:val="24"/>
        </w:rPr>
      </w:pPr>
      <w:r w:rsidRPr="00C42331">
        <w:rPr>
          <w:rFonts w:eastAsia="MS Gothic"/>
          <w:color w:val="000000"/>
          <w:sz w:val="24"/>
          <w:szCs w:val="24"/>
        </w:rPr>
        <w:t>Parents/carers are requested to keep children at home for 24-48 hours if the child has diarrhoea, flu-like symptoms or is clearly unwell.</w:t>
      </w:r>
    </w:p>
    <w:p w14:paraId="251167E2" w14:textId="77777777" w:rsidR="009962DB" w:rsidRPr="00C42331" w:rsidRDefault="009962DB" w:rsidP="009B2CDC">
      <w:pPr>
        <w:spacing w:after="120" w:line="240" w:lineRule="auto"/>
        <w:rPr>
          <w:rFonts w:eastAsia="MS Gothic"/>
          <w:color w:val="000000" w:themeColor="text1"/>
          <w:sz w:val="24"/>
          <w:szCs w:val="24"/>
        </w:rPr>
      </w:pPr>
      <w:r w:rsidRPr="00C42331">
        <w:rPr>
          <w:rFonts w:eastAsia="MS Gothic"/>
          <w:color w:val="000000"/>
          <w:sz w:val="24"/>
          <w:szCs w:val="24"/>
        </w:rPr>
        <w:t>Always seeks a GP’s advice before sending a child back to school. Please remember that other children can be vulnerable to infection.</w:t>
      </w:r>
    </w:p>
    <w:p w14:paraId="27CB05DF" w14:textId="77777777" w:rsidR="009962DB" w:rsidRPr="00C42331" w:rsidRDefault="009962DB" w:rsidP="009B2CDC">
      <w:pPr>
        <w:spacing w:after="120" w:line="240" w:lineRule="auto"/>
        <w:rPr>
          <w:rFonts w:eastAsia="MS Gothic"/>
          <w:color w:val="000000" w:themeColor="text1"/>
          <w:sz w:val="24"/>
          <w:szCs w:val="24"/>
        </w:rPr>
      </w:pPr>
      <w:r w:rsidRPr="00C42331">
        <w:rPr>
          <w:rFonts w:eastAsia="MS Gothic"/>
          <w:color w:val="000000"/>
          <w:sz w:val="24"/>
          <w:szCs w:val="24"/>
        </w:rPr>
        <w:t>The school is fortunate to have a nurse in attendance to undertake Health Interviews and provide advice on health matters for pupils. The school doctor will play a vital role in monitoring a child’s health and well-being.</w:t>
      </w:r>
    </w:p>
    <w:p w14:paraId="32ACFB67" w14:textId="77777777" w:rsidR="009962DB" w:rsidRPr="00C42331" w:rsidRDefault="009962DB" w:rsidP="009B2CDC">
      <w:pPr>
        <w:spacing w:after="120" w:line="240" w:lineRule="auto"/>
        <w:rPr>
          <w:rFonts w:eastAsia="MS Gothic"/>
          <w:color w:val="000000" w:themeColor="text1"/>
          <w:sz w:val="24"/>
          <w:szCs w:val="24"/>
        </w:rPr>
      </w:pPr>
      <w:r w:rsidRPr="00C42331">
        <w:rPr>
          <w:rFonts w:eastAsia="MS Gothic"/>
          <w:color w:val="000000"/>
          <w:sz w:val="24"/>
          <w:szCs w:val="24"/>
        </w:rPr>
        <w:t>Although our medical staff provide help and advice as appropriate, all pupils must be registered with a doctor in general practice who should be consulted about health matters as they arise. Parents should provide us with the name and telephone number of their child’s doctor and an up-to-date emergency contact for themselves in case it becomes necessary for a child to be sent home during school hours because of illness.</w:t>
      </w:r>
    </w:p>
    <w:p w14:paraId="31356B85" w14:textId="77777777" w:rsidR="009962DB" w:rsidRPr="00C42331" w:rsidRDefault="009962DB" w:rsidP="009B2CDC">
      <w:pPr>
        <w:spacing w:after="120" w:line="240" w:lineRule="auto"/>
        <w:rPr>
          <w:rFonts w:eastAsia="MS Gothic"/>
          <w:color w:val="000000" w:themeColor="text1"/>
          <w:sz w:val="24"/>
          <w:szCs w:val="24"/>
        </w:rPr>
      </w:pPr>
      <w:r w:rsidRPr="00C42331">
        <w:rPr>
          <w:rFonts w:eastAsia="MS Gothic"/>
          <w:color w:val="000000"/>
          <w:sz w:val="24"/>
          <w:szCs w:val="24"/>
        </w:rPr>
        <w:lastRenderedPageBreak/>
        <w:t xml:space="preserve">Aberdeenshire Community Dental Service inspect P1 and P7 children in schools as part of the National Dental Inspection Programme.  Written parental consent is not required for dental inspections, but parents will be informed in writing approximately one week before the inspection date.  </w:t>
      </w:r>
    </w:p>
    <w:p w14:paraId="17E4E26C" w14:textId="7F5E80F1" w:rsidR="009962DB" w:rsidRPr="00C42331" w:rsidRDefault="009962DB" w:rsidP="009B2CDC">
      <w:pPr>
        <w:spacing w:after="120" w:line="240" w:lineRule="auto"/>
        <w:rPr>
          <w:rFonts w:eastAsia="MS Gothic"/>
          <w:sz w:val="24"/>
          <w:szCs w:val="24"/>
        </w:rPr>
      </w:pPr>
      <w:r w:rsidRPr="00C42331">
        <w:rPr>
          <w:rFonts w:eastAsia="MS Gothic"/>
          <w:sz w:val="24"/>
          <w:szCs w:val="24"/>
        </w:rPr>
        <w:t xml:space="preserve">Most pupils will at some time have a medical condition that may affect their participation in school activities. For many this will be short </w:t>
      </w:r>
      <w:r w:rsidR="0070413B" w:rsidRPr="00C42331">
        <w:rPr>
          <w:rFonts w:eastAsia="MS Gothic"/>
          <w:sz w:val="24"/>
          <w:szCs w:val="24"/>
        </w:rPr>
        <w:t>term,</w:t>
      </w:r>
      <w:r w:rsidRPr="00C42331">
        <w:rPr>
          <w:rFonts w:eastAsia="MS Gothic"/>
          <w:sz w:val="24"/>
          <w:szCs w:val="24"/>
        </w:rPr>
        <w:t xml:space="preserve"> perhaps finishing a course of medication to combat an infection.</w:t>
      </w:r>
    </w:p>
    <w:p w14:paraId="42CF05DA" w14:textId="77777777" w:rsidR="009962DB" w:rsidRPr="00C42331" w:rsidRDefault="009962DB" w:rsidP="009B2CDC">
      <w:pPr>
        <w:spacing w:after="120" w:line="240" w:lineRule="auto"/>
        <w:rPr>
          <w:rFonts w:eastAsia="MS Gothic"/>
          <w:sz w:val="24"/>
          <w:szCs w:val="24"/>
        </w:rPr>
      </w:pPr>
      <w:r w:rsidRPr="00C42331">
        <w:rPr>
          <w:rFonts w:eastAsia="MS Gothic"/>
          <w:sz w:val="24"/>
          <w:szCs w:val="24"/>
        </w:rPr>
        <w:t>Other pupils have medical conditions that, if not properly managed, could limit their access to education. Such pupils are regarded as having health care needs. Most</w:t>
      </w:r>
    </w:p>
    <w:p w14:paraId="1B205404" w14:textId="22818C72" w:rsidR="009962DB" w:rsidRPr="00C42331" w:rsidRDefault="009962DB" w:rsidP="009B2CDC">
      <w:pPr>
        <w:spacing w:after="120" w:line="240" w:lineRule="auto"/>
        <w:rPr>
          <w:rFonts w:eastAsia="MS Gothic"/>
          <w:sz w:val="24"/>
          <w:szCs w:val="24"/>
        </w:rPr>
      </w:pPr>
      <w:r w:rsidRPr="00C42331">
        <w:rPr>
          <w:rFonts w:eastAsia="MS Gothic"/>
          <w:sz w:val="24"/>
          <w:szCs w:val="24"/>
        </w:rPr>
        <w:t xml:space="preserve">children with health care needs </w:t>
      </w:r>
      <w:r w:rsidR="0070413B" w:rsidRPr="00C42331">
        <w:rPr>
          <w:rFonts w:eastAsia="MS Gothic"/>
          <w:sz w:val="24"/>
          <w:szCs w:val="24"/>
        </w:rPr>
        <w:t>can</w:t>
      </w:r>
      <w:r w:rsidRPr="00C42331">
        <w:rPr>
          <w:rFonts w:eastAsia="MS Gothic"/>
          <w:sz w:val="24"/>
          <w:szCs w:val="24"/>
        </w:rPr>
        <w:t xml:space="preserve"> attend school regularly and, with some support from the school can access most school activities. However, school staff may</w:t>
      </w:r>
    </w:p>
    <w:p w14:paraId="4243CC6F" w14:textId="77777777" w:rsidR="009962DB" w:rsidRPr="00C42331" w:rsidRDefault="009962DB" w:rsidP="009B2CDC">
      <w:pPr>
        <w:spacing w:after="120" w:line="240" w:lineRule="auto"/>
        <w:rPr>
          <w:rFonts w:eastAsia="MS Gothic"/>
          <w:sz w:val="24"/>
          <w:szCs w:val="24"/>
        </w:rPr>
      </w:pPr>
      <w:r w:rsidRPr="00C42331">
        <w:rPr>
          <w:rFonts w:eastAsia="MS Gothic"/>
          <w:sz w:val="24"/>
          <w:szCs w:val="24"/>
        </w:rPr>
        <w:t>need to take extra care in supervising some activities to ensure that pupils are not put at risk.</w:t>
      </w:r>
    </w:p>
    <w:p w14:paraId="3E0693E5" w14:textId="77777777" w:rsidR="009962DB" w:rsidRPr="00C42331" w:rsidRDefault="009962DB" w:rsidP="009B2CDC">
      <w:pPr>
        <w:spacing w:after="120" w:line="240" w:lineRule="auto"/>
        <w:rPr>
          <w:rFonts w:eastAsia="MS Gothic"/>
          <w:sz w:val="24"/>
          <w:szCs w:val="24"/>
        </w:rPr>
      </w:pPr>
      <w:r w:rsidRPr="00C42331">
        <w:rPr>
          <w:rFonts w:eastAsia="MS Gothic"/>
          <w:sz w:val="24"/>
          <w:szCs w:val="24"/>
        </w:rPr>
        <w:t>Planning formats may include either:</w:t>
      </w:r>
    </w:p>
    <w:p w14:paraId="7A7B8103" w14:textId="07789108" w:rsidR="00941DC5" w:rsidRPr="00C42331" w:rsidRDefault="009962DB" w:rsidP="00287763">
      <w:pPr>
        <w:pStyle w:val="ListParagraph"/>
        <w:numPr>
          <w:ilvl w:val="0"/>
          <w:numId w:val="8"/>
        </w:numPr>
        <w:spacing w:after="120" w:line="240" w:lineRule="auto"/>
        <w:rPr>
          <w:rFonts w:eastAsia="MS Gothic"/>
          <w:sz w:val="24"/>
          <w:szCs w:val="24"/>
        </w:rPr>
      </w:pPr>
      <w:r w:rsidRPr="00C42331">
        <w:rPr>
          <w:rFonts w:eastAsia="MS Gothic"/>
          <w:sz w:val="24"/>
          <w:szCs w:val="24"/>
        </w:rPr>
        <w:t>Individual Pupil Protocol (IPP) (Med form 7).</w:t>
      </w:r>
    </w:p>
    <w:p w14:paraId="33017415" w14:textId="0C8A84BB" w:rsidR="009962DB" w:rsidRPr="00C42331" w:rsidRDefault="009962DB" w:rsidP="00287763">
      <w:pPr>
        <w:pStyle w:val="ListParagraph"/>
        <w:numPr>
          <w:ilvl w:val="0"/>
          <w:numId w:val="8"/>
        </w:numPr>
        <w:spacing w:after="120" w:line="240" w:lineRule="auto"/>
        <w:rPr>
          <w:rFonts w:eastAsia="MS Gothic"/>
          <w:sz w:val="24"/>
          <w:szCs w:val="24"/>
        </w:rPr>
      </w:pPr>
      <w:r w:rsidRPr="00C42331">
        <w:rPr>
          <w:rFonts w:eastAsia="MS Gothic"/>
          <w:sz w:val="24"/>
          <w:szCs w:val="24"/>
        </w:rPr>
        <w:t>Health Care Plan written by Health professionals for very specific medical needs.</w:t>
      </w:r>
    </w:p>
    <w:p w14:paraId="59CF28DD" w14:textId="77777777" w:rsidR="009962DB" w:rsidRPr="00C42331" w:rsidRDefault="009962DB" w:rsidP="009B2CDC">
      <w:pPr>
        <w:spacing w:after="120" w:line="240" w:lineRule="auto"/>
        <w:rPr>
          <w:rFonts w:eastAsia="MS Gothic"/>
          <w:sz w:val="24"/>
          <w:szCs w:val="24"/>
        </w:rPr>
      </w:pPr>
      <w:r w:rsidRPr="00C42331">
        <w:rPr>
          <w:rFonts w:eastAsia="MS Gothic"/>
          <w:sz w:val="24"/>
          <w:szCs w:val="24"/>
        </w:rPr>
        <w:t xml:space="preserve">A risk assessment should also be completed. </w:t>
      </w:r>
    </w:p>
    <w:p w14:paraId="7B5F7AF3" w14:textId="77777777" w:rsidR="009962DB" w:rsidRPr="00C42331" w:rsidRDefault="009962DB" w:rsidP="009B2CDC">
      <w:pPr>
        <w:spacing w:after="120" w:line="240" w:lineRule="auto"/>
        <w:rPr>
          <w:rFonts w:eastAsia="MS Gothic"/>
          <w:sz w:val="24"/>
          <w:szCs w:val="24"/>
        </w:rPr>
      </w:pPr>
      <w:r w:rsidRPr="00C42331">
        <w:rPr>
          <w:rFonts w:eastAsia="MS Gothic"/>
          <w:sz w:val="24"/>
          <w:szCs w:val="24"/>
        </w:rPr>
        <w:t>The above can help schools to identify the necessary safety measures to support pupils with medical needs and ensure that they and others are not put at risk.</w:t>
      </w:r>
    </w:p>
    <w:p w14:paraId="16067090" w14:textId="0239742C" w:rsidR="00703E53" w:rsidRPr="00C42331" w:rsidRDefault="009C0736" w:rsidP="009962DB">
      <w:pPr>
        <w:autoSpaceDE w:val="0"/>
        <w:autoSpaceDN w:val="0"/>
        <w:adjustRightInd w:val="0"/>
        <w:spacing w:after="0" w:line="240" w:lineRule="auto"/>
        <w:rPr>
          <w:rFonts w:eastAsia="MS Gothic"/>
          <w:sz w:val="24"/>
          <w:szCs w:val="24"/>
        </w:rPr>
      </w:pPr>
      <w:r w:rsidRPr="00C42331">
        <w:rPr>
          <w:rFonts w:eastAsia="MS Gothic"/>
          <w:sz w:val="24"/>
          <w:szCs w:val="24"/>
        </w:rPr>
        <w:t>Please find the link below to our policy and guidance: Supporting Children and Young People with Healthcare needs and managing medicines i</w:t>
      </w:r>
      <w:r w:rsidR="00703E53" w:rsidRPr="00C42331">
        <w:rPr>
          <w:rFonts w:eastAsia="MS Gothic"/>
          <w:sz w:val="24"/>
          <w:szCs w:val="24"/>
        </w:rPr>
        <w:t xml:space="preserve">n Educational </w:t>
      </w:r>
      <w:r w:rsidRPr="00C42331">
        <w:rPr>
          <w:rFonts w:eastAsia="MS Gothic"/>
          <w:sz w:val="24"/>
          <w:szCs w:val="24"/>
        </w:rPr>
        <w:t>Establishments</w:t>
      </w:r>
      <w:r w:rsidR="00703E53" w:rsidRPr="00C42331">
        <w:rPr>
          <w:rFonts w:eastAsia="MS Gothic"/>
          <w:sz w:val="24"/>
          <w:szCs w:val="24"/>
        </w:rPr>
        <w:t xml:space="preserve"> </w:t>
      </w:r>
    </w:p>
    <w:p w14:paraId="2C8A2828" w14:textId="77777777" w:rsidR="00703E53" w:rsidRPr="00C42331" w:rsidRDefault="00703E53" w:rsidP="009962DB">
      <w:pPr>
        <w:autoSpaceDE w:val="0"/>
        <w:autoSpaceDN w:val="0"/>
        <w:adjustRightInd w:val="0"/>
        <w:spacing w:after="0" w:line="240" w:lineRule="auto"/>
        <w:rPr>
          <w:rFonts w:eastAsia="MS Gothic"/>
          <w:sz w:val="24"/>
          <w:szCs w:val="24"/>
        </w:rPr>
      </w:pPr>
    </w:p>
    <w:p w14:paraId="627B4EF1" w14:textId="51E9FB86" w:rsidR="00B32388" w:rsidRPr="00C42331" w:rsidRDefault="0043153E" w:rsidP="009962DB">
      <w:pPr>
        <w:autoSpaceDE w:val="0"/>
        <w:autoSpaceDN w:val="0"/>
        <w:adjustRightInd w:val="0"/>
        <w:spacing w:after="0" w:line="240" w:lineRule="auto"/>
        <w:rPr>
          <w:sz w:val="24"/>
          <w:szCs w:val="28"/>
        </w:rPr>
      </w:pPr>
      <w:hyperlink r:id="rId85" w:history="1">
        <w:r w:rsidR="00B32388" w:rsidRPr="00C42331">
          <w:rPr>
            <w:rStyle w:val="Hyperlink"/>
            <w:sz w:val="24"/>
            <w:szCs w:val="28"/>
          </w:rPr>
          <w:t>https://asn-aberdeenshire.org/policies-and-guidance/</w:t>
        </w:r>
      </w:hyperlink>
    </w:p>
    <w:p w14:paraId="08E8A322" w14:textId="77777777" w:rsidR="00B32388" w:rsidRPr="00C42331" w:rsidRDefault="00B32388" w:rsidP="009962DB">
      <w:pPr>
        <w:autoSpaceDE w:val="0"/>
        <w:autoSpaceDN w:val="0"/>
        <w:adjustRightInd w:val="0"/>
        <w:spacing w:after="0" w:line="240" w:lineRule="auto"/>
        <w:rPr>
          <w:rStyle w:val="Hyperlink"/>
          <w:rFonts w:eastAsia="MS Gothic"/>
          <w:bCs/>
          <w:sz w:val="24"/>
          <w:szCs w:val="24"/>
        </w:rPr>
      </w:pPr>
    </w:p>
    <w:p w14:paraId="11F4FE1C" w14:textId="77777777" w:rsidR="009962DB" w:rsidRPr="00C42331" w:rsidRDefault="009962DB" w:rsidP="009962DB">
      <w:pPr>
        <w:autoSpaceDE w:val="0"/>
        <w:autoSpaceDN w:val="0"/>
        <w:adjustRightInd w:val="0"/>
        <w:spacing w:after="0" w:line="240" w:lineRule="auto"/>
        <w:rPr>
          <w:rFonts w:eastAsia="Myriad Pro Cond"/>
          <w:color w:val="000000"/>
          <w:sz w:val="24"/>
          <w:szCs w:val="24"/>
          <w:lang w:val="en" w:eastAsia="en-GB"/>
        </w:rPr>
      </w:pPr>
      <w:r w:rsidRPr="00C42331">
        <w:rPr>
          <w:rFonts w:eastAsia="Myriad Pro Cond"/>
          <w:color w:val="000000"/>
          <w:sz w:val="24"/>
          <w:szCs w:val="24"/>
          <w:lang w:val="en" w:eastAsia="en-GB"/>
        </w:rPr>
        <w:t>Sunscreen - As children are outdoors for learning and for play, parents should apply this prior to sending children to school or nursery. School staff do not supply, nor do they apply, sunscreen creams.</w:t>
      </w:r>
    </w:p>
    <w:p w14:paraId="7EC52640" w14:textId="77777777" w:rsidR="009962DB" w:rsidRPr="00C42331" w:rsidRDefault="009962DB" w:rsidP="009962DB">
      <w:pPr>
        <w:autoSpaceDE w:val="0"/>
        <w:autoSpaceDN w:val="0"/>
        <w:adjustRightInd w:val="0"/>
        <w:spacing w:after="0" w:line="240" w:lineRule="auto"/>
        <w:rPr>
          <w:rFonts w:eastAsia="Myriad Pro Cond"/>
          <w:color w:val="000000"/>
          <w:sz w:val="24"/>
          <w:szCs w:val="24"/>
          <w:lang w:val="en" w:eastAsia="en-GB"/>
        </w:rPr>
      </w:pPr>
    </w:p>
    <w:p w14:paraId="6C595A49" w14:textId="77777777" w:rsidR="009962DB" w:rsidRPr="00C42331" w:rsidRDefault="009962DB" w:rsidP="009962DB">
      <w:pPr>
        <w:autoSpaceDE w:val="0"/>
        <w:autoSpaceDN w:val="0"/>
        <w:adjustRightInd w:val="0"/>
        <w:spacing w:after="0" w:line="240" w:lineRule="auto"/>
        <w:rPr>
          <w:rFonts w:eastAsia="Myriad Pro Cond"/>
          <w:color w:val="000000"/>
          <w:sz w:val="24"/>
          <w:szCs w:val="24"/>
          <w:lang w:val="en" w:eastAsia="en-GB"/>
        </w:rPr>
      </w:pPr>
      <w:r w:rsidRPr="00C42331">
        <w:rPr>
          <w:rFonts w:eastAsia="Myriad Pro Cond"/>
          <w:color w:val="000000" w:themeColor="text1"/>
          <w:sz w:val="24"/>
          <w:szCs w:val="24"/>
          <w:lang w:val="en" w:eastAsia="en-GB"/>
        </w:rPr>
        <w:t xml:space="preserve">If your child has long term medical conditions such as asthma or diabetes, which may require on-going support, this should be fully discussed with the school.  In certain </w:t>
      </w:r>
      <w:proofErr w:type="gramStart"/>
      <w:r w:rsidRPr="00C42331">
        <w:rPr>
          <w:rFonts w:eastAsia="Myriad Pro Cond"/>
          <w:color w:val="000000" w:themeColor="text1"/>
          <w:sz w:val="24"/>
          <w:szCs w:val="24"/>
          <w:lang w:val="en" w:eastAsia="en-GB"/>
        </w:rPr>
        <w:t>cases</w:t>
      </w:r>
      <w:proofErr w:type="gramEnd"/>
      <w:r w:rsidRPr="00C42331">
        <w:rPr>
          <w:rFonts w:eastAsia="Myriad Pro Cond"/>
          <w:color w:val="000000" w:themeColor="text1"/>
          <w:sz w:val="24"/>
          <w:szCs w:val="24"/>
          <w:lang w:val="en" w:eastAsia="en-GB"/>
        </w:rPr>
        <w:t xml:space="preserve"> specific training of staff about a child’s treatment may need to be given. In addition, some children have conditions which may require occasional staff intervention </w:t>
      </w:r>
      <w:proofErr w:type="gramStart"/>
      <w:r w:rsidRPr="00C42331">
        <w:rPr>
          <w:rFonts w:eastAsia="Myriad Pro Cond"/>
          <w:color w:val="000000" w:themeColor="text1"/>
          <w:sz w:val="24"/>
          <w:szCs w:val="24"/>
          <w:lang w:val="en" w:eastAsia="en-GB"/>
        </w:rPr>
        <w:t>e.g.</w:t>
      </w:r>
      <w:proofErr w:type="gramEnd"/>
      <w:r w:rsidRPr="00C42331">
        <w:rPr>
          <w:rFonts w:eastAsia="Myriad Pro Cond"/>
          <w:color w:val="000000" w:themeColor="text1"/>
          <w:sz w:val="24"/>
          <w:szCs w:val="24"/>
          <w:lang w:val="en" w:eastAsia="en-GB"/>
        </w:rPr>
        <w:t xml:space="preserve"> severe allergic conditions such as anaphylaxis.  </w:t>
      </w:r>
    </w:p>
    <w:p w14:paraId="60C19938" w14:textId="5299A629" w:rsidR="75AEFE9D" w:rsidRPr="00C42331" w:rsidRDefault="75AEFE9D" w:rsidP="75AEFE9D">
      <w:pPr>
        <w:spacing w:after="0" w:line="240" w:lineRule="auto"/>
        <w:rPr>
          <w:rFonts w:eastAsia="Myriad Pro Cond"/>
          <w:color w:val="000000" w:themeColor="text1"/>
          <w:sz w:val="24"/>
          <w:szCs w:val="24"/>
          <w:lang w:val="en" w:eastAsia="en-GB"/>
        </w:rPr>
      </w:pPr>
    </w:p>
    <w:p w14:paraId="1D2C4A50" w14:textId="0181D7DD" w:rsidR="004E5EBE" w:rsidRPr="00C42331" w:rsidRDefault="004E5EBE" w:rsidP="004E5EBE">
      <w:pPr>
        <w:pStyle w:val="Heading1"/>
        <w:rPr>
          <w:rFonts w:cs="Arial"/>
        </w:rPr>
      </w:pPr>
      <w:bookmarkStart w:id="91" w:name="_Toc149817252"/>
      <w:r w:rsidRPr="00C42331">
        <w:rPr>
          <w:rFonts w:cs="Arial"/>
        </w:rPr>
        <w:t>Exclusion</w:t>
      </w:r>
      <w:bookmarkEnd w:id="91"/>
      <w:r w:rsidR="00323793" w:rsidRPr="00C42331">
        <w:rPr>
          <w:rFonts w:cs="Arial"/>
        </w:rPr>
        <w:t xml:space="preserve"> </w:t>
      </w:r>
    </w:p>
    <w:p w14:paraId="47CFA564" w14:textId="77777777" w:rsidR="000C0C60" w:rsidRPr="00C42331" w:rsidRDefault="000C0C60" w:rsidP="000C0C60">
      <w:pPr>
        <w:autoSpaceDE w:val="0"/>
        <w:autoSpaceDN w:val="0"/>
        <w:jc w:val="both"/>
        <w:rPr>
          <w:sz w:val="24"/>
          <w:szCs w:val="24"/>
        </w:rPr>
      </w:pPr>
      <w:r w:rsidRPr="00C42331">
        <w:rPr>
          <w:sz w:val="24"/>
          <w:szCs w:val="24"/>
          <w:lang w:eastAsia="en-GB"/>
        </w:rPr>
        <w:t xml:space="preserve">The foundation for schools, learning establishments and education authorities is a whole school ethos of prevention, early intervention and support against a background which promotes positive relationships, learning and behaviour. </w:t>
      </w:r>
      <w:r w:rsidRPr="00C42331">
        <w:rPr>
          <w:sz w:val="24"/>
          <w:szCs w:val="24"/>
        </w:rPr>
        <w:t>Where pupils who display behaviour, where</w:t>
      </w:r>
      <w:r w:rsidRPr="00C42331">
        <w:rPr>
          <w:sz w:val="24"/>
          <w:szCs w:val="24"/>
          <w:lang w:eastAsia="en-GB"/>
        </w:rPr>
        <w:t xml:space="preserve">by attendance at the school would be likely to be seriously detrimental to order and discipline in the school or the educational well-being of the pupils there, </w:t>
      </w:r>
      <w:r w:rsidRPr="00C42331">
        <w:rPr>
          <w:sz w:val="24"/>
          <w:szCs w:val="24"/>
        </w:rPr>
        <w:t xml:space="preserve">and where other forms of support have proved unsuccessful, the Authority exclusion policy may apply. For further information on exclusions contact the school or go to: </w:t>
      </w:r>
    </w:p>
    <w:p w14:paraId="4DCA56E0" w14:textId="793F160C" w:rsidR="003B7077" w:rsidRPr="00C42331" w:rsidRDefault="0043153E" w:rsidP="00CC7259">
      <w:pPr>
        <w:spacing w:after="120"/>
        <w:jc w:val="both"/>
        <w:rPr>
          <w:sz w:val="32"/>
          <w:szCs w:val="32"/>
          <w:u w:val="single"/>
          <w:lang w:val="en"/>
        </w:rPr>
      </w:pPr>
      <w:hyperlink r:id="rId86" w:history="1">
        <w:r w:rsidR="00B32388" w:rsidRPr="00C42331">
          <w:rPr>
            <w:rStyle w:val="Hyperlink"/>
            <w:sz w:val="24"/>
            <w:szCs w:val="28"/>
          </w:rPr>
          <w:t>http://publications.aberdeenshire.gov.uk/dataset/council-policies-education/resource/9e393d1a-2113-44c8-afb6-a517f2d495b6</w:t>
        </w:r>
      </w:hyperlink>
      <w:r w:rsidR="00B32388" w:rsidRPr="00C42331">
        <w:rPr>
          <w:sz w:val="24"/>
          <w:szCs w:val="28"/>
        </w:rPr>
        <w:t xml:space="preserve"> </w:t>
      </w:r>
    </w:p>
    <w:p w14:paraId="06344E9D" w14:textId="248D855F" w:rsidR="004E5EBE" w:rsidRPr="00C42331" w:rsidRDefault="004E5EBE" w:rsidP="004E5EBE">
      <w:pPr>
        <w:pStyle w:val="Heading1"/>
        <w:rPr>
          <w:rFonts w:cs="Arial"/>
        </w:rPr>
      </w:pPr>
      <w:bookmarkStart w:id="92" w:name="_Toc149817253"/>
      <w:r w:rsidRPr="00C42331">
        <w:rPr>
          <w:rFonts w:cs="Arial"/>
        </w:rPr>
        <w:t>Educational Visits</w:t>
      </w:r>
      <w:bookmarkEnd w:id="92"/>
      <w:r w:rsidR="00323793" w:rsidRPr="00C42331">
        <w:rPr>
          <w:rFonts w:cs="Arial"/>
        </w:rPr>
        <w:t xml:space="preserve"> </w:t>
      </w:r>
    </w:p>
    <w:p w14:paraId="090AE68E" w14:textId="7A2626C2" w:rsidR="004E5EBE" w:rsidRPr="00C42331" w:rsidRDefault="004E5EBE" w:rsidP="004E5EBE">
      <w:pPr>
        <w:spacing w:line="240" w:lineRule="auto"/>
        <w:rPr>
          <w:sz w:val="24"/>
          <w:szCs w:val="24"/>
        </w:rPr>
      </w:pPr>
      <w:r w:rsidRPr="00C42331">
        <w:rPr>
          <w:sz w:val="24"/>
          <w:szCs w:val="24"/>
        </w:rPr>
        <w:t xml:space="preserve">We offer various educational visits </w:t>
      </w:r>
      <w:r w:rsidR="0070413B" w:rsidRPr="00C42331">
        <w:rPr>
          <w:sz w:val="24"/>
          <w:szCs w:val="24"/>
        </w:rPr>
        <w:t>during</w:t>
      </w:r>
      <w:r w:rsidRPr="00C42331">
        <w:rPr>
          <w:sz w:val="24"/>
          <w:szCs w:val="24"/>
        </w:rPr>
        <w:t xml:space="preserve"> the school year. We believe that ‘hands on’ experiences greatly enhance a child’s education, while also helping to make the necessary links between lear</w:t>
      </w:r>
      <w:r w:rsidR="00831093" w:rsidRPr="00C42331">
        <w:rPr>
          <w:sz w:val="24"/>
          <w:szCs w:val="24"/>
        </w:rPr>
        <w:t xml:space="preserve">ning in school and life </w:t>
      </w:r>
      <w:proofErr w:type="spellStart"/>
      <w:r w:rsidR="00831093" w:rsidRPr="00C42331">
        <w:rPr>
          <w:sz w:val="24"/>
          <w:szCs w:val="24"/>
        </w:rPr>
        <w:t>outwith</w:t>
      </w:r>
      <w:proofErr w:type="spellEnd"/>
      <w:r w:rsidR="00831093" w:rsidRPr="00C42331">
        <w:rPr>
          <w:sz w:val="24"/>
          <w:szCs w:val="24"/>
        </w:rPr>
        <w:t xml:space="preserve"> </w:t>
      </w:r>
      <w:r w:rsidRPr="00C42331">
        <w:rPr>
          <w:sz w:val="24"/>
          <w:szCs w:val="24"/>
        </w:rPr>
        <w:t xml:space="preserve">school. Staff members and parent volunteers provide supervision to standards laid down by Aberdeenshire Education &amp; Children’s Services. We give parents as much notification as possible </w:t>
      </w:r>
      <w:r w:rsidR="00E614D0" w:rsidRPr="00C42331">
        <w:rPr>
          <w:sz w:val="24"/>
          <w:szCs w:val="24"/>
        </w:rPr>
        <w:t>regarding</w:t>
      </w:r>
      <w:r w:rsidRPr="00C42331">
        <w:rPr>
          <w:sz w:val="24"/>
          <w:szCs w:val="24"/>
        </w:rPr>
        <w:t xml:space="preserve"> visits their children will</w:t>
      </w:r>
      <w:r w:rsidR="00782A47" w:rsidRPr="00C42331">
        <w:rPr>
          <w:sz w:val="24"/>
          <w:szCs w:val="24"/>
        </w:rPr>
        <w:t xml:space="preserve"> participate in. </w:t>
      </w:r>
    </w:p>
    <w:p w14:paraId="03774DDA" w14:textId="77777777" w:rsidR="004D0F05" w:rsidRPr="00C42331" w:rsidRDefault="004D0F05" w:rsidP="004D0F05">
      <w:pPr>
        <w:spacing w:line="240" w:lineRule="auto"/>
        <w:rPr>
          <w:sz w:val="24"/>
          <w:szCs w:val="24"/>
        </w:rPr>
      </w:pPr>
      <w:r w:rsidRPr="00C42331">
        <w:rPr>
          <w:sz w:val="24"/>
          <w:szCs w:val="24"/>
        </w:rPr>
        <w:t>There are grants available through the Aberdeenshire Educational Trust to help with the cost of school trips.  For further information go to:</w:t>
      </w:r>
    </w:p>
    <w:p w14:paraId="12F2611D" w14:textId="77777777" w:rsidR="004D0F05" w:rsidRPr="00C42331" w:rsidRDefault="0043153E" w:rsidP="004D0F05">
      <w:pPr>
        <w:spacing w:line="240" w:lineRule="auto"/>
        <w:rPr>
          <w:sz w:val="24"/>
          <w:szCs w:val="24"/>
        </w:rPr>
      </w:pPr>
      <w:hyperlink r:id="rId87" w:history="1">
        <w:r w:rsidR="004D0F05" w:rsidRPr="00C42331">
          <w:rPr>
            <w:rStyle w:val="Hyperlink"/>
            <w:sz w:val="24"/>
            <w:szCs w:val="24"/>
          </w:rPr>
          <w:t>https://www.aberdeenshire.gov.uk/benefits-and-grants/educational-grants/</w:t>
        </w:r>
      </w:hyperlink>
    </w:p>
    <w:p w14:paraId="24A9DA16" w14:textId="77777777" w:rsidR="004D0F05" w:rsidRPr="00C42331" w:rsidRDefault="004D0F05" w:rsidP="004E5EBE">
      <w:pPr>
        <w:spacing w:line="240" w:lineRule="auto"/>
        <w:rPr>
          <w:sz w:val="24"/>
          <w:szCs w:val="24"/>
        </w:rPr>
      </w:pPr>
    </w:p>
    <w:p w14:paraId="023B8E76" w14:textId="64425883" w:rsidR="004E5EBE" w:rsidRPr="00C42331" w:rsidRDefault="004E5EBE" w:rsidP="004E5EBE">
      <w:pPr>
        <w:pStyle w:val="Heading1"/>
        <w:rPr>
          <w:rFonts w:cs="Arial"/>
        </w:rPr>
      </w:pPr>
      <w:bookmarkStart w:id="93" w:name="_Toc149817254"/>
      <w:r w:rsidRPr="00C42331">
        <w:rPr>
          <w:rFonts w:cs="Arial"/>
        </w:rPr>
        <w:t>Instrumental Tuition</w:t>
      </w:r>
      <w:bookmarkEnd w:id="93"/>
      <w:r w:rsidR="00B95F10" w:rsidRPr="00C42331">
        <w:rPr>
          <w:rFonts w:cs="Arial"/>
        </w:rPr>
        <w:t xml:space="preserve"> </w:t>
      </w:r>
    </w:p>
    <w:p w14:paraId="3998E69E" w14:textId="7CA8ECEC" w:rsidR="00FD2FB9" w:rsidRPr="00C42331" w:rsidRDefault="00FD2FB9" w:rsidP="00FD2FB9">
      <w:pPr>
        <w:spacing w:after="120" w:line="240" w:lineRule="auto"/>
        <w:rPr>
          <w:rFonts w:eastAsia="Times New Roman"/>
          <w:color w:val="0D0D0D"/>
          <w:sz w:val="24"/>
          <w:szCs w:val="24"/>
        </w:rPr>
      </w:pPr>
      <w:r w:rsidRPr="00C42331">
        <w:rPr>
          <w:rFonts w:eastAsia="Times New Roman"/>
          <w:color w:val="0D0D0D"/>
          <w:sz w:val="24"/>
          <w:szCs w:val="24"/>
        </w:rPr>
        <w:t xml:space="preserve">From Primary 4 onwards, tuition is available for a range of musical instruments. Most disciplines are taught in the secondary schools however not all disciplines are available in primary schools due to limited resources. Orchestral string instruments are not normally available to beginners at secondary level. Tuition is subject to availability. </w:t>
      </w:r>
    </w:p>
    <w:p w14:paraId="60F45A8A" w14:textId="77777777" w:rsidR="00225E06" w:rsidRPr="00C42331" w:rsidRDefault="00225E06" w:rsidP="00225E06">
      <w:pPr>
        <w:shd w:val="clear" w:color="auto" w:fill="FFFFFF"/>
        <w:spacing w:before="225" w:after="225" w:line="240" w:lineRule="auto"/>
        <w:rPr>
          <w:rFonts w:eastAsia="Times New Roman"/>
          <w:color w:val="333333"/>
          <w:sz w:val="24"/>
          <w:szCs w:val="24"/>
          <w:lang w:eastAsia="en-GB"/>
        </w:rPr>
      </w:pPr>
      <w:r w:rsidRPr="00C42331">
        <w:rPr>
          <w:rFonts w:eastAsia="Times New Roman"/>
          <w:color w:val="333333"/>
          <w:sz w:val="24"/>
          <w:szCs w:val="24"/>
          <w:lang w:eastAsia="en-GB"/>
        </w:rPr>
        <w:t>Guide to starting stage by discipline:</w:t>
      </w:r>
    </w:p>
    <w:p w14:paraId="194248CF"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r w:rsidRPr="00C42331">
        <w:rPr>
          <w:rFonts w:eastAsia="Times New Roman"/>
          <w:color w:val="333333"/>
          <w:sz w:val="24"/>
          <w:szCs w:val="24"/>
          <w:lang w:eastAsia="en-GB"/>
        </w:rPr>
        <w:t>Woodwind - P6</w:t>
      </w:r>
    </w:p>
    <w:p w14:paraId="1EEFFD86"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r w:rsidRPr="00C42331">
        <w:rPr>
          <w:rFonts w:eastAsia="Times New Roman"/>
          <w:color w:val="333333"/>
          <w:sz w:val="24"/>
          <w:szCs w:val="24"/>
          <w:lang w:eastAsia="en-GB"/>
        </w:rPr>
        <w:t>Brass - P5</w:t>
      </w:r>
    </w:p>
    <w:p w14:paraId="77DDCCBA"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r w:rsidRPr="00C42331">
        <w:rPr>
          <w:rFonts w:eastAsia="Times New Roman"/>
          <w:color w:val="333333"/>
          <w:sz w:val="24"/>
          <w:szCs w:val="24"/>
          <w:lang w:eastAsia="en-GB"/>
        </w:rPr>
        <w:t>Violin or viola - P4</w:t>
      </w:r>
    </w:p>
    <w:p w14:paraId="1303ED9D"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r w:rsidRPr="00C42331">
        <w:rPr>
          <w:rFonts w:eastAsia="Times New Roman"/>
          <w:color w:val="333333"/>
          <w:sz w:val="24"/>
          <w:szCs w:val="24"/>
          <w:lang w:eastAsia="en-GB"/>
        </w:rPr>
        <w:t>Cello or double bass - P4</w:t>
      </w:r>
    </w:p>
    <w:p w14:paraId="18BF6532"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r w:rsidRPr="00C42331">
        <w:rPr>
          <w:rFonts w:eastAsia="Times New Roman"/>
          <w:color w:val="333333"/>
          <w:sz w:val="24"/>
          <w:szCs w:val="24"/>
          <w:lang w:eastAsia="en-GB"/>
        </w:rPr>
        <w:t>Percussion - S1</w:t>
      </w:r>
    </w:p>
    <w:p w14:paraId="0199FBBF"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r w:rsidRPr="00C42331">
        <w:rPr>
          <w:rFonts w:eastAsia="Times New Roman"/>
          <w:color w:val="333333"/>
          <w:sz w:val="24"/>
          <w:szCs w:val="24"/>
          <w:lang w:eastAsia="en-GB"/>
        </w:rPr>
        <w:t>Piano or keyboard - P4</w:t>
      </w:r>
    </w:p>
    <w:p w14:paraId="0B5B73EE"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proofErr w:type="gramStart"/>
      <w:r w:rsidRPr="00C42331">
        <w:rPr>
          <w:rFonts w:eastAsia="Times New Roman"/>
          <w:color w:val="333333"/>
          <w:sz w:val="24"/>
          <w:szCs w:val="24"/>
          <w:lang w:eastAsia="en-GB"/>
        </w:rPr>
        <w:t>Guitar  -</w:t>
      </w:r>
      <w:proofErr w:type="gramEnd"/>
      <w:r w:rsidRPr="00C42331">
        <w:rPr>
          <w:rFonts w:eastAsia="Times New Roman"/>
          <w:color w:val="333333"/>
          <w:sz w:val="24"/>
          <w:szCs w:val="24"/>
          <w:lang w:eastAsia="en-GB"/>
        </w:rPr>
        <w:t xml:space="preserve"> P4</w:t>
      </w:r>
    </w:p>
    <w:p w14:paraId="4E7B2503"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proofErr w:type="gramStart"/>
      <w:r w:rsidRPr="00C42331">
        <w:rPr>
          <w:rFonts w:eastAsia="Times New Roman"/>
          <w:color w:val="333333"/>
          <w:sz w:val="24"/>
          <w:szCs w:val="24"/>
          <w:lang w:eastAsia="en-GB"/>
        </w:rPr>
        <w:t>Bagpipes  -</w:t>
      </w:r>
      <w:proofErr w:type="gramEnd"/>
      <w:r w:rsidRPr="00C42331">
        <w:rPr>
          <w:rFonts w:eastAsia="Times New Roman"/>
          <w:color w:val="333333"/>
          <w:sz w:val="24"/>
          <w:szCs w:val="24"/>
          <w:lang w:eastAsia="en-GB"/>
        </w:rPr>
        <w:t xml:space="preserve"> P4</w:t>
      </w:r>
    </w:p>
    <w:p w14:paraId="6547C83B"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r w:rsidRPr="00C42331">
        <w:rPr>
          <w:rFonts w:eastAsia="Times New Roman"/>
          <w:color w:val="333333"/>
          <w:sz w:val="24"/>
          <w:szCs w:val="24"/>
          <w:lang w:eastAsia="en-GB"/>
        </w:rPr>
        <w:t>Pipe band drum - P4</w:t>
      </w:r>
    </w:p>
    <w:p w14:paraId="77961523" w14:textId="12E73EFF" w:rsidR="00225E06" w:rsidRPr="00C42331" w:rsidRDefault="00225E06" w:rsidP="00FD2FB9">
      <w:pPr>
        <w:spacing w:after="120" w:line="240" w:lineRule="auto"/>
        <w:rPr>
          <w:rFonts w:eastAsia="Times New Roman"/>
          <w:color w:val="0D0D0D"/>
          <w:sz w:val="24"/>
          <w:szCs w:val="24"/>
        </w:rPr>
      </w:pPr>
    </w:p>
    <w:p w14:paraId="4C687E33" w14:textId="2C258074" w:rsidR="00DD1B97" w:rsidRPr="00C42331" w:rsidRDefault="00DD1B97" w:rsidP="00FD2FB9">
      <w:pPr>
        <w:spacing w:after="120" w:line="240" w:lineRule="auto"/>
        <w:rPr>
          <w:rFonts w:eastAsia="Times New Roman"/>
          <w:color w:val="0D0D0D"/>
          <w:sz w:val="24"/>
          <w:szCs w:val="24"/>
        </w:rPr>
      </w:pPr>
      <w:r w:rsidRPr="00C42331">
        <w:rPr>
          <w:color w:val="333333"/>
          <w:sz w:val="24"/>
          <w:szCs w:val="24"/>
          <w:shd w:val="clear" w:color="auto" w:fill="FFFFFF"/>
        </w:rPr>
        <w:t>As of August 2021, we are unable to offer tuition on more than one instrument to pupils.</w:t>
      </w:r>
    </w:p>
    <w:p w14:paraId="45CFB5DD" w14:textId="65022A94" w:rsidR="000963F0" w:rsidRPr="00C42331" w:rsidRDefault="000963F0" w:rsidP="00FD2FB9">
      <w:pPr>
        <w:spacing w:after="120" w:line="240" w:lineRule="auto"/>
        <w:rPr>
          <w:strike/>
          <w:sz w:val="24"/>
          <w:szCs w:val="24"/>
        </w:rPr>
      </w:pPr>
    </w:p>
    <w:p w14:paraId="72C317FE" w14:textId="77777777" w:rsidR="008913A6" w:rsidRPr="00C42331" w:rsidRDefault="008913A6" w:rsidP="00573029">
      <w:pPr>
        <w:pStyle w:val="Heading3"/>
        <w:numPr>
          <w:ilvl w:val="0"/>
          <w:numId w:val="0"/>
        </w:numPr>
        <w:shd w:val="clear" w:color="auto" w:fill="FFFFFF"/>
        <w:spacing w:before="150" w:after="150"/>
        <w:rPr>
          <w:rFonts w:cs="Arial"/>
          <w:bCs w:val="0"/>
          <w:i w:val="0"/>
          <w:iCs/>
          <w:color w:val="333333"/>
          <w:szCs w:val="24"/>
          <w:lang w:eastAsia="en-GB"/>
        </w:rPr>
      </w:pPr>
      <w:r w:rsidRPr="00C42331">
        <w:rPr>
          <w:rFonts w:cs="Arial"/>
          <w:b/>
          <w:bCs w:val="0"/>
          <w:i w:val="0"/>
          <w:iCs/>
          <w:color w:val="333333"/>
          <w:szCs w:val="24"/>
        </w:rPr>
        <w:t>Music tuition fees</w:t>
      </w:r>
    </w:p>
    <w:p w14:paraId="6A4E3FF0" w14:textId="77777777" w:rsidR="00F2613E" w:rsidRPr="00C42331" w:rsidRDefault="00F2613E" w:rsidP="00F2613E">
      <w:pPr>
        <w:pStyle w:val="cs2654ae3a"/>
        <w:shd w:val="clear" w:color="auto" w:fill="FFFFFF"/>
        <w:spacing w:before="225" w:beforeAutospacing="0" w:after="225" w:afterAutospacing="0"/>
        <w:rPr>
          <w:rFonts w:ascii="Arial" w:hAnsi="Arial" w:cs="Arial"/>
          <w:color w:val="333333"/>
        </w:rPr>
      </w:pPr>
      <w:r w:rsidRPr="00C42331">
        <w:rPr>
          <w:rFonts w:ascii="Arial" w:hAnsi="Arial" w:cs="Arial"/>
          <w:color w:val="333333"/>
        </w:rPr>
        <w:t>Scottish Government Ministers and COSLA leaders agreed to the removal of fees for the academic years 2021/22 and 2022/23 which has been supported by funding from the Scottish Government to allow existing levels of provision to be maintained.</w:t>
      </w:r>
    </w:p>
    <w:p w14:paraId="65FF3B76" w14:textId="19FB53B0" w:rsidR="0022100E" w:rsidRPr="00C42331" w:rsidRDefault="00F2613E" w:rsidP="00C77EEB">
      <w:pPr>
        <w:pStyle w:val="cs2654ae3a"/>
        <w:shd w:val="clear" w:color="auto" w:fill="FFFFFF"/>
        <w:spacing w:before="225" w:beforeAutospacing="0" w:after="225" w:afterAutospacing="0"/>
        <w:rPr>
          <w:rFonts w:ascii="Arial" w:hAnsi="Arial" w:cs="Arial"/>
          <w:color w:val="333333"/>
        </w:rPr>
      </w:pPr>
      <w:r w:rsidRPr="00C42331">
        <w:rPr>
          <w:rFonts w:ascii="Arial" w:hAnsi="Arial" w:cs="Arial"/>
          <w:color w:val="333333"/>
        </w:rPr>
        <w:t>Funding for 2023/24 has been confirmed by the Scottish Government, therefore there will be no fees for instrumental tuition during this academic session.</w:t>
      </w:r>
    </w:p>
    <w:p w14:paraId="55724033" w14:textId="506F18C7" w:rsidR="00C77EEB" w:rsidRPr="00C42331" w:rsidRDefault="0043153E" w:rsidP="00C77EEB">
      <w:pPr>
        <w:pStyle w:val="cs2654ae3a"/>
        <w:shd w:val="clear" w:color="auto" w:fill="FFFFFF"/>
        <w:spacing w:before="225" w:beforeAutospacing="0" w:after="225" w:afterAutospacing="0"/>
        <w:rPr>
          <w:rFonts w:ascii="Arial" w:hAnsi="Arial" w:cs="Arial"/>
          <w:color w:val="333333"/>
        </w:rPr>
      </w:pPr>
      <w:hyperlink r:id="rId88" w:history="1">
        <w:r w:rsidR="00C77EEB" w:rsidRPr="00C42331">
          <w:rPr>
            <w:rStyle w:val="Hyperlink"/>
            <w:rFonts w:ascii="Arial" w:hAnsi="Arial" w:cs="Arial"/>
          </w:rPr>
          <w:t>https://aberdeenshire.gov.uk/schools/music-lessons/youth-music-sessions/</w:t>
        </w:r>
      </w:hyperlink>
      <w:r w:rsidR="00C77EEB" w:rsidRPr="00C42331">
        <w:rPr>
          <w:rFonts w:ascii="Arial" w:hAnsi="Arial" w:cs="Arial"/>
          <w:color w:val="333333"/>
        </w:rPr>
        <w:t xml:space="preserve"> </w:t>
      </w:r>
    </w:p>
    <w:p w14:paraId="17A9C298" w14:textId="2AD65CEE" w:rsidR="0022100E" w:rsidRPr="00C42331" w:rsidRDefault="00E8344A" w:rsidP="00F2613E">
      <w:pPr>
        <w:pStyle w:val="cs2654ae3a"/>
        <w:shd w:val="clear" w:color="auto" w:fill="FFFFFF"/>
        <w:spacing w:before="225" w:beforeAutospacing="0" w:after="225" w:afterAutospacing="0"/>
        <w:rPr>
          <w:rFonts w:ascii="Arial" w:hAnsi="Arial" w:cs="Arial"/>
          <w:color w:val="333333"/>
        </w:rPr>
      </w:pPr>
      <w:r w:rsidRPr="00C42331">
        <w:rPr>
          <w:rFonts w:ascii="Arial" w:hAnsi="Arial" w:cs="Arial"/>
          <w:color w:val="333333"/>
        </w:rPr>
        <w:lastRenderedPageBreak/>
        <w:t>Aberdeenshire Youth Music Sessions (AYMS) provide ensemble music-making opportunities for children outside of the school day.</w:t>
      </w:r>
    </w:p>
    <w:p w14:paraId="1F2861F5" w14:textId="77777777" w:rsidR="000963F0" w:rsidRPr="00C42331" w:rsidRDefault="000963F0" w:rsidP="00FD2FB9">
      <w:pPr>
        <w:spacing w:after="120" w:line="240" w:lineRule="auto"/>
        <w:rPr>
          <w:rFonts w:eastAsia="Times New Roman"/>
          <w:strike/>
          <w:color w:val="008000"/>
          <w:sz w:val="24"/>
          <w:szCs w:val="24"/>
        </w:rPr>
      </w:pPr>
    </w:p>
    <w:p w14:paraId="5513D0CA" w14:textId="77777777" w:rsidR="00FD2FB9" w:rsidRPr="00C42331" w:rsidRDefault="00FD2FB9" w:rsidP="00FD2FB9">
      <w:pPr>
        <w:spacing w:after="120" w:line="240" w:lineRule="auto"/>
        <w:rPr>
          <w:rFonts w:eastAsia="Times New Roman"/>
          <w:color w:val="0D0D0D"/>
          <w:sz w:val="24"/>
          <w:szCs w:val="24"/>
        </w:rPr>
      </w:pPr>
      <w:r w:rsidRPr="00C42331">
        <w:rPr>
          <w:rFonts w:eastAsia="Times New Roman"/>
          <w:color w:val="0D0D0D"/>
          <w:sz w:val="24"/>
          <w:szCs w:val="24"/>
        </w:rPr>
        <w:t xml:space="preserve">For further information go to: </w:t>
      </w:r>
    </w:p>
    <w:p w14:paraId="6C0CC627" w14:textId="68907D24" w:rsidR="004A762B" w:rsidRPr="00586F15" w:rsidRDefault="0043153E" w:rsidP="00586F15">
      <w:pPr>
        <w:spacing w:after="120" w:line="240" w:lineRule="auto"/>
        <w:rPr>
          <w:rFonts w:eastAsia="Times New Roman"/>
          <w:color w:val="0D0D0D"/>
          <w:sz w:val="24"/>
          <w:szCs w:val="24"/>
        </w:rPr>
      </w:pPr>
      <w:hyperlink r:id="rId89" w:history="1">
        <w:r w:rsidR="00FD2FB9" w:rsidRPr="00C42331">
          <w:rPr>
            <w:rFonts w:eastAsia="Times New Roman"/>
            <w:color w:val="10123A"/>
            <w:sz w:val="24"/>
            <w:szCs w:val="24"/>
            <w:u w:val="single"/>
          </w:rPr>
          <w:t>http://aberdeenshire.gov.uk/schools/ims/</w:t>
        </w:r>
      </w:hyperlink>
      <w:r w:rsidR="00FD2FB9" w:rsidRPr="00C42331">
        <w:rPr>
          <w:rFonts w:eastAsia="Times New Roman"/>
          <w:color w:val="0D0D0D"/>
          <w:sz w:val="24"/>
          <w:szCs w:val="24"/>
        </w:rPr>
        <w:t xml:space="preserve"> </w:t>
      </w:r>
    </w:p>
    <w:p w14:paraId="0776681B" w14:textId="57C6B50E" w:rsidR="004E5EBE" w:rsidRPr="00C42331" w:rsidRDefault="00733827" w:rsidP="00814ADF">
      <w:pPr>
        <w:pStyle w:val="Heading1"/>
        <w:rPr>
          <w:rFonts w:cs="Arial"/>
        </w:rPr>
      </w:pPr>
      <w:bookmarkStart w:id="94" w:name="_Toc11401880"/>
      <w:bookmarkStart w:id="95" w:name="_Toc11401881"/>
      <w:bookmarkStart w:id="96" w:name="_Toc11401882"/>
      <w:bookmarkStart w:id="97" w:name="_Toc11401883"/>
      <w:bookmarkStart w:id="98" w:name="_Toc11401884"/>
      <w:bookmarkStart w:id="99" w:name="_Toc11401885"/>
      <w:bookmarkStart w:id="100" w:name="_Toc11401886"/>
      <w:bookmarkStart w:id="101" w:name="_Toc11401887"/>
      <w:bookmarkStart w:id="102" w:name="_Toc11401888"/>
      <w:bookmarkStart w:id="103" w:name="_Toc11401889"/>
      <w:bookmarkStart w:id="104" w:name="_Toc11401890"/>
      <w:bookmarkStart w:id="105" w:name="_Toc11401891"/>
      <w:bookmarkStart w:id="106" w:name="_Toc11401892"/>
      <w:bookmarkStart w:id="107" w:name="_Toc11401893"/>
      <w:bookmarkStart w:id="108" w:name="_Toc11401894"/>
      <w:bookmarkStart w:id="109" w:name="_Toc11401895"/>
      <w:bookmarkStart w:id="110" w:name="_Toc11401896"/>
      <w:bookmarkStart w:id="111" w:name="_Toc11401897"/>
      <w:bookmarkStart w:id="112" w:name="_Toc11401898"/>
      <w:bookmarkStart w:id="113" w:name="_Toc11401899"/>
      <w:bookmarkStart w:id="114" w:name="_Toc11401900"/>
      <w:bookmarkStart w:id="115" w:name="_Toc11401901"/>
      <w:bookmarkStart w:id="116" w:name="_Toc11401902"/>
      <w:bookmarkStart w:id="117" w:name="_Toc11401903"/>
      <w:bookmarkStart w:id="118" w:name="_Toc11401904"/>
      <w:bookmarkStart w:id="119" w:name="_Toc11401905"/>
      <w:bookmarkStart w:id="120" w:name="_Toc11401906"/>
      <w:bookmarkStart w:id="121" w:name="_Toc11401907"/>
      <w:bookmarkStart w:id="122" w:name="_Toc480896919"/>
      <w:bookmarkStart w:id="123" w:name="_Toc149817255"/>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C42331">
        <w:rPr>
          <w:rFonts w:cs="Arial"/>
        </w:rPr>
        <w:t>Public Liability Insurance</w:t>
      </w:r>
      <w:bookmarkEnd w:id="122"/>
      <w:bookmarkEnd w:id="123"/>
      <w:r w:rsidR="004E5EBE" w:rsidRPr="00C42331">
        <w:rPr>
          <w:rFonts w:cs="Arial"/>
        </w:rPr>
        <w:t xml:space="preserve"> </w:t>
      </w:r>
    </w:p>
    <w:p w14:paraId="1BB21CB8" w14:textId="6A160FBE" w:rsidR="00E111AD" w:rsidRPr="00C42331" w:rsidRDefault="00733827" w:rsidP="00733827">
      <w:pPr>
        <w:rPr>
          <w:sz w:val="24"/>
          <w:szCs w:val="24"/>
        </w:rPr>
      </w:pPr>
      <w:r w:rsidRPr="00C42331">
        <w:rPr>
          <w:sz w:val="24"/>
          <w:szCs w:val="24"/>
        </w:rPr>
        <w:t xml:space="preserve">Aberdeenshire Council holds third party liability insurance, which indemnifies the Council against claims from third parties, </w:t>
      </w:r>
      <w:proofErr w:type="gramStart"/>
      <w:r w:rsidRPr="00C42331">
        <w:rPr>
          <w:sz w:val="24"/>
          <w:szCs w:val="24"/>
        </w:rPr>
        <w:t>e.g.</w:t>
      </w:r>
      <w:proofErr w:type="gramEnd"/>
      <w:r w:rsidRPr="00C42331">
        <w:rPr>
          <w:sz w:val="24"/>
          <w:szCs w:val="24"/>
        </w:rPr>
        <w:t xml:space="preserve"> parents on behalf of pupils who have suffered injury, illness, loss or damage arising from the negligence of the Council or its employees. In these circumstances all claims are handled on behalf of the Council by external Insurers and Claims Handling Agents and compensation is dealt with on a strict legal liability basis.  This means that there is no automatic compensation, the Council </w:t>
      </w:r>
      <w:r w:rsidR="00E614D0" w:rsidRPr="00C42331">
        <w:rPr>
          <w:sz w:val="24"/>
          <w:szCs w:val="24"/>
        </w:rPr>
        <w:t>must</w:t>
      </w:r>
      <w:r w:rsidRPr="00C42331">
        <w:rPr>
          <w:sz w:val="24"/>
          <w:szCs w:val="24"/>
        </w:rPr>
        <w:t xml:space="preserve"> be found negligent </w:t>
      </w:r>
      <w:proofErr w:type="gramStart"/>
      <w:r w:rsidRPr="00C42331">
        <w:rPr>
          <w:sz w:val="24"/>
          <w:szCs w:val="24"/>
        </w:rPr>
        <w:t>in order for</w:t>
      </w:r>
      <w:proofErr w:type="gramEnd"/>
      <w:r w:rsidRPr="00C42331">
        <w:rPr>
          <w:sz w:val="24"/>
          <w:szCs w:val="24"/>
        </w:rPr>
        <w:t xml:space="preserve"> any compensation to be offered by our Insurers and / or Claims Handling Agents.</w:t>
      </w:r>
    </w:p>
    <w:p w14:paraId="1635C017" w14:textId="1919E4FD" w:rsidR="00E111AD" w:rsidRPr="00C42331" w:rsidRDefault="00E111AD" w:rsidP="00733827">
      <w:pPr>
        <w:rPr>
          <w:sz w:val="24"/>
          <w:szCs w:val="24"/>
        </w:rPr>
      </w:pPr>
      <w:r w:rsidRPr="00C42331">
        <w:rPr>
          <w:sz w:val="24"/>
          <w:szCs w:val="24"/>
        </w:rPr>
        <w:t xml:space="preserve">Whilst the school will exercise reasonable care for pupils’ property, it is inevitable that property will be lost or damaged from time to time.  Pupils’ property which is worn or brought to school or left in bags/cloakrooms is at their own risk. This includes but is not restricted to </w:t>
      </w:r>
      <w:r w:rsidR="00191308" w:rsidRPr="00C42331">
        <w:rPr>
          <w:sz w:val="24"/>
          <w:szCs w:val="24"/>
        </w:rPr>
        <w:t xml:space="preserve">personal items such as jewellery, </w:t>
      </w:r>
      <w:r w:rsidRPr="00C42331">
        <w:rPr>
          <w:sz w:val="24"/>
          <w:szCs w:val="24"/>
        </w:rPr>
        <w:t>phones</w:t>
      </w:r>
      <w:r w:rsidR="00191308" w:rsidRPr="00C42331">
        <w:rPr>
          <w:sz w:val="24"/>
          <w:szCs w:val="24"/>
        </w:rPr>
        <w:t>/</w:t>
      </w:r>
      <w:r w:rsidRPr="00C42331">
        <w:rPr>
          <w:sz w:val="24"/>
          <w:szCs w:val="24"/>
        </w:rPr>
        <w:t>tablets</w:t>
      </w:r>
      <w:r w:rsidR="00191308" w:rsidRPr="00C42331">
        <w:rPr>
          <w:sz w:val="24"/>
          <w:szCs w:val="24"/>
        </w:rPr>
        <w:t xml:space="preserve"> watches</w:t>
      </w:r>
      <w:r w:rsidRPr="00C42331">
        <w:rPr>
          <w:sz w:val="24"/>
          <w:szCs w:val="24"/>
        </w:rPr>
        <w:t xml:space="preserve"> and bicycles. Aberdeenshire Council cannot accept responsibility for loss or damage unless caused by negligence of the school or staff.</w:t>
      </w:r>
    </w:p>
    <w:p w14:paraId="48FA2CE0" w14:textId="545CD82B" w:rsidR="004E5EBE" w:rsidRPr="00C42331" w:rsidRDefault="004E5EBE" w:rsidP="003B7077">
      <w:pPr>
        <w:pStyle w:val="Heading1"/>
        <w:rPr>
          <w:rFonts w:cs="Arial"/>
          <w:lang w:eastAsia="en-GB"/>
        </w:rPr>
      </w:pPr>
      <w:bookmarkStart w:id="124" w:name="_Toc525289216"/>
      <w:bookmarkStart w:id="125" w:name="_Toc525898269"/>
      <w:bookmarkStart w:id="126" w:name="_Toc525901874"/>
      <w:bookmarkStart w:id="127" w:name="_Toc525901966"/>
      <w:bookmarkStart w:id="128" w:name="_Toc525912904"/>
      <w:bookmarkStart w:id="129" w:name="_Toc525289217"/>
      <w:bookmarkStart w:id="130" w:name="_Toc525898270"/>
      <w:bookmarkStart w:id="131" w:name="_Toc525901875"/>
      <w:bookmarkStart w:id="132" w:name="_Toc525901967"/>
      <w:bookmarkStart w:id="133" w:name="_Toc525912905"/>
      <w:bookmarkStart w:id="134" w:name="_Toc525289218"/>
      <w:bookmarkStart w:id="135" w:name="_Toc525898271"/>
      <w:bookmarkStart w:id="136" w:name="_Toc525901876"/>
      <w:bookmarkStart w:id="137" w:name="_Toc525901968"/>
      <w:bookmarkStart w:id="138" w:name="_Toc525912906"/>
      <w:bookmarkStart w:id="139" w:name="_Toc525289219"/>
      <w:bookmarkStart w:id="140" w:name="_Toc525898272"/>
      <w:bookmarkStart w:id="141" w:name="_Toc525901877"/>
      <w:bookmarkStart w:id="142" w:name="_Toc525901969"/>
      <w:bookmarkStart w:id="143" w:name="_Toc525912907"/>
      <w:bookmarkStart w:id="144" w:name="_Toc525289220"/>
      <w:bookmarkStart w:id="145" w:name="_Toc525898273"/>
      <w:bookmarkStart w:id="146" w:name="_Toc525901878"/>
      <w:bookmarkStart w:id="147" w:name="_Toc525901970"/>
      <w:bookmarkStart w:id="148" w:name="_Toc525912908"/>
      <w:bookmarkStart w:id="149" w:name="_Toc149817256"/>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C42331">
        <w:rPr>
          <w:rFonts w:cs="Arial"/>
          <w:lang w:eastAsia="en-GB"/>
        </w:rPr>
        <w:t>School Off Site Excursion Insurance</w:t>
      </w:r>
      <w:bookmarkEnd w:id="149"/>
    </w:p>
    <w:p w14:paraId="408AAC74" w14:textId="1B9425EE" w:rsidR="00733827" w:rsidRPr="00C42331" w:rsidRDefault="0E82FD10" w:rsidP="0E82FD10">
      <w:pPr>
        <w:rPr>
          <w:sz w:val="24"/>
          <w:szCs w:val="24"/>
        </w:rPr>
      </w:pPr>
      <w:bookmarkStart w:id="150" w:name="_Toc480896922"/>
      <w:r w:rsidRPr="00C42331">
        <w:rPr>
          <w:sz w:val="24"/>
          <w:szCs w:val="24"/>
        </w:rPr>
        <w:t>Aberdeenshire Council has in place a School Excursion Insurance policy, whereby both pupils and teachers are covered for offsite activities/trips both within the UK and abroad (offsite meaning off the school premises). The policy covers medical expenses, loss of baggage, cancellation (as specified in the policy), curtailment and change of itinerary (along with other sundry benefits) etc. for worldwide trips and adventurous activities (including winter sports), subject to policy terms and conditions being met.</w:t>
      </w:r>
    </w:p>
    <w:p w14:paraId="2306B0A4" w14:textId="4204707C" w:rsidR="00733827" w:rsidRPr="00C42331" w:rsidRDefault="00733827" w:rsidP="00733827">
      <w:pPr>
        <w:rPr>
          <w:sz w:val="24"/>
          <w:szCs w:val="24"/>
        </w:rPr>
      </w:pPr>
      <w:r w:rsidRPr="00C42331">
        <w:rPr>
          <w:sz w:val="24"/>
          <w:szCs w:val="24"/>
        </w:rPr>
        <w:t xml:space="preserve">If personal items such as jewellery, phones/tablets, watches etc. are taken on a school trip then these are taken at an individual’s own risk and are not covered under the policy, unless damage or loss is caused by an Aberdeenshire Council employee. </w:t>
      </w:r>
    </w:p>
    <w:p w14:paraId="403FC6AA" w14:textId="5259A3F7" w:rsidR="00733827" w:rsidRPr="00C42331" w:rsidRDefault="00733827" w:rsidP="00733827">
      <w:pPr>
        <w:rPr>
          <w:sz w:val="24"/>
          <w:szCs w:val="24"/>
        </w:rPr>
      </w:pPr>
      <w:r w:rsidRPr="00C42331">
        <w:rPr>
          <w:sz w:val="24"/>
          <w:szCs w:val="24"/>
        </w:rPr>
        <w:t xml:space="preserve">Personal / individual cover is seen as a parental </w:t>
      </w:r>
      <w:proofErr w:type="gramStart"/>
      <w:r w:rsidRPr="00C42331">
        <w:rPr>
          <w:sz w:val="24"/>
          <w:szCs w:val="24"/>
        </w:rPr>
        <w:t>responsibility</w:t>
      </w:r>
      <w:proofErr w:type="gramEnd"/>
      <w:r w:rsidRPr="00C42331">
        <w:rPr>
          <w:sz w:val="24"/>
          <w:szCs w:val="24"/>
        </w:rPr>
        <w:t xml:space="preserve"> and it is your decision as to whether you feel it is appropriate to obtain this.</w:t>
      </w:r>
    </w:p>
    <w:p w14:paraId="6A5CF3BC" w14:textId="27F87B3B" w:rsidR="00714A4B" w:rsidRPr="00C42331" w:rsidRDefault="00F0683F" w:rsidP="00733827">
      <w:pPr>
        <w:rPr>
          <w:sz w:val="24"/>
          <w:szCs w:val="24"/>
        </w:rPr>
      </w:pPr>
      <w:r w:rsidRPr="00C42331">
        <w:rPr>
          <w:sz w:val="24"/>
          <w:szCs w:val="24"/>
        </w:rPr>
        <w:t>Where trips are booked and have subsequently to be cancelled because of any Covid related event then insurance will not be valid. This will of course be reviewed periodically.</w:t>
      </w:r>
    </w:p>
    <w:p w14:paraId="68240D74" w14:textId="3ECEC53B" w:rsidR="00733827" w:rsidRPr="00C42331" w:rsidRDefault="00733827" w:rsidP="00733827">
      <w:pPr>
        <w:rPr>
          <w:b/>
          <w:bCs/>
          <w:sz w:val="24"/>
          <w:szCs w:val="24"/>
        </w:rPr>
      </w:pPr>
      <w:r w:rsidRPr="00C42331">
        <w:rPr>
          <w:b/>
          <w:bCs/>
          <w:sz w:val="24"/>
          <w:szCs w:val="24"/>
        </w:rPr>
        <w:t>Please be advised, however, that the Duty of Care aspect below is not insurance related:</w:t>
      </w:r>
    </w:p>
    <w:p w14:paraId="4A24FF8B" w14:textId="77777777" w:rsidR="00733827" w:rsidRPr="00C42331" w:rsidRDefault="00733827" w:rsidP="00733827">
      <w:pPr>
        <w:rPr>
          <w:b/>
          <w:bCs/>
          <w:color w:val="0D0D0D"/>
          <w:sz w:val="24"/>
          <w:szCs w:val="24"/>
        </w:rPr>
      </w:pPr>
      <w:r w:rsidRPr="00C42331">
        <w:rPr>
          <w:b/>
          <w:bCs/>
          <w:color w:val="0D0D0D"/>
          <w:sz w:val="24"/>
          <w:szCs w:val="24"/>
        </w:rPr>
        <w:t>Duty of Care</w:t>
      </w:r>
    </w:p>
    <w:p w14:paraId="28334918" w14:textId="2BBE6EBF" w:rsidR="00733827" w:rsidRPr="00C42331" w:rsidRDefault="00733827" w:rsidP="00696AD1">
      <w:pPr>
        <w:rPr>
          <w:color w:val="0D0D0D"/>
          <w:sz w:val="24"/>
          <w:szCs w:val="24"/>
        </w:rPr>
      </w:pPr>
      <w:r w:rsidRPr="00C42331">
        <w:rPr>
          <w:color w:val="0D0D0D"/>
          <w:sz w:val="24"/>
          <w:szCs w:val="24"/>
        </w:rPr>
        <w:t xml:space="preserve">The Authority has a duty of care in respect of pupils in its charge during school hours and as such </w:t>
      </w:r>
      <w:r w:rsidR="00E614D0" w:rsidRPr="00C42331">
        <w:rPr>
          <w:color w:val="0D0D0D"/>
          <w:sz w:val="24"/>
          <w:szCs w:val="24"/>
        </w:rPr>
        <w:t>must</w:t>
      </w:r>
      <w:r w:rsidRPr="00C42331">
        <w:rPr>
          <w:color w:val="0D0D0D"/>
          <w:sz w:val="24"/>
          <w:szCs w:val="24"/>
        </w:rPr>
        <w:t xml:space="preserve"> take reasonable steps to ensure the safety of all primary and secondary pupils. </w:t>
      </w:r>
      <w:r w:rsidR="001A69E8" w:rsidRPr="00C42331">
        <w:rPr>
          <w:color w:val="0D0D0D"/>
          <w:sz w:val="24"/>
          <w:szCs w:val="24"/>
        </w:rPr>
        <w:t>T</w:t>
      </w:r>
      <w:r w:rsidRPr="00C42331">
        <w:rPr>
          <w:color w:val="0D0D0D"/>
          <w:sz w:val="24"/>
          <w:szCs w:val="24"/>
        </w:rPr>
        <w:t xml:space="preserve">his general duty of care continues if the children go home by way </w:t>
      </w:r>
      <w:r w:rsidRPr="00C42331">
        <w:rPr>
          <w:color w:val="0D0D0D"/>
          <w:sz w:val="24"/>
          <w:szCs w:val="24"/>
        </w:rPr>
        <w:lastRenderedPageBreak/>
        <w:t>of school transport and ends when the child gets off the bus, at which point the parents then become responsible.</w:t>
      </w:r>
    </w:p>
    <w:p w14:paraId="5CCE9AB4" w14:textId="30F09EDD" w:rsidR="004D30C4" w:rsidRPr="00C42331" w:rsidRDefault="004D30C4" w:rsidP="004D30C4">
      <w:pPr>
        <w:pStyle w:val="Heading1"/>
        <w:rPr>
          <w:rFonts w:cs="Arial"/>
        </w:rPr>
      </w:pPr>
      <w:bookmarkStart w:id="151" w:name="_Toc525289222"/>
      <w:bookmarkStart w:id="152" w:name="_Toc525898275"/>
      <w:bookmarkStart w:id="153" w:name="_Toc525901880"/>
      <w:bookmarkStart w:id="154" w:name="_Toc525901972"/>
      <w:bookmarkStart w:id="155" w:name="_Toc525912910"/>
      <w:bookmarkStart w:id="156" w:name="_Toc525289223"/>
      <w:bookmarkStart w:id="157" w:name="_Toc525898276"/>
      <w:bookmarkStart w:id="158" w:name="_Toc525901881"/>
      <w:bookmarkStart w:id="159" w:name="_Toc525901973"/>
      <w:bookmarkStart w:id="160" w:name="_Toc525912911"/>
      <w:bookmarkStart w:id="161" w:name="_Toc492549259"/>
      <w:bookmarkStart w:id="162" w:name="_Toc149817257"/>
      <w:bookmarkEnd w:id="151"/>
      <w:bookmarkEnd w:id="152"/>
      <w:bookmarkEnd w:id="153"/>
      <w:bookmarkEnd w:id="154"/>
      <w:bookmarkEnd w:id="155"/>
      <w:bookmarkEnd w:id="156"/>
      <w:bookmarkEnd w:id="157"/>
      <w:bookmarkEnd w:id="158"/>
      <w:bookmarkEnd w:id="159"/>
      <w:bookmarkEnd w:id="160"/>
      <w:r w:rsidRPr="00C42331">
        <w:rPr>
          <w:rFonts w:cs="Arial"/>
        </w:rPr>
        <w:t>Data we hold and what we do with it.</w:t>
      </w:r>
      <w:bookmarkEnd w:id="161"/>
      <w:bookmarkEnd w:id="162"/>
      <w:r w:rsidR="00814ADF" w:rsidRPr="00C42331">
        <w:rPr>
          <w:rFonts w:cs="Arial"/>
        </w:rPr>
        <w:t xml:space="preserve"> </w:t>
      </w:r>
    </w:p>
    <w:p w14:paraId="182B164A" w14:textId="43507A86" w:rsidR="00655388" w:rsidRPr="00C42331" w:rsidRDefault="00655388" w:rsidP="004D30C4">
      <w:pPr>
        <w:ind w:left="-5"/>
        <w:contextualSpacing/>
        <w:rPr>
          <w:sz w:val="24"/>
          <w:szCs w:val="24"/>
        </w:rPr>
      </w:pPr>
    </w:p>
    <w:p w14:paraId="7047793C" w14:textId="48C0D239" w:rsidR="006F3F07" w:rsidRPr="00C42331" w:rsidRDefault="006F3F07" w:rsidP="00CB35E3">
      <w:pPr>
        <w:contextualSpacing/>
        <w:rPr>
          <w:sz w:val="24"/>
          <w:szCs w:val="24"/>
        </w:rPr>
      </w:pPr>
      <w:r w:rsidRPr="00C42331">
        <w:rPr>
          <w:sz w:val="24"/>
          <w:szCs w:val="24"/>
        </w:rPr>
        <w:t>The UK’s Data Protection Act</w:t>
      </w:r>
      <w:r w:rsidR="002B04C4" w:rsidRPr="00C42331">
        <w:rPr>
          <w:sz w:val="24"/>
          <w:szCs w:val="24"/>
        </w:rPr>
        <w:t xml:space="preserve"> (DPA)</w:t>
      </w:r>
      <w:r w:rsidRPr="00C42331">
        <w:rPr>
          <w:sz w:val="24"/>
          <w:szCs w:val="24"/>
        </w:rPr>
        <w:t xml:space="preserve"> 2018 enacted the EU GDPR’s requirements into UK law and, with effect from 1 January 2021, </w:t>
      </w:r>
      <w:hyperlink r:id="rId90" w:tgtFrame="_blank" w:history="1">
        <w:r w:rsidRPr="00C42331">
          <w:rPr>
            <w:rStyle w:val="Hyperlink"/>
            <w:sz w:val="24"/>
            <w:szCs w:val="24"/>
          </w:rPr>
          <w:t>the DPPEC (Data Protection, Privacy and Electronic Communications (Amendments etc) (EU Exit)) Regulations 2019</w:t>
        </w:r>
      </w:hyperlink>
      <w:r w:rsidRPr="00C42331">
        <w:rPr>
          <w:sz w:val="24"/>
          <w:szCs w:val="24"/>
        </w:rPr>
        <w:t> amended the DPA 2018 and merged it with the requirements of the EU GDPR to form a new, UK-specific data protection regime that works in a UK context after Brexit as part of the DPA 2018</w:t>
      </w:r>
      <w:r w:rsidR="00CF02A3" w:rsidRPr="00C42331">
        <w:rPr>
          <w:sz w:val="24"/>
          <w:szCs w:val="24"/>
        </w:rPr>
        <w:t xml:space="preserve"> and </w:t>
      </w:r>
      <w:r w:rsidRPr="00C42331">
        <w:rPr>
          <w:sz w:val="24"/>
          <w:szCs w:val="24"/>
        </w:rPr>
        <w:t>is known as the ‘UK GDPR’.</w:t>
      </w:r>
    </w:p>
    <w:p w14:paraId="047E4B49" w14:textId="77777777" w:rsidR="00012B86" w:rsidRPr="00C42331" w:rsidRDefault="00012B86" w:rsidP="004D30C4">
      <w:pPr>
        <w:ind w:left="-5"/>
        <w:contextualSpacing/>
        <w:rPr>
          <w:sz w:val="24"/>
          <w:szCs w:val="24"/>
        </w:rPr>
      </w:pPr>
    </w:p>
    <w:p w14:paraId="24467BCD" w14:textId="51F80AD9" w:rsidR="004D30C4" w:rsidRPr="00C42331" w:rsidRDefault="004D30C4" w:rsidP="004D30C4">
      <w:pPr>
        <w:ind w:left="-5"/>
        <w:contextualSpacing/>
        <w:rPr>
          <w:sz w:val="24"/>
          <w:szCs w:val="24"/>
        </w:rPr>
      </w:pPr>
      <w:r w:rsidRPr="00C42331">
        <w:rPr>
          <w:sz w:val="24"/>
          <w:szCs w:val="24"/>
        </w:rPr>
        <w:t>Aberdeenshire Council is committed to full compliance with these regulations.  When you are asked for information by Education &amp; Children’s Services, we will tell you why we are collecting the information, how long we will hold it and the legal basis for gathering this information.  A Privacy Notice has been issued to all schools relating to the information we hold on yourself and your child/ward.</w:t>
      </w:r>
    </w:p>
    <w:p w14:paraId="3F083925" w14:textId="1A0B58BB" w:rsidR="004D30C4" w:rsidRPr="00C42331" w:rsidRDefault="004D30C4" w:rsidP="004D30C4">
      <w:pPr>
        <w:pStyle w:val="Heading1"/>
        <w:spacing w:line="240" w:lineRule="auto"/>
        <w:ind w:left="-5"/>
        <w:contextualSpacing/>
        <w:rPr>
          <w:rFonts w:cs="Arial"/>
        </w:rPr>
      </w:pPr>
      <w:bookmarkStart w:id="163" w:name="_Toc149817258"/>
      <w:r w:rsidRPr="00C42331">
        <w:rPr>
          <w:rFonts w:cs="Arial"/>
        </w:rPr>
        <w:t xml:space="preserve">The information we collect from </w:t>
      </w:r>
      <w:proofErr w:type="gramStart"/>
      <w:r w:rsidRPr="00C42331">
        <w:rPr>
          <w:rFonts w:cs="Arial"/>
        </w:rPr>
        <w:t>you</w:t>
      </w:r>
      <w:bookmarkEnd w:id="163"/>
      <w:proofErr w:type="gramEnd"/>
      <w:r w:rsidR="00814ADF" w:rsidRPr="00C42331">
        <w:rPr>
          <w:rFonts w:eastAsia="Times New Roman" w:cs="Arial"/>
          <w:bCs w:val="0"/>
        </w:rPr>
        <w:t xml:space="preserve"> </w:t>
      </w:r>
    </w:p>
    <w:p w14:paraId="398519D5" w14:textId="77777777" w:rsidR="004D30C4" w:rsidRPr="00C42331" w:rsidRDefault="004D30C4" w:rsidP="004D30C4">
      <w:pPr>
        <w:ind w:left="-5"/>
        <w:contextualSpacing/>
        <w:rPr>
          <w:rFonts w:eastAsia="Times New Roman"/>
          <w:sz w:val="24"/>
          <w:szCs w:val="24"/>
        </w:rPr>
      </w:pPr>
      <w:r w:rsidRPr="00C42331">
        <w:rPr>
          <w:sz w:val="24"/>
          <w:szCs w:val="24"/>
        </w:rPr>
        <w:t xml:space="preserve">Aberdeenshire Council collects personal data and information about your child </w:t>
      </w:r>
      <w:proofErr w:type="gramStart"/>
      <w:r w:rsidRPr="00C42331">
        <w:rPr>
          <w:sz w:val="24"/>
          <w:szCs w:val="24"/>
        </w:rPr>
        <w:t>in order to</w:t>
      </w:r>
      <w:proofErr w:type="gramEnd"/>
      <w:r w:rsidRPr="00C42331">
        <w:rPr>
          <w:sz w:val="24"/>
          <w:szCs w:val="24"/>
        </w:rPr>
        <w:t xml:space="preserve"> provide your child with a school education. </w:t>
      </w:r>
      <w:r w:rsidRPr="00C42331">
        <w:rPr>
          <w:rFonts w:eastAsia="Times New Roman"/>
          <w:sz w:val="24"/>
          <w:szCs w:val="24"/>
        </w:rPr>
        <w:t xml:space="preserve"> </w:t>
      </w:r>
    </w:p>
    <w:p w14:paraId="423CCE9B" w14:textId="77777777" w:rsidR="004D30C4" w:rsidRPr="00C42331" w:rsidRDefault="004D30C4" w:rsidP="004D30C4">
      <w:pPr>
        <w:ind w:left="-5"/>
        <w:contextualSpacing/>
        <w:rPr>
          <w:sz w:val="24"/>
          <w:szCs w:val="24"/>
        </w:rPr>
      </w:pPr>
    </w:p>
    <w:p w14:paraId="31CEDC10" w14:textId="77777777" w:rsidR="004D30C4" w:rsidRPr="00C42331" w:rsidRDefault="004D30C4" w:rsidP="004D30C4">
      <w:pPr>
        <w:ind w:left="-5"/>
        <w:contextualSpacing/>
        <w:rPr>
          <w:rFonts w:eastAsia="Times New Roman"/>
          <w:sz w:val="24"/>
          <w:szCs w:val="24"/>
        </w:rPr>
      </w:pPr>
      <w:r w:rsidRPr="00C42331">
        <w:rPr>
          <w:sz w:val="24"/>
          <w:szCs w:val="24"/>
        </w:rPr>
        <w:t xml:space="preserve">We will normally only share information (other than in child protection situations) </w:t>
      </w:r>
      <w:proofErr w:type="gramStart"/>
      <w:r w:rsidRPr="00C42331">
        <w:rPr>
          <w:sz w:val="24"/>
          <w:szCs w:val="24"/>
        </w:rPr>
        <w:t>in order to</w:t>
      </w:r>
      <w:proofErr w:type="gramEnd"/>
      <w:r w:rsidRPr="00C42331">
        <w:rPr>
          <w:sz w:val="24"/>
          <w:szCs w:val="24"/>
        </w:rPr>
        <w:t xml:space="preserve"> provide services for your child as part of his/her school education. We collect special category data about your child and process this because it is in the substantial public interest. </w:t>
      </w:r>
      <w:r w:rsidRPr="00C42331">
        <w:rPr>
          <w:rFonts w:eastAsia="Times New Roman"/>
          <w:sz w:val="24"/>
          <w:szCs w:val="24"/>
        </w:rPr>
        <w:t xml:space="preserve"> </w:t>
      </w:r>
    </w:p>
    <w:p w14:paraId="67DD1DCA" w14:textId="444F60BF" w:rsidR="004D30C4" w:rsidRPr="00C42331" w:rsidRDefault="00703E53" w:rsidP="00F677B1">
      <w:pPr>
        <w:tabs>
          <w:tab w:val="left" w:pos="975"/>
        </w:tabs>
        <w:ind w:left="-5"/>
        <w:contextualSpacing/>
        <w:rPr>
          <w:sz w:val="24"/>
          <w:szCs w:val="24"/>
        </w:rPr>
      </w:pPr>
      <w:r w:rsidRPr="00C42331">
        <w:rPr>
          <w:sz w:val="24"/>
          <w:szCs w:val="24"/>
        </w:rPr>
        <w:tab/>
      </w:r>
    </w:p>
    <w:p w14:paraId="28CCAF44" w14:textId="7D338DA4" w:rsidR="004D30C4" w:rsidRPr="00C42331" w:rsidRDefault="004D30C4" w:rsidP="004D30C4">
      <w:pPr>
        <w:ind w:left="-5"/>
        <w:contextualSpacing/>
        <w:rPr>
          <w:rFonts w:eastAsia="Times New Roman"/>
          <w:sz w:val="24"/>
          <w:szCs w:val="24"/>
        </w:rPr>
      </w:pPr>
      <w:r w:rsidRPr="00C42331">
        <w:rPr>
          <w:sz w:val="24"/>
          <w:szCs w:val="24"/>
        </w:rPr>
        <w:t xml:space="preserve">The information held by Aberdeenshire Council is used to assess, plan, coordinate, </w:t>
      </w:r>
      <w:r w:rsidR="00703811" w:rsidRPr="00C42331">
        <w:rPr>
          <w:sz w:val="24"/>
          <w:szCs w:val="24"/>
        </w:rPr>
        <w:t>deliver,</w:t>
      </w:r>
      <w:r w:rsidRPr="00C42331">
        <w:rPr>
          <w:sz w:val="24"/>
          <w:szCs w:val="24"/>
        </w:rPr>
        <w:t xml:space="preserve"> and quality assure the education services to your child. The Council does not use an automated process for making decisions about your child or the services required; decisions are made with you. </w:t>
      </w:r>
      <w:r w:rsidRPr="00C42331">
        <w:rPr>
          <w:rFonts w:eastAsia="Times New Roman"/>
          <w:sz w:val="24"/>
          <w:szCs w:val="24"/>
        </w:rPr>
        <w:t xml:space="preserve"> </w:t>
      </w:r>
      <w:r w:rsidRPr="00C42331">
        <w:rPr>
          <w:sz w:val="24"/>
          <w:szCs w:val="24"/>
        </w:rPr>
        <w:t xml:space="preserve">We will keep this information for a period of 5 years from the maximum school leaving age of your child, as required to by The Pupils’ Educational Records (Scotland) Regulations 2003, unless we have a legal responsibility to keep the information for a longer </w:t>
      </w:r>
      <w:proofErr w:type="gramStart"/>
      <w:r w:rsidRPr="00C42331">
        <w:rPr>
          <w:sz w:val="24"/>
          <w:szCs w:val="24"/>
        </w:rPr>
        <w:t>period of time</w:t>
      </w:r>
      <w:proofErr w:type="gramEnd"/>
      <w:r w:rsidRPr="00C42331">
        <w:rPr>
          <w:sz w:val="24"/>
          <w:szCs w:val="24"/>
        </w:rPr>
        <w:t xml:space="preserve">. </w:t>
      </w:r>
      <w:r w:rsidRPr="00C42331">
        <w:rPr>
          <w:rFonts w:eastAsia="Times New Roman"/>
          <w:sz w:val="24"/>
          <w:szCs w:val="24"/>
        </w:rPr>
        <w:t xml:space="preserve"> </w:t>
      </w:r>
    </w:p>
    <w:p w14:paraId="4F6C9839" w14:textId="4057CC9C" w:rsidR="004D30C4" w:rsidRPr="00C42331" w:rsidRDefault="004D30C4" w:rsidP="004D30C4">
      <w:pPr>
        <w:pStyle w:val="Heading1"/>
        <w:spacing w:line="240" w:lineRule="auto"/>
        <w:contextualSpacing/>
        <w:rPr>
          <w:rFonts w:eastAsia="Times New Roman" w:cs="Arial"/>
        </w:rPr>
      </w:pPr>
      <w:bookmarkStart w:id="164" w:name="_Toc149817259"/>
      <w:r w:rsidRPr="00C42331">
        <w:rPr>
          <w:rFonts w:eastAsia="Times New Roman" w:cs="Arial"/>
        </w:rPr>
        <w:t>Your Data, Your Rights</w:t>
      </w:r>
      <w:bookmarkEnd w:id="164"/>
      <w:r w:rsidRPr="00C42331">
        <w:rPr>
          <w:rFonts w:eastAsia="Times New Roman" w:cs="Arial"/>
        </w:rPr>
        <w:t xml:space="preserve"> </w:t>
      </w:r>
      <w:r w:rsidRPr="00C42331">
        <w:rPr>
          <w:rFonts w:eastAsia="Times New Roman" w:cs="Arial"/>
          <w:b w:val="0"/>
          <w:bCs w:val="0"/>
        </w:rPr>
        <w:t> </w:t>
      </w:r>
    </w:p>
    <w:p w14:paraId="62F4FDD0" w14:textId="76C35063" w:rsidR="00DB3021" w:rsidRPr="00C42331" w:rsidRDefault="0E82FD10" w:rsidP="0E82FD10">
      <w:pPr>
        <w:spacing w:before="120"/>
        <w:ind w:left="10"/>
        <w:contextualSpacing/>
        <w:rPr>
          <w:sz w:val="24"/>
          <w:szCs w:val="24"/>
        </w:rPr>
      </w:pPr>
      <w:r w:rsidRPr="00C42331">
        <w:rPr>
          <w:sz w:val="24"/>
          <w:szCs w:val="24"/>
        </w:rPr>
        <w:t>You have legal rights about the way the Council handles and uses your data.</w:t>
      </w:r>
      <w:r w:rsidR="00DB3021" w:rsidRPr="00C42331">
        <w:rPr>
          <w:sz w:val="24"/>
          <w:szCs w:val="24"/>
        </w:rPr>
        <w:t xml:space="preserve">  </w:t>
      </w:r>
      <w:r w:rsidRPr="00C42331">
        <w:rPr>
          <w:sz w:val="24"/>
          <w:szCs w:val="24"/>
        </w:rPr>
        <w:t xml:space="preserve">More information about </w:t>
      </w:r>
      <w:proofErr w:type="gramStart"/>
      <w:r w:rsidRPr="00C42331">
        <w:rPr>
          <w:sz w:val="24"/>
          <w:szCs w:val="24"/>
        </w:rPr>
        <w:t>all of</w:t>
      </w:r>
      <w:proofErr w:type="gramEnd"/>
      <w:r w:rsidRPr="00C42331">
        <w:rPr>
          <w:sz w:val="24"/>
          <w:szCs w:val="24"/>
        </w:rPr>
        <w:t xml:space="preserve"> the rights you have is available on our website at: </w:t>
      </w:r>
    </w:p>
    <w:p w14:paraId="0919323A" w14:textId="77777777" w:rsidR="00DB3021" w:rsidRPr="00C42331" w:rsidRDefault="0043153E" w:rsidP="0E82FD10">
      <w:pPr>
        <w:spacing w:before="120"/>
        <w:ind w:left="10"/>
        <w:contextualSpacing/>
        <w:rPr>
          <w:color w:val="1F497D"/>
          <w:sz w:val="24"/>
          <w:szCs w:val="24"/>
        </w:rPr>
      </w:pPr>
      <w:hyperlink r:id="rId91" w:history="1">
        <w:r w:rsidR="00DB3021" w:rsidRPr="00C42331">
          <w:rPr>
            <w:rStyle w:val="Hyperlink"/>
            <w:sz w:val="24"/>
            <w:szCs w:val="24"/>
          </w:rPr>
          <w:t>https://www.aberdeenshire.gov.uk/online/legal-notices/data-protection/</w:t>
        </w:r>
      </w:hyperlink>
    </w:p>
    <w:p w14:paraId="768F54A6" w14:textId="382FA7DA" w:rsidR="0017620C" w:rsidRPr="00C42331" w:rsidRDefault="0017620C" w:rsidP="0E82FD10">
      <w:pPr>
        <w:spacing w:before="120"/>
        <w:ind w:left="10"/>
        <w:contextualSpacing/>
        <w:rPr>
          <w:color w:val="1F497D"/>
          <w:sz w:val="24"/>
          <w:szCs w:val="24"/>
        </w:rPr>
      </w:pPr>
    </w:p>
    <w:p w14:paraId="1418985A" w14:textId="5F40A2D0" w:rsidR="004D30C4" w:rsidRPr="00C42331" w:rsidRDefault="0E82FD10" w:rsidP="0E82FD10">
      <w:pPr>
        <w:spacing w:before="120"/>
        <w:ind w:left="10"/>
        <w:contextualSpacing/>
        <w:rPr>
          <w:sz w:val="24"/>
          <w:szCs w:val="24"/>
        </w:rPr>
      </w:pPr>
      <w:r w:rsidRPr="00C42331">
        <w:rPr>
          <w:sz w:val="24"/>
          <w:szCs w:val="24"/>
        </w:rPr>
        <w:t>Alternatively</w:t>
      </w:r>
      <w:r w:rsidR="0046644B" w:rsidRPr="00C42331">
        <w:rPr>
          <w:sz w:val="24"/>
          <w:szCs w:val="24"/>
        </w:rPr>
        <w:t>,</w:t>
      </w:r>
      <w:r w:rsidRPr="00C42331">
        <w:rPr>
          <w:sz w:val="24"/>
          <w:szCs w:val="24"/>
        </w:rPr>
        <w:t xml:space="preserve"> you can contact the Council’s Data Protection Officer by emailing </w:t>
      </w:r>
      <w:hyperlink r:id="rId92">
        <w:r w:rsidRPr="00C42331">
          <w:rPr>
            <w:rStyle w:val="Hyperlink"/>
            <w:sz w:val="24"/>
            <w:szCs w:val="24"/>
          </w:rPr>
          <w:t>DataProtection@aberdeenshire.gov.uk</w:t>
        </w:r>
      </w:hyperlink>
      <w:r w:rsidRPr="00C42331">
        <w:rPr>
          <w:sz w:val="24"/>
          <w:szCs w:val="24"/>
        </w:rPr>
        <w:t xml:space="preserve"> or in writing </w:t>
      </w:r>
      <w:r w:rsidR="00311D11" w:rsidRPr="00C42331">
        <w:rPr>
          <w:sz w:val="24"/>
          <w:szCs w:val="24"/>
        </w:rPr>
        <w:t>to</w:t>
      </w:r>
      <w:r w:rsidRPr="00C42331">
        <w:rPr>
          <w:sz w:val="24"/>
          <w:szCs w:val="24"/>
        </w:rPr>
        <w:t>: The Data Protection Officer, Town House, 34 Low Street, Banff, AB45 1AY.</w:t>
      </w:r>
    </w:p>
    <w:p w14:paraId="0E997FC7" w14:textId="77777777" w:rsidR="004D30C4" w:rsidRPr="00C42331" w:rsidRDefault="004D30C4" w:rsidP="004D30C4">
      <w:pPr>
        <w:spacing w:before="120"/>
        <w:ind w:left="10"/>
        <w:contextualSpacing/>
        <w:rPr>
          <w:rFonts w:eastAsiaTheme="minorHAnsi"/>
          <w:sz w:val="24"/>
          <w:szCs w:val="24"/>
        </w:rPr>
      </w:pPr>
    </w:p>
    <w:p w14:paraId="31C7A8EB" w14:textId="77777777" w:rsidR="004D30C4" w:rsidRPr="00C42331" w:rsidRDefault="0E82FD10" w:rsidP="0E82FD10">
      <w:pPr>
        <w:spacing w:after="248"/>
        <w:ind w:right="628"/>
        <w:contextualSpacing/>
        <w:rPr>
          <w:rFonts w:eastAsia="Times New Roman"/>
          <w:sz w:val="24"/>
          <w:szCs w:val="24"/>
        </w:rPr>
      </w:pPr>
      <w:r w:rsidRPr="00C42331">
        <w:rPr>
          <w:sz w:val="24"/>
          <w:szCs w:val="24"/>
        </w:rPr>
        <w:t>You also have the right to make a complaint to the Information Commissioner’s Office, (</w:t>
      </w:r>
      <w:hyperlink r:id="rId93">
        <w:r w:rsidRPr="00C42331">
          <w:rPr>
            <w:rStyle w:val="Hyperlink"/>
            <w:sz w:val="24"/>
            <w:szCs w:val="24"/>
          </w:rPr>
          <w:t>www.ico.org.uk</w:t>
        </w:r>
      </w:hyperlink>
      <w:r w:rsidRPr="00C42331">
        <w:rPr>
          <w:sz w:val="24"/>
          <w:szCs w:val="24"/>
        </w:rPr>
        <w:t xml:space="preserve">). They are the body responsible for making sure organisations like the Council handle your data lawfully. </w:t>
      </w:r>
      <w:r w:rsidRPr="00C42331">
        <w:rPr>
          <w:rFonts w:eastAsia="Times New Roman"/>
          <w:sz w:val="24"/>
          <w:szCs w:val="24"/>
        </w:rPr>
        <w:t xml:space="preserve"> </w:t>
      </w:r>
    </w:p>
    <w:p w14:paraId="074DAB00" w14:textId="28E3A9B8" w:rsidR="004A611E" w:rsidRPr="00C42331" w:rsidRDefault="004A611E" w:rsidP="004D30C4">
      <w:pPr>
        <w:spacing w:after="248"/>
        <w:ind w:right="628"/>
        <w:contextualSpacing/>
        <w:rPr>
          <w:sz w:val="24"/>
          <w:szCs w:val="24"/>
        </w:rPr>
      </w:pPr>
    </w:p>
    <w:p w14:paraId="42C01090" w14:textId="62DEB2FB" w:rsidR="004A611E" w:rsidRPr="00C42331" w:rsidRDefault="004A611E" w:rsidP="004A611E">
      <w:pPr>
        <w:spacing w:after="248"/>
        <w:ind w:right="628"/>
        <w:contextualSpacing/>
        <w:rPr>
          <w:sz w:val="24"/>
          <w:szCs w:val="24"/>
        </w:rPr>
      </w:pPr>
      <w:r w:rsidRPr="00C42331">
        <w:rPr>
          <w:sz w:val="24"/>
          <w:szCs w:val="24"/>
        </w:rPr>
        <w:lastRenderedPageBreak/>
        <w:t>The Council is required</w:t>
      </w:r>
      <w:r w:rsidR="00A42DEA" w:rsidRPr="00C42331">
        <w:rPr>
          <w:sz w:val="24"/>
          <w:szCs w:val="24"/>
        </w:rPr>
        <w:t>,</w:t>
      </w:r>
      <w:r w:rsidRPr="00C42331">
        <w:rPr>
          <w:sz w:val="24"/>
          <w:szCs w:val="24"/>
        </w:rPr>
        <w:t xml:space="preserve"> where it is</w:t>
      </w:r>
      <w:r w:rsidR="001269D7" w:rsidRPr="00C42331">
        <w:rPr>
          <w:sz w:val="24"/>
          <w:szCs w:val="24"/>
        </w:rPr>
        <w:t xml:space="preserve"> the</w:t>
      </w:r>
      <w:r w:rsidRPr="00C42331">
        <w:rPr>
          <w:sz w:val="24"/>
          <w:szCs w:val="24"/>
        </w:rPr>
        <w:t xml:space="preserve"> data controller</w:t>
      </w:r>
      <w:r w:rsidR="001269D7" w:rsidRPr="00C42331">
        <w:rPr>
          <w:sz w:val="24"/>
          <w:szCs w:val="24"/>
        </w:rPr>
        <w:t>,</w:t>
      </w:r>
      <w:r w:rsidRPr="00C42331">
        <w:rPr>
          <w:sz w:val="24"/>
          <w:szCs w:val="24"/>
        </w:rPr>
        <w:t xml:space="preserve"> to act in a transparent manner by providing information to individuals about how it will collect and use their personal data. Privacy Notices are an essential part of complying with this requirement. The Privacy Notice must provide information to individuals in a concise, transparent, </w:t>
      </w:r>
      <w:r w:rsidR="00311D11" w:rsidRPr="00C42331">
        <w:rPr>
          <w:sz w:val="24"/>
          <w:szCs w:val="24"/>
        </w:rPr>
        <w:t>intelligible,</w:t>
      </w:r>
      <w:r w:rsidRPr="00C42331">
        <w:rPr>
          <w:sz w:val="24"/>
          <w:szCs w:val="24"/>
        </w:rPr>
        <w:t xml:space="preserve"> and easily accessible way and must be written in clear and plain language.  </w:t>
      </w:r>
      <w:r w:rsidR="00C263C5" w:rsidRPr="00C42331">
        <w:rPr>
          <w:sz w:val="24"/>
          <w:szCs w:val="24"/>
        </w:rPr>
        <w:t>All Education &amp; Children’s Services Privacy notices are</w:t>
      </w:r>
      <w:r w:rsidRPr="00C42331">
        <w:rPr>
          <w:sz w:val="24"/>
          <w:szCs w:val="24"/>
        </w:rPr>
        <w:t xml:space="preserve"> available on </w:t>
      </w:r>
      <w:r w:rsidR="00C263C5" w:rsidRPr="00C42331">
        <w:rPr>
          <w:sz w:val="24"/>
          <w:szCs w:val="24"/>
        </w:rPr>
        <w:t>our website at:</w:t>
      </w:r>
    </w:p>
    <w:p w14:paraId="02198A84" w14:textId="52F3FA10" w:rsidR="004A611E" w:rsidRPr="00C42331" w:rsidRDefault="0043153E" w:rsidP="004A611E">
      <w:pPr>
        <w:spacing w:after="248"/>
        <w:ind w:right="628"/>
        <w:contextualSpacing/>
        <w:rPr>
          <w:sz w:val="24"/>
          <w:szCs w:val="24"/>
        </w:rPr>
      </w:pPr>
      <w:hyperlink r:id="rId94" w:history="1">
        <w:r w:rsidR="00311D11" w:rsidRPr="00C42331">
          <w:rPr>
            <w:rStyle w:val="Hyperlink"/>
            <w:sz w:val="24"/>
            <w:szCs w:val="24"/>
          </w:rPr>
          <w:t>http://publications.aberdeenshire.gov.uk/dataset/education-privacy-notices</w:t>
        </w:r>
      </w:hyperlink>
      <w:r w:rsidR="004A611E" w:rsidRPr="00C42331">
        <w:rPr>
          <w:sz w:val="24"/>
          <w:szCs w:val="24"/>
        </w:rPr>
        <w:t>.</w:t>
      </w:r>
      <w:r w:rsidR="00311D11" w:rsidRPr="00C42331">
        <w:rPr>
          <w:sz w:val="24"/>
          <w:szCs w:val="24"/>
        </w:rPr>
        <w:t xml:space="preserve"> </w:t>
      </w:r>
    </w:p>
    <w:p w14:paraId="199E096C" w14:textId="314BE03E" w:rsidR="004D30C4" w:rsidRPr="00C42331" w:rsidRDefault="004D30C4" w:rsidP="004D30C4">
      <w:pPr>
        <w:pStyle w:val="Heading1"/>
        <w:rPr>
          <w:rFonts w:cs="Arial"/>
        </w:rPr>
      </w:pPr>
      <w:bookmarkStart w:id="165" w:name="_Toc11401913"/>
      <w:bookmarkStart w:id="166" w:name="_Toc11401914"/>
      <w:bookmarkStart w:id="167" w:name="_Toc11401915"/>
      <w:bookmarkStart w:id="168" w:name="_Toc492549261"/>
      <w:bookmarkStart w:id="169" w:name="_Toc149817260"/>
      <w:bookmarkEnd w:id="165"/>
      <w:bookmarkEnd w:id="166"/>
      <w:bookmarkEnd w:id="167"/>
      <w:r w:rsidRPr="00C42331">
        <w:rPr>
          <w:rFonts w:cs="Arial"/>
        </w:rPr>
        <w:t>Parental Access to Records</w:t>
      </w:r>
      <w:bookmarkEnd w:id="168"/>
      <w:bookmarkEnd w:id="169"/>
      <w:r w:rsidR="00814ADF" w:rsidRPr="00C42331">
        <w:rPr>
          <w:rFonts w:cs="Arial"/>
        </w:rPr>
        <w:t xml:space="preserve"> </w:t>
      </w:r>
    </w:p>
    <w:p w14:paraId="3E81E793" w14:textId="081B6E53" w:rsidR="004D30C4" w:rsidRPr="00C42331" w:rsidRDefault="004D30C4" w:rsidP="004D30C4">
      <w:pPr>
        <w:spacing w:line="240" w:lineRule="auto"/>
        <w:rPr>
          <w:sz w:val="24"/>
          <w:szCs w:val="24"/>
        </w:rPr>
      </w:pPr>
      <w:r w:rsidRPr="00C42331">
        <w:rPr>
          <w:sz w:val="24"/>
          <w:szCs w:val="24"/>
        </w:rPr>
        <w:t>Access Requests are the formal process by which individuals can seek information held about them (or their children) by the council. The requests can be broad, in terms of everything that is held, or quite specific - everything held by a specific department, establishment, team or individual. We have a legal requirement to provide the information under the Data Protection Act 2018. An A</w:t>
      </w:r>
      <w:r w:rsidR="00255A5C" w:rsidRPr="00C42331">
        <w:rPr>
          <w:sz w:val="24"/>
          <w:szCs w:val="24"/>
        </w:rPr>
        <w:t xml:space="preserve">ccess </w:t>
      </w:r>
      <w:r w:rsidRPr="00C42331">
        <w:rPr>
          <w:sz w:val="24"/>
          <w:szCs w:val="24"/>
        </w:rPr>
        <w:t>R</w:t>
      </w:r>
      <w:r w:rsidR="00255A5C" w:rsidRPr="00C42331">
        <w:rPr>
          <w:sz w:val="24"/>
          <w:szCs w:val="24"/>
        </w:rPr>
        <w:t>equest</w:t>
      </w:r>
      <w:r w:rsidRPr="00C42331">
        <w:rPr>
          <w:sz w:val="24"/>
          <w:szCs w:val="24"/>
        </w:rPr>
        <w:t xml:space="preserve"> is wider than an Educational Record in that it will include all personal data held about a child not just their educational record.  Further information can be found at: </w:t>
      </w:r>
    </w:p>
    <w:p w14:paraId="7F47F32C" w14:textId="38D1A804" w:rsidR="00C503EB" w:rsidRPr="00C42331" w:rsidRDefault="0043153E" w:rsidP="004D30C4">
      <w:pPr>
        <w:spacing w:after="120" w:line="240" w:lineRule="auto"/>
        <w:rPr>
          <w:color w:val="10123A"/>
          <w:sz w:val="24"/>
          <w:szCs w:val="24"/>
          <w:u w:val="single"/>
        </w:rPr>
      </w:pPr>
      <w:hyperlink r:id="rId95" w:history="1">
        <w:r w:rsidR="00C503EB" w:rsidRPr="00C42331">
          <w:rPr>
            <w:rStyle w:val="Hyperlink"/>
            <w:sz w:val="24"/>
            <w:szCs w:val="24"/>
          </w:rPr>
          <w:t xml:space="preserve">https://ico.org.uk/your-data-matters/ </w:t>
        </w:r>
      </w:hyperlink>
    </w:p>
    <w:p w14:paraId="70FE9E16" w14:textId="77777777" w:rsidR="00C503EB" w:rsidRPr="00C42331" w:rsidRDefault="00C503EB" w:rsidP="004D30C4">
      <w:pPr>
        <w:spacing w:after="120" w:line="240" w:lineRule="auto"/>
        <w:rPr>
          <w:color w:val="10123A"/>
          <w:sz w:val="24"/>
          <w:szCs w:val="24"/>
          <w:u w:val="single"/>
        </w:rPr>
      </w:pPr>
    </w:p>
    <w:p w14:paraId="787A9AA6" w14:textId="0648DEBE" w:rsidR="004D30C4" w:rsidRPr="00C42331" w:rsidRDefault="004D30C4" w:rsidP="004D30C4">
      <w:pPr>
        <w:spacing w:after="120" w:line="240" w:lineRule="auto"/>
        <w:rPr>
          <w:rFonts w:eastAsia="Times New Roman"/>
          <w:color w:val="0D0D0D"/>
          <w:sz w:val="24"/>
          <w:szCs w:val="24"/>
        </w:rPr>
      </w:pPr>
      <w:r w:rsidRPr="00C42331">
        <w:rPr>
          <w:rFonts w:eastAsia="Times New Roman"/>
          <w:color w:val="0D0D0D"/>
          <w:sz w:val="24"/>
          <w:szCs w:val="24"/>
        </w:rPr>
        <w:t>The Pupils’ Educational Records (Scotland) Regulations 2003 means that you can get access to your child’s records.  Details of the regulations and process for obtaining information specific to pupils are available by contacting the school directly or can be found at:</w:t>
      </w:r>
    </w:p>
    <w:p w14:paraId="128BD3A2" w14:textId="5B2841DA" w:rsidR="004D30C4" w:rsidRPr="00C42331" w:rsidRDefault="0043153E" w:rsidP="004D30C4">
      <w:pPr>
        <w:spacing w:after="120" w:line="240" w:lineRule="auto"/>
        <w:rPr>
          <w:rFonts w:eastAsia="Times New Roman"/>
          <w:color w:val="0D0D0D"/>
          <w:sz w:val="32"/>
          <w:szCs w:val="32"/>
        </w:rPr>
      </w:pPr>
      <w:hyperlink r:id="rId96" w:history="1">
        <w:r w:rsidR="00F06C99" w:rsidRPr="00C42331">
          <w:rPr>
            <w:rStyle w:val="Hyperlink"/>
            <w:sz w:val="24"/>
            <w:szCs w:val="28"/>
          </w:rPr>
          <w:t>https://education.gov.scot/parentzone/my-school/general-school-information/my-childs-record/</w:t>
        </w:r>
      </w:hyperlink>
      <w:r w:rsidR="00F06C99" w:rsidRPr="00C42331">
        <w:rPr>
          <w:sz w:val="24"/>
          <w:szCs w:val="28"/>
        </w:rPr>
        <w:t xml:space="preserve"> </w:t>
      </w:r>
    </w:p>
    <w:p w14:paraId="16896EF7" w14:textId="46E68317" w:rsidR="004D30C4" w:rsidRPr="00C42331" w:rsidRDefault="004D30C4" w:rsidP="004D30C4">
      <w:pPr>
        <w:pStyle w:val="Heading1"/>
        <w:rPr>
          <w:rFonts w:cs="Arial"/>
        </w:rPr>
      </w:pPr>
      <w:bookmarkStart w:id="170" w:name="_Toc492549263"/>
      <w:bookmarkStart w:id="171" w:name="_Toc149817261"/>
      <w:r w:rsidRPr="00C42331">
        <w:rPr>
          <w:rFonts w:cs="Arial"/>
        </w:rPr>
        <w:t>Information Sharing</w:t>
      </w:r>
      <w:bookmarkEnd w:id="170"/>
      <w:bookmarkEnd w:id="171"/>
      <w:r w:rsidR="00601DBE" w:rsidRPr="00C42331">
        <w:rPr>
          <w:rFonts w:cs="Arial"/>
        </w:rPr>
        <w:t xml:space="preserve"> </w:t>
      </w:r>
    </w:p>
    <w:p w14:paraId="3172B7C6" w14:textId="3D502601" w:rsidR="004D30C4" w:rsidRPr="00C42331" w:rsidRDefault="004D30C4" w:rsidP="004D30C4">
      <w:pPr>
        <w:spacing w:after="120" w:line="240" w:lineRule="auto"/>
        <w:rPr>
          <w:rFonts w:eastAsia="Times New Roman"/>
          <w:color w:val="0D0D0D"/>
          <w:sz w:val="24"/>
          <w:szCs w:val="24"/>
        </w:rPr>
      </w:pPr>
      <w:r w:rsidRPr="00C42331">
        <w:rPr>
          <w:rFonts w:eastAsia="Times New Roman"/>
          <w:color w:val="0D0D0D"/>
          <w:sz w:val="24"/>
          <w:szCs w:val="24"/>
        </w:rPr>
        <w:t xml:space="preserve">In terms of effective communication, including sharing relevant and proportionate information, where appropriate, Aberdeenshire Council in accordance with the Data Protection Act 2018 and Human Rights Act 1998 adheres to this as part of our current routine practice. </w:t>
      </w:r>
    </w:p>
    <w:p w14:paraId="58331AA3" w14:textId="143FD7A9" w:rsidR="00601DBE" w:rsidRPr="00C42331" w:rsidRDefault="0E82FD10" w:rsidP="00601DBE">
      <w:pPr>
        <w:pStyle w:val="Heading1"/>
        <w:rPr>
          <w:rFonts w:cs="Arial"/>
        </w:rPr>
      </w:pPr>
      <w:bookmarkStart w:id="172" w:name="_Toc492549262"/>
      <w:bookmarkStart w:id="173" w:name="_Toc149817262"/>
      <w:proofErr w:type="spellStart"/>
      <w:r w:rsidRPr="00C42331">
        <w:rPr>
          <w:rFonts w:cs="Arial"/>
        </w:rPr>
        <w:t>ScotXed</w:t>
      </w:r>
      <w:bookmarkEnd w:id="173"/>
      <w:proofErr w:type="spellEnd"/>
      <w:r w:rsidRPr="00C42331">
        <w:rPr>
          <w:rFonts w:cs="Arial"/>
        </w:rPr>
        <w:t xml:space="preserve"> </w:t>
      </w:r>
      <w:bookmarkEnd w:id="172"/>
    </w:p>
    <w:p w14:paraId="6AB09A9B" w14:textId="66D5BE99" w:rsidR="0E82FD10" w:rsidRPr="00C42331" w:rsidRDefault="0E82FD10" w:rsidP="0E82FD10">
      <w:pPr>
        <w:spacing w:after="120" w:line="240" w:lineRule="auto"/>
        <w:rPr>
          <w:rFonts w:eastAsia="Times New Roman"/>
          <w:color w:val="0D0D0D" w:themeColor="text1" w:themeTint="F2"/>
          <w:sz w:val="24"/>
          <w:szCs w:val="24"/>
        </w:rPr>
      </w:pPr>
      <w:proofErr w:type="spellStart"/>
      <w:r w:rsidRPr="00C42331">
        <w:rPr>
          <w:rFonts w:eastAsia="Times New Roman"/>
          <w:color w:val="0D0D0D" w:themeColor="text1" w:themeTint="F2"/>
          <w:sz w:val="24"/>
          <w:szCs w:val="24"/>
        </w:rPr>
        <w:t>ScotXed</w:t>
      </w:r>
      <w:proofErr w:type="spellEnd"/>
      <w:r w:rsidRPr="00C42331">
        <w:rPr>
          <w:rFonts w:eastAsia="Times New Roman"/>
          <w:color w:val="0D0D0D" w:themeColor="text1" w:themeTint="F2"/>
          <w:sz w:val="24"/>
          <w:szCs w:val="24"/>
        </w:rPr>
        <w:t xml:space="preserve"> is a term used to represent the Scottish Government’s Education Analytical Services, which is part of the Scottish Government’s Learning Directorate.</w:t>
      </w:r>
    </w:p>
    <w:p w14:paraId="0472651D" w14:textId="77777777" w:rsidR="00434E2E" w:rsidRPr="00C42331" w:rsidRDefault="00434E2E" w:rsidP="00434E2E">
      <w:pPr>
        <w:spacing w:after="120" w:line="240" w:lineRule="auto"/>
        <w:rPr>
          <w:rFonts w:eastAsia="Times New Roman"/>
          <w:color w:val="0D0D0D"/>
          <w:sz w:val="24"/>
          <w:szCs w:val="24"/>
        </w:rPr>
      </w:pPr>
      <w:proofErr w:type="spellStart"/>
      <w:r w:rsidRPr="00C42331">
        <w:rPr>
          <w:rFonts w:eastAsia="Times New Roman"/>
          <w:color w:val="0D0D0D"/>
          <w:sz w:val="24"/>
          <w:szCs w:val="24"/>
        </w:rPr>
        <w:t>ScotXed</w:t>
      </w:r>
      <w:proofErr w:type="spellEnd"/>
      <w:r w:rsidRPr="00C42331">
        <w:rPr>
          <w:rFonts w:eastAsia="Times New Roman"/>
          <w:color w:val="0D0D0D"/>
          <w:sz w:val="24"/>
          <w:szCs w:val="24"/>
        </w:rPr>
        <w:t xml:space="preserve"> have legal powers to request data with regards all children and young people being educated in Scotland’s schools, with the information collected about pupils and staff in schools used to help to improve education across Scotland.  They do not collect the names of your child/children and they do not receive any contact details the school may have for you (</w:t>
      </w:r>
      <w:proofErr w:type="gramStart"/>
      <w:r w:rsidRPr="00C42331">
        <w:rPr>
          <w:rFonts w:eastAsia="Times New Roman"/>
          <w:color w:val="0D0D0D"/>
          <w:sz w:val="24"/>
          <w:szCs w:val="24"/>
        </w:rPr>
        <w:t>e.g.</w:t>
      </w:r>
      <w:proofErr w:type="gramEnd"/>
      <w:r w:rsidRPr="00C42331">
        <w:rPr>
          <w:rFonts w:eastAsia="Times New Roman"/>
          <w:color w:val="0D0D0D"/>
          <w:sz w:val="24"/>
          <w:szCs w:val="24"/>
        </w:rPr>
        <w:t xml:space="preserve"> telephone number, email address), and no information is published or made publicly available that would allow your child/children to be identified.  More information on what and why they need data about your child/children, along with how they collect and store it is available in their Education Statistics Privacy Notices for parents and carers:  </w:t>
      </w:r>
    </w:p>
    <w:p w14:paraId="3AFA5D3F" w14:textId="2C86ECF2" w:rsidR="00434E2E" w:rsidRPr="00C42331" w:rsidRDefault="0043153E" w:rsidP="00434E2E">
      <w:pPr>
        <w:spacing w:after="120" w:line="240" w:lineRule="auto"/>
        <w:rPr>
          <w:rFonts w:eastAsia="Times New Roman"/>
          <w:color w:val="0D0D0D"/>
          <w:sz w:val="24"/>
          <w:szCs w:val="24"/>
        </w:rPr>
      </w:pPr>
      <w:hyperlink r:id="rId97" w:history="1">
        <w:r w:rsidR="00434E2E" w:rsidRPr="00C42331">
          <w:rPr>
            <w:rStyle w:val="Hyperlink"/>
            <w:rFonts w:eastAsia="Times New Roman"/>
            <w:sz w:val="24"/>
            <w:szCs w:val="24"/>
          </w:rPr>
          <w:t>https://www2.gov.scot/Topics/Statistics/ScotXed/SchoolEducation/ESPrivacyNotices</w:t>
        </w:r>
      </w:hyperlink>
    </w:p>
    <w:p w14:paraId="580E029C" w14:textId="77777777" w:rsidR="00261858" w:rsidRPr="00C42331" w:rsidRDefault="00261858" w:rsidP="00434E2E">
      <w:pPr>
        <w:spacing w:after="120" w:line="240" w:lineRule="auto"/>
        <w:rPr>
          <w:rFonts w:eastAsia="Times New Roman"/>
          <w:color w:val="0D0D0D"/>
          <w:sz w:val="24"/>
          <w:szCs w:val="24"/>
        </w:rPr>
      </w:pPr>
    </w:p>
    <w:p w14:paraId="32C4321A" w14:textId="0CAC25F9" w:rsidR="00434E2E" w:rsidRPr="00C42331" w:rsidRDefault="00601DBE" w:rsidP="00601DBE">
      <w:pPr>
        <w:spacing w:after="120" w:line="240" w:lineRule="auto"/>
        <w:rPr>
          <w:rFonts w:eastAsia="Times New Roman"/>
          <w:color w:val="0D0D0D"/>
          <w:sz w:val="24"/>
          <w:szCs w:val="24"/>
        </w:rPr>
      </w:pPr>
      <w:r w:rsidRPr="00C42331">
        <w:rPr>
          <w:rFonts w:eastAsia="Times New Roman"/>
          <w:color w:val="0D0D0D"/>
          <w:sz w:val="24"/>
          <w:szCs w:val="24"/>
        </w:rPr>
        <w:lastRenderedPageBreak/>
        <w:t xml:space="preserve">If you have any concerns </w:t>
      </w:r>
      <w:r w:rsidR="00434E2E" w:rsidRPr="00C42331">
        <w:rPr>
          <w:rFonts w:eastAsia="Times New Roman"/>
          <w:color w:val="0D0D0D"/>
          <w:sz w:val="24"/>
          <w:szCs w:val="24"/>
        </w:rPr>
        <w:t>around</w:t>
      </w:r>
      <w:r w:rsidRPr="00C42331">
        <w:rPr>
          <w:rFonts w:eastAsia="Times New Roman"/>
          <w:color w:val="0D0D0D"/>
          <w:sz w:val="24"/>
          <w:szCs w:val="24"/>
        </w:rPr>
        <w:t xml:space="preserve"> the national </w:t>
      </w:r>
      <w:proofErr w:type="spellStart"/>
      <w:r w:rsidRPr="00C42331">
        <w:rPr>
          <w:rFonts w:eastAsia="Times New Roman"/>
          <w:color w:val="0D0D0D"/>
          <w:sz w:val="24"/>
          <w:szCs w:val="24"/>
        </w:rPr>
        <w:t>ScotXed</w:t>
      </w:r>
      <w:proofErr w:type="spellEnd"/>
      <w:r w:rsidRPr="00C42331">
        <w:rPr>
          <w:rFonts w:eastAsia="Times New Roman"/>
          <w:color w:val="0D0D0D"/>
          <w:sz w:val="24"/>
          <w:szCs w:val="24"/>
        </w:rPr>
        <w:t xml:space="preserve"> data collections</w:t>
      </w:r>
      <w:r w:rsidR="00434E2E" w:rsidRPr="00C42331">
        <w:rPr>
          <w:rFonts w:eastAsia="Times New Roman"/>
          <w:color w:val="0D0D0D"/>
          <w:sz w:val="24"/>
          <w:szCs w:val="24"/>
        </w:rPr>
        <w:t>,</w:t>
      </w:r>
      <w:r w:rsidRPr="00C42331">
        <w:rPr>
          <w:rFonts w:eastAsia="Times New Roman"/>
          <w:color w:val="0D0D0D"/>
          <w:sz w:val="24"/>
          <w:szCs w:val="24"/>
        </w:rPr>
        <w:t xml:space="preserve"> you can</w:t>
      </w:r>
      <w:r w:rsidR="00261858" w:rsidRPr="00C42331">
        <w:rPr>
          <w:rFonts w:eastAsia="Times New Roman"/>
          <w:color w:val="0D0D0D"/>
          <w:sz w:val="24"/>
          <w:szCs w:val="24"/>
        </w:rPr>
        <w:t>:</w:t>
      </w:r>
    </w:p>
    <w:p w14:paraId="434DAA61" w14:textId="77777777" w:rsidR="00261858" w:rsidRPr="00C42331" w:rsidRDefault="00261858" w:rsidP="00601DBE">
      <w:pPr>
        <w:spacing w:after="120" w:line="240" w:lineRule="auto"/>
        <w:rPr>
          <w:rFonts w:eastAsia="Times New Roman"/>
          <w:color w:val="0D0D0D"/>
          <w:sz w:val="24"/>
          <w:szCs w:val="24"/>
        </w:rPr>
      </w:pPr>
    </w:p>
    <w:p w14:paraId="0C15AD30" w14:textId="2B34356C" w:rsidR="00434E2E" w:rsidRPr="00C42331" w:rsidRDefault="00434E2E" w:rsidP="00F677B1">
      <w:pPr>
        <w:pStyle w:val="ListParagraph"/>
        <w:numPr>
          <w:ilvl w:val="0"/>
          <w:numId w:val="20"/>
        </w:numPr>
        <w:spacing w:after="120" w:line="240" w:lineRule="auto"/>
        <w:rPr>
          <w:rFonts w:eastAsia="Times New Roman"/>
          <w:color w:val="0D0D0D"/>
          <w:sz w:val="24"/>
          <w:szCs w:val="24"/>
        </w:rPr>
      </w:pPr>
      <w:r w:rsidRPr="00C42331">
        <w:rPr>
          <w:rFonts w:eastAsia="Times New Roman"/>
          <w:color w:val="0D0D0D"/>
          <w:sz w:val="24"/>
          <w:szCs w:val="24"/>
        </w:rPr>
        <w:t xml:space="preserve">Contact the </w:t>
      </w:r>
      <w:r w:rsidR="00CC2E33" w:rsidRPr="00C42331">
        <w:rPr>
          <w:rStyle w:val="ui-provider"/>
          <w:sz w:val="24"/>
          <w:szCs w:val="24"/>
        </w:rPr>
        <w:t xml:space="preserve">Scottish Government’s data protection officer, </w:t>
      </w:r>
      <w:proofErr w:type="spellStart"/>
      <w:r w:rsidR="00CC2E33" w:rsidRPr="00C42331">
        <w:rPr>
          <w:rStyle w:val="ui-provider"/>
          <w:sz w:val="24"/>
          <w:szCs w:val="24"/>
        </w:rPr>
        <w:t>DataProtectionOfficer@gov.scot</w:t>
      </w:r>
      <w:proofErr w:type="spellEnd"/>
      <w:r w:rsidRPr="00C42331">
        <w:rPr>
          <w:rFonts w:eastAsia="Times New Roman"/>
          <w:color w:val="0D0D0D"/>
          <w:sz w:val="24"/>
          <w:szCs w:val="24"/>
        </w:rPr>
        <w:t xml:space="preserve">, or </w:t>
      </w:r>
    </w:p>
    <w:p w14:paraId="36A1CB1A" w14:textId="0CF22B35" w:rsidR="00434E2E" w:rsidRPr="00C42331" w:rsidRDefault="00064E1D" w:rsidP="00F677B1">
      <w:pPr>
        <w:pStyle w:val="ListParagraph"/>
        <w:numPr>
          <w:ilvl w:val="0"/>
          <w:numId w:val="20"/>
        </w:numPr>
        <w:spacing w:after="120" w:line="240" w:lineRule="auto"/>
        <w:rPr>
          <w:rFonts w:eastAsia="Times New Roman"/>
          <w:color w:val="0D0D0D"/>
          <w:sz w:val="24"/>
          <w:szCs w:val="24"/>
        </w:rPr>
      </w:pPr>
      <w:r w:rsidRPr="00C42331">
        <w:rPr>
          <w:rFonts w:eastAsia="Times New Roman"/>
          <w:color w:val="0D0D0D"/>
          <w:sz w:val="24"/>
          <w:szCs w:val="24"/>
        </w:rPr>
        <w:t>T</w:t>
      </w:r>
      <w:r w:rsidR="00434E2E" w:rsidRPr="00C42331">
        <w:rPr>
          <w:rFonts w:eastAsia="Times New Roman"/>
          <w:color w:val="0D0D0D"/>
          <w:sz w:val="24"/>
          <w:szCs w:val="24"/>
        </w:rPr>
        <w:t xml:space="preserve">he Head of Education Analytical Services, Mick Wilson, </w:t>
      </w:r>
      <w:hyperlink r:id="rId98" w:history="1">
        <w:r w:rsidR="00434E2E" w:rsidRPr="00C42331">
          <w:rPr>
            <w:rStyle w:val="Hyperlink"/>
            <w:rFonts w:eastAsia="Times New Roman"/>
            <w:sz w:val="24"/>
            <w:szCs w:val="24"/>
          </w:rPr>
          <w:t>mick.wilson@gov.scot</w:t>
        </w:r>
      </w:hyperlink>
      <w:r w:rsidR="00434E2E" w:rsidRPr="00C42331">
        <w:rPr>
          <w:rFonts w:eastAsia="Times New Roman"/>
          <w:color w:val="0D0D0D"/>
          <w:sz w:val="24"/>
          <w:szCs w:val="24"/>
        </w:rPr>
        <w:t xml:space="preserve">, </w:t>
      </w:r>
      <w:r w:rsidR="00CC2E33" w:rsidRPr="00C42331">
        <w:rPr>
          <w:rFonts w:eastAsia="Times New Roman"/>
          <w:color w:val="0D0D0D"/>
          <w:sz w:val="24"/>
          <w:szCs w:val="24"/>
        </w:rPr>
        <w:t>or</w:t>
      </w:r>
    </w:p>
    <w:p w14:paraId="77F974EA" w14:textId="12D0A838" w:rsidR="00434E2E" w:rsidRPr="00C42331" w:rsidRDefault="00064E1D" w:rsidP="00F677B1">
      <w:pPr>
        <w:pStyle w:val="ListParagraph"/>
        <w:numPr>
          <w:ilvl w:val="0"/>
          <w:numId w:val="20"/>
        </w:numPr>
        <w:spacing w:after="120" w:line="240" w:lineRule="auto"/>
        <w:rPr>
          <w:rFonts w:eastAsia="Times New Roman"/>
          <w:color w:val="0D0D0D"/>
          <w:sz w:val="24"/>
          <w:szCs w:val="24"/>
        </w:rPr>
      </w:pPr>
      <w:r w:rsidRPr="00C42331">
        <w:rPr>
          <w:rFonts w:eastAsia="Times New Roman"/>
          <w:color w:val="0D0D0D"/>
          <w:sz w:val="24"/>
          <w:szCs w:val="24"/>
        </w:rPr>
        <w:t>You can w</w:t>
      </w:r>
      <w:r w:rsidR="00434E2E" w:rsidRPr="00C42331">
        <w:rPr>
          <w:rFonts w:eastAsia="Times New Roman"/>
          <w:color w:val="0D0D0D"/>
          <w:sz w:val="24"/>
          <w:szCs w:val="24"/>
        </w:rPr>
        <w:t xml:space="preserve">rite to them at Education Analytical Services, Area 2A-North, Victoria Quay, Leith, EH6 6QQ.  </w:t>
      </w:r>
    </w:p>
    <w:p w14:paraId="3B91C0B2" w14:textId="347D0FB8" w:rsidR="00601DBE" w:rsidRPr="00C42331" w:rsidRDefault="00434E2E" w:rsidP="00F677B1">
      <w:pPr>
        <w:pStyle w:val="ListParagraph"/>
        <w:numPr>
          <w:ilvl w:val="0"/>
          <w:numId w:val="20"/>
        </w:numPr>
        <w:spacing w:after="120" w:line="240" w:lineRule="auto"/>
        <w:rPr>
          <w:rFonts w:eastAsia="Times New Roman"/>
          <w:color w:val="0D0D0D"/>
          <w:sz w:val="24"/>
          <w:szCs w:val="24"/>
        </w:rPr>
      </w:pPr>
      <w:r w:rsidRPr="00C42331">
        <w:rPr>
          <w:rFonts w:eastAsia="Times New Roman"/>
          <w:color w:val="0D0D0D"/>
          <w:sz w:val="24"/>
          <w:szCs w:val="24"/>
        </w:rPr>
        <w:t xml:space="preserve">Alternatively, complaints may be raised with the Information Commissioners Office at </w:t>
      </w:r>
      <w:hyperlink r:id="rId99" w:history="1">
        <w:r w:rsidRPr="00C42331">
          <w:rPr>
            <w:rStyle w:val="Hyperlink"/>
            <w:rFonts w:eastAsia="Times New Roman"/>
            <w:sz w:val="24"/>
            <w:szCs w:val="24"/>
          </w:rPr>
          <w:t>casework@ico.org.uk</w:t>
        </w:r>
      </w:hyperlink>
      <w:r w:rsidRPr="00C42331">
        <w:rPr>
          <w:rFonts w:eastAsia="Times New Roman"/>
          <w:color w:val="0D0D0D"/>
          <w:sz w:val="24"/>
          <w:szCs w:val="24"/>
        </w:rPr>
        <w:t xml:space="preserve">. </w:t>
      </w:r>
    </w:p>
    <w:p w14:paraId="1204090F" w14:textId="77777777" w:rsidR="00C0693D" w:rsidRPr="00C42331" w:rsidRDefault="00C0693D">
      <w:pPr>
        <w:spacing w:after="0" w:line="240" w:lineRule="auto"/>
        <w:rPr>
          <w:b/>
          <w:bCs/>
          <w:color w:val="0B2F65"/>
          <w:sz w:val="56"/>
          <w:szCs w:val="56"/>
        </w:rPr>
      </w:pPr>
      <w:r w:rsidRPr="00C42331">
        <w:br w:type="page"/>
      </w:r>
    </w:p>
    <w:p w14:paraId="06ECE30B" w14:textId="0B3C7BCC" w:rsidR="00B9661D" w:rsidRPr="00C42331" w:rsidRDefault="0096495E">
      <w:pPr>
        <w:pStyle w:val="Documenttitle"/>
      </w:pPr>
      <w:bookmarkStart w:id="174" w:name="_Toc149817263"/>
      <w:bookmarkEnd w:id="150"/>
      <w:r w:rsidRPr="00C42331">
        <w:lastRenderedPageBreak/>
        <w:t>Further Information</w:t>
      </w:r>
      <w:bookmarkEnd w:id="174"/>
      <w:r w:rsidRPr="00C42331">
        <w:t xml:space="preserve"> </w:t>
      </w:r>
    </w:p>
    <w:p w14:paraId="404B95E3" w14:textId="59DF73DB" w:rsidR="00527C19" w:rsidRPr="00C42331" w:rsidRDefault="0096495E" w:rsidP="009B2CDC">
      <w:pPr>
        <w:rPr>
          <w:sz w:val="24"/>
          <w:szCs w:val="24"/>
        </w:rPr>
      </w:pPr>
      <w:r w:rsidRPr="00C42331">
        <w:rPr>
          <w:sz w:val="24"/>
          <w:szCs w:val="24"/>
        </w:rPr>
        <w:t>The links below take you to the most up</w:t>
      </w:r>
      <w:r w:rsidR="002A2AFF" w:rsidRPr="00C42331">
        <w:rPr>
          <w:sz w:val="24"/>
          <w:szCs w:val="24"/>
        </w:rPr>
        <w:t xml:space="preserve"> </w:t>
      </w:r>
      <w:r w:rsidRPr="00C42331">
        <w:rPr>
          <w:sz w:val="24"/>
          <w:szCs w:val="24"/>
        </w:rPr>
        <w:t>to date information on these topics.</w:t>
      </w:r>
    </w:p>
    <w:p w14:paraId="55F45A08" w14:textId="77777777" w:rsidR="009E122D" w:rsidRPr="00C42331" w:rsidRDefault="009E122D" w:rsidP="00550008">
      <w:pPr>
        <w:rPr>
          <w:sz w:val="24"/>
          <w:szCs w:val="24"/>
        </w:rPr>
      </w:pPr>
    </w:p>
    <w:p w14:paraId="783F48D7" w14:textId="214FA6C9" w:rsidR="00586F15" w:rsidRPr="00586F15" w:rsidRDefault="00586F15" w:rsidP="00586F15">
      <w:pPr>
        <w:rPr>
          <w:bCs/>
          <w:color w:val="00B050"/>
          <w:sz w:val="24"/>
        </w:rPr>
      </w:pPr>
      <w:r w:rsidRPr="00586F15">
        <w:rPr>
          <w:b/>
          <w:color w:val="00B050"/>
          <w:sz w:val="24"/>
        </w:rPr>
        <w:t xml:space="preserve">Nursery Information </w:t>
      </w:r>
      <w:r w:rsidRPr="00586F15">
        <w:rPr>
          <w:bCs/>
          <w:color w:val="00B050"/>
          <w:sz w:val="24"/>
        </w:rPr>
        <w:t xml:space="preserve">is accessed on our school website. Please also contact school for more information if you are unsure. </w:t>
      </w:r>
    </w:p>
    <w:p w14:paraId="095497F8" w14:textId="394C08C2" w:rsidR="00586F15" w:rsidRPr="00586F15" w:rsidRDefault="00586F15" w:rsidP="00586F15">
      <w:pPr>
        <w:rPr>
          <w:b/>
          <w:color w:val="00B050"/>
          <w:sz w:val="24"/>
        </w:rPr>
      </w:pPr>
      <w:r w:rsidRPr="00586F15">
        <w:rPr>
          <w:b/>
          <w:color w:val="00B050"/>
          <w:sz w:val="24"/>
        </w:rPr>
        <w:t xml:space="preserve">The School Improvement Plan </w:t>
      </w:r>
      <w:r w:rsidRPr="00586F15">
        <w:rPr>
          <w:bCs/>
          <w:color w:val="00B050"/>
          <w:sz w:val="24"/>
        </w:rPr>
        <w:t>can be found by going on to our school website.</w:t>
      </w:r>
      <w:r w:rsidRPr="00586F15">
        <w:rPr>
          <w:b/>
          <w:color w:val="00B050"/>
          <w:sz w:val="24"/>
        </w:rPr>
        <w:t xml:space="preserve"> </w:t>
      </w:r>
    </w:p>
    <w:p w14:paraId="0D56BAE5" w14:textId="77777777" w:rsidR="00586F15" w:rsidRPr="00586F15" w:rsidRDefault="00586F15" w:rsidP="00586F15">
      <w:pPr>
        <w:rPr>
          <w:bCs/>
          <w:color w:val="00B050"/>
          <w:sz w:val="24"/>
        </w:rPr>
      </w:pPr>
      <w:r w:rsidRPr="00586F15">
        <w:rPr>
          <w:bCs/>
          <w:color w:val="00B050"/>
          <w:sz w:val="24"/>
        </w:rPr>
        <w:t xml:space="preserve">We have an active </w:t>
      </w:r>
      <w:r w:rsidRPr="00586F15">
        <w:rPr>
          <w:b/>
          <w:color w:val="00B050"/>
          <w:sz w:val="24"/>
        </w:rPr>
        <w:t>Parent Council</w:t>
      </w:r>
      <w:r w:rsidRPr="00586F15">
        <w:rPr>
          <w:bCs/>
          <w:color w:val="00B050"/>
          <w:sz w:val="24"/>
        </w:rPr>
        <w:t xml:space="preserve"> which is very supportive. For further information, please contact school.  </w:t>
      </w:r>
    </w:p>
    <w:p w14:paraId="28183E29" w14:textId="77777777" w:rsidR="00EA7BB7" w:rsidRPr="00C42331" w:rsidRDefault="00EA7BB7" w:rsidP="00550008">
      <w:pPr>
        <w:rPr>
          <w:sz w:val="24"/>
        </w:rPr>
      </w:pPr>
    </w:p>
    <w:p w14:paraId="7CAE9936" w14:textId="5CC0261A" w:rsidR="00B9661D" w:rsidRPr="00C42331" w:rsidRDefault="00550008" w:rsidP="00550008">
      <w:pPr>
        <w:rPr>
          <w:b/>
          <w:sz w:val="24"/>
        </w:rPr>
      </w:pPr>
      <w:bookmarkStart w:id="175" w:name="_Toc480896929"/>
      <w:r w:rsidRPr="00C42331">
        <w:rPr>
          <w:b/>
          <w:bCs/>
          <w:sz w:val="24"/>
          <w:szCs w:val="24"/>
        </w:rPr>
        <w:t>Stats for At</w:t>
      </w:r>
      <w:r w:rsidR="00B9661D" w:rsidRPr="00C42331">
        <w:rPr>
          <w:b/>
          <w:bCs/>
          <w:sz w:val="24"/>
          <w:szCs w:val="24"/>
        </w:rPr>
        <w:t xml:space="preserve">tainment </w:t>
      </w:r>
      <w:bookmarkEnd w:id="175"/>
    </w:p>
    <w:p w14:paraId="7290F4AC" w14:textId="731E0F43" w:rsidR="00834FEB" w:rsidRPr="00C42331" w:rsidRDefault="00834FEB" w:rsidP="00834FEB">
      <w:pPr>
        <w:rPr>
          <w:sz w:val="24"/>
        </w:rPr>
      </w:pPr>
      <w:r w:rsidRPr="00C42331">
        <w:rPr>
          <w:sz w:val="24"/>
        </w:rPr>
        <w:t>The Scottish Government have developed a “School information dashboard” that provides a range of statistical information about each publicly funded school in Scotland. This includes school attainment information about Curriculum for Excellence Levels Achieved (for primary and secondary schools)</w:t>
      </w:r>
      <w:r w:rsidR="00586F15">
        <w:rPr>
          <w:sz w:val="24"/>
        </w:rPr>
        <w:t>.</w:t>
      </w:r>
    </w:p>
    <w:p w14:paraId="2106EFA6" w14:textId="5724EAA9" w:rsidR="00834FEB" w:rsidRPr="00C42331" w:rsidRDefault="00834FEB" w:rsidP="00834FEB">
      <w:pPr>
        <w:rPr>
          <w:sz w:val="24"/>
        </w:rPr>
      </w:pPr>
      <w:r w:rsidRPr="00C42331">
        <w:rPr>
          <w:sz w:val="24"/>
        </w:rPr>
        <w:t xml:space="preserve">The dashboards can be </w:t>
      </w:r>
      <w:proofErr w:type="gramStart"/>
      <w:r w:rsidRPr="00C42331">
        <w:rPr>
          <w:sz w:val="24"/>
        </w:rPr>
        <w:t>consulted</w:t>
      </w:r>
      <w:proofErr w:type="gramEnd"/>
    </w:p>
    <w:p w14:paraId="39154FA6" w14:textId="1DC71A39" w:rsidR="00A971D4" w:rsidRPr="00C42331" w:rsidRDefault="0043153E" w:rsidP="00834FEB">
      <w:pPr>
        <w:rPr>
          <w:sz w:val="24"/>
        </w:rPr>
      </w:pPr>
      <w:hyperlink r:id="rId100" w:history="1">
        <w:r w:rsidR="00F95F8E" w:rsidRPr="00C42331">
          <w:rPr>
            <w:rStyle w:val="Hyperlink"/>
            <w:sz w:val="24"/>
          </w:rPr>
          <w:t>https://education.gov.scot/parentzone/</w:t>
        </w:r>
      </w:hyperlink>
      <w:r w:rsidR="00F95F8E" w:rsidRPr="00C42331">
        <w:rPr>
          <w:sz w:val="24"/>
        </w:rPr>
        <w:t xml:space="preserve"> </w:t>
      </w:r>
    </w:p>
    <w:p w14:paraId="46737DB4" w14:textId="77777777" w:rsidR="00EA7BB7" w:rsidRPr="00C42331" w:rsidRDefault="00EA7BB7" w:rsidP="00550008">
      <w:pPr>
        <w:rPr>
          <w:sz w:val="24"/>
        </w:rPr>
      </w:pPr>
    </w:p>
    <w:p w14:paraId="513899F0" w14:textId="441E1A2B" w:rsidR="00B9661D" w:rsidRDefault="00B9661D" w:rsidP="00550008">
      <w:pPr>
        <w:rPr>
          <w:b/>
          <w:sz w:val="24"/>
        </w:rPr>
      </w:pPr>
      <w:bookmarkStart w:id="176" w:name="_Toc480896930"/>
      <w:r w:rsidRPr="00C42331">
        <w:rPr>
          <w:b/>
          <w:sz w:val="24"/>
        </w:rPr>
        <w:t xml:space="preserve">School Events Calendar &amp; </w:t>
      </w:r>
      <w:r w:rsidR="007A3EB9" w:rsidRPr="00C42331">
        <w:rPr>
          <w:b/>
          <w:sz w:val="24"/>
        </w:rPr>
        <w:t>H</w:t>
      </w:r>
      <w:r w:rsidRPr="00C42331">
        <w:rPr>
          <w:b/>
          <w:sz w:val="24"/>
        </w:rPr>
        <w:t xml:space="preserve">olidays </w:t>
      </w:r>
      <w:bookmarkEnd w:id="176"/>
    </w:p>
    <w:p w14:paraId="3130B3DA" w14:textId="7AD96CCD" w:rsidR="00EA7BB7" w:rsidRPr="00586F15" w:rsidRDefault="00586F15" w:rsidP="00550008">
      <w:pPr>
        <w:rPr>
          <w:bCs/>
          <w:color w:val="00B050"/>
          <w:sz w:val="24"/>
        </w:rPr>
      </w:pPr>
      <w:r w:rsidRPr="00586F15">
        <w:rPr>
          <w:bCs/>
          <w:color w:val="00B050"/>
          <w:sz w:val="24"/>
        </w:rPr>
        <w:t xml:space="preserve">School events will </w:t>
      </w:r>
      <w:proofErr w:type="gramStart"/>
      <w:r w:rsidRPr="00586F15">
        <w:rPr>
          <w:bCs/>
          <w:color w:val="00B050"/>
          <w:sz w:val="24"/>
        </w:rPr>
        <w:t>communicated</w:t>
      </w:r>
      <w:proofErr w:type="gramEnd"/>
      <w:r w:rsidRPr="00586F15">
        <w:rPr>
          <w:bCs/>
          <w:color w:val="00B050"/>
          <w:sz w:val="24"/>
        </w:rPr>
        <w:t xml:space="preserve"> with parents through regular newsletters and emails through the school. </w:t>
      </w:r>
    </w:p>
    <w:p w14:paraId="704BEB2D" w14:textId="362CABB4" w:rsidR="00B9661D" w:rsidRPr="00586F15" w:rsidRDefault="00B9661D" w:rsidP="00550008">
      <w:pPr>
        <w:rPr>
          <w:b/>
          <w:color w:val="FF0000"/>
          <w:sz w:val="24"/>
        </w:rPr>
      </w:pPr>
      <w:r w:rsidRPr="00586F15">
        <w:rPr>
          <w:b/>
          <w:color w:val="FF0000"/>
          <w:sz w:val="24"/>
        </w:rPr>
        <w:t xml:space="preserve">Assessment </w:t>
      </w:r>
      <w:proofErr w:type="gramStart"/>
      <w:r w:rsidRPr="00586F15">
        <w:rPr>
          <w:b/>
          <w:color w:val="FF0000"/>
          <w:sz w:val="24"/>
        </w:rPr>
        <w:t>Calendar</w:t>
      </w:r>
      <w:r w:rsidR="00586F15">
        <w:rPr>
          <w:b/>
          <w:color w:val="FF0000"/>
          <w:sz w:val="24"/>
        </w:rPr>
        <w:t xml:space="preserve"> ?????????????????</w:t>
      </w:r>
      <w:proofErr w:type="gramEnd"/>
    </w:p>
    <w:p w14:paraId="2B8A227F" w14:textId="77777777" w:rsidR="00B9661D" w:rsidRPr="00C42331" w:rsidRDefault="00B9661D" w:rsidP="00550008">
      <w:pPr>
        <w:rPr>
          <w:sz w:val="24"/>
        </w:rPr>
      </w:pPr>
    </w:p>
    <w:p w14:paraId="3874063C" w14:textId="1930BBFE" w:rsidR="00B9661D" w:rsidRPr="00586F15" w:rsidRDefault="00550008" w:rsidP="00550008">
      <w:pPr>
        <w:rPr>
          <w:b/>
          <w:color w:val="FF0000"/>
          <w:sz w:val="24"/>
        </w:rPr>
      </w:pPr>
      <w:r w:rsidRPr="00586F15">
        <w:rPr>
          <w:b/>
          <w:color w:val="FF0000"/>
          <w:sz w:val="24"/>
        </w:rPr>
        <w:t xml:space="preserve">Year/Termly Plan of </w:t>
      </w:r>
      <w:proofErr w:type="gramStart"/>
      <w:r w:rsidRPr="00586F15">
        <w:rPr>
          <w:b/>
          <w:color w:val="FF0000"/>
          <w:sz w:val="24"/>
        </w:rPr>
        <w:t>L</w:t>
      </w:r>
      <w:r w:rsidR="00782A47" w:rsidRPr="00586F15">
        <w:rPr>
          <w:b/>
          <w:color w:val="FF0000"/>
          <w:sz w:val="24"/>
        </w:rPr>
        <w:t>earning</w:t>
      </w:r>
      <w:r w:rsidR="00586F15">
        <w:rPr>
          <w:b/>
          <w:color w:val="FF0000"/>
          <w:sz w:val="24"/>
        </w:rPr>
        <w:t xml:space="preserve"> ????????????</w:t>
      </w:r>
      <w:proofErr w:type="gramEnd"/>
    </w:p>
    <w:p w14:paraId="164B18D7" w14:textId="77777777" w:rsidR="00550008" w:rsidRPr="00C42331" w:rsidRDefault="00550008" w:rsidP="00550008">
      <w:pPr>
        <w:rPr>
          <w:b/>
          <w:sz w:val="24"/>
        </w:rPr>
      </w:pPr>
    </w:p>
    <w:p w14:paraId="2C560B0D" w14:textId="7E8A639E" w:rsidR="00835674" w:rsidRPr="00C42331" w:rsidRDefault="0E82FD10" w:rsidP="0E82FD10">
      <w:pPr>
        <w:rPr>
          <w:b/>
          <w:bCs/>
          <w:sz w:val="24"/>
          <w:szCs w:val="24"/>
        </w:rPr>
      </w:pPr>
      <w:r w:rsidRPr="00C42331">
        <w:rPr>
          <w:b/>
          <w:bCs/>
          <w:sz w:val="24"/>
          <w:szCs w:val="24"/>
        </w:rPr>
        <w:t>Aberdeenshire Council School Holiday Calendar</w:t>
      </w:r>
    </w:p>
    <w:bookmarkStart w:id="177" w:name="_Toc480896931"/>
    <w:p w14:paraId="5A04B257" w14:textId="1984F88F" w:rsidR="00550008" w:rsidRPr="00C42331" w:rsidRDefault="00183A9C" w:rsidP="0E82FD10">
      <w:r w:rsidRPr="00C42331">
        <w:rPr>
          <w:rStyle w:val="Hyperlink"/>
          <w:rFonts w:eastAsia="Arial"/>
          <w:sz w:val="24"/>
          <w:szCs w:val="24"/>
        </w:rPr>
        <w:fldChar w:fldCharType="begin"/>
      </w:r>
      <w:r w:rsidRPr="00C42331">
        <w:rPr>
          <w:rStyle w:val="Hyperlink"/>
          <w:rFonts w:eastAsia="Arial"/>
          <w:sz w:val="24"/>
          <w:szCs w:val="24"/>
        </w:rPr>
        <w:instrText xml:space="preserve"> HYPERLINK "https://www.aberdeenshire.gov.uk/schools/school-info/school-term-dates/" \h </w:instrText>
      </w:r>
      <w:r w:rsidRPr="00C42331">
        <w:rPr>
          <w:rStyle w:val="Hyperlink"/>
          <w:rFonts w:eastAsia="Arial"/>
          <w:sz w:val="24"/>
          <w:szCs w:val="24"/>
        </w:rPr>
      </w:r>
      <w:r w:rsidRPr="00C42331">
        <w:rPr>
          <w:rStyle w:val="Hyperlink"/>
          <w:rFonts w:eastAsia="Arial"/>
          <w:sz w:val="24"/>
          <w:szCs w:val="24"/>
        </w:rPr>
        <w:fldChar w:fldCharType="separate"/>
      </w:r>
      <w:r w:rsidR="0E82FD10" w:rsidRPr="00C42331">
        <w:rPr>
          <w:rStyle w:val="Hyperlink"/>
          <w:rFonts w:eastAsia="Arial"/>
          <w:sz w:val="24"/>
          <w:szCs w:val="24"/>
        </w:rPr>
        <w:t>https://www.aberdeenshire.gov.uk/schools/school-info/school-term-dates/</w:t>
      </w:r>
      <w:r w:rsidRPr="00C42331">
        <w:rPr>
          <w:rStyle w:val="Hyperlink"/>
          <w:rFonts w:eastAsia="Arial"/>
          <w:sz w:val="24"/>
          <w:szCs w:val="24"/>
        </w:rPr>
        <w:fldChar w:fldCharType="end"/>
      </w:r>
      <w:r w:rsidR="0E82FD10" w:rsidRPr="00C42331">
        <w:rPr>
          <w:rFonts w:eastAsia="Arial"/>
          <w:sz w:val="24"/>
          <w:szCs w:val="24"/>
        </w:rPr>
        <w:t xml:space="preserve"> </w:t>
      </w:r>
    </w:p>
    <w:p w14:paraId="046202B6" w14:textId="77777777" w:rsidR="00550008" w:rsidRPr="00C42331" w:rsidRDefault="00550008" w:rsidP="00550008">
      <w:pPr>
        <w:rPr>
          <w:b/>
          <w:sz w:val="24"/>
        </w:rPr>
      </w:pPr>
    </w:p>
    <w:p w14:paraId="2DC0F3BC" w14:textId="7905139C" w:rsidR="00B9661D" w:rsidRPr="00C42331" w:rsidRDefault="00B9661D" w:rsidP="00550008">
      <w:pPr>
        <w:rPr>
          <w:b/>
          <w:sz w:val="24"/>
        </w:rPr>
      </w:pPr>
      <w:r w:rsidRPr="00C42331">
        <w:rPr>
          <w:b/>
          <w:sz w:val="24"/>
        </w:rPr>
        <w:t xml:space="preserve">Map of </w:t>
      </w:r>
      <w:r w:rsidR="007A3EB9" w:rsidRPr="00C42331">
        <w:rPr>
          <w:b/>
          <w:sz w:val="24"/>
        </w:rPr>
        <w:t>C</w:t>
      </w:r>
      <w:r w:rsidRPr="00C42331">
        <w:rPr>
          <w:b/>
          <w:sz w:val="24"/>
        </w:rPr>
        <w:t xml:space="preserve">atchment </w:t>
      </w:r>
      <w:r w:rsidR="007A3EB9" w:rsidRPr="00C42331">
        <w:rPr>
          <w:b/>
          <w:sz w:val="24"/>
        </w:rPr>
        <w:t>A</w:t>
      </w:r>
      <w:r w:rsidRPr="00C42331">
        <w:rPr>
          <w:b/>
          <w:sz w:val="24"/>
        </w:rPr>
        <w:t>rea</w:t>
      </w:r>
      <w:bookmarkEnd w:id="177"/>
    </w:p>
    <w:p w14:paraId="5BFF9BC7" w14:textId="734AC0AF" w:rsidR="00DE5C9A" w:rsidRDefault="0043153E" w:rsidP="00025685">
      <w:pPr>
        <w:rPr>
          <w:sz w:val="24"/>
        </w:rPr>
      </w:pPr>
      <w:hyperlink r:id="rId101" w:history="1">
        <w:r w:rsidR="00F03F61" w:rsidRPr="00C42331">
          <w:rPr>
            <w:rStyle w:val="Hyperlink"/>
            <w:sz w:val="24"/>
          </w:rPr>
          <w:t>https://gis.aberdeenshire.gov.uk/maps/map.aspx?geolocate=true&amp;resolution=2&amp;initialDialog=localKnowledgeDialog</w:t>
        </w:r>
      </w:hyperlink>
      <w:r w:rsidR="00F03F61" w:rsidRPr="00C42331">
        <w:rPr>
          <w:sz w:val="24"/>
        </w:rPr>
        <w:t xml:space="preserve"> </w:t>
      </w:r>
    </w:p>
    <w:p w14:paraId="5655F3D2" w14:textId="0CBD0207" w:rsidR="00586F15" w:rsidRPr="00C42331" w:rsidRDefault="00586F15" w:rsidP="00025685">
      <w:pPr>
        <w:rPr>
          <w:sz w:val="24"/>
        </w:rPr>
      </w:pPr>
      <w:r>
        <w:rPr>
          <w:noProof/>
        </w:rPr>
        <w:lastRenderedPageBreak/>
        <w:drawing>
          <wp:inline distT="0" distB="0" distL="0" distR="0" wp14:anchorId="53184A0C" wp14:editId="727A4404">
            <wp:extent cx="5760085" cy="3091180"/>
            <wp:effectExtent l="0" t="0" r="0" b="0"/>
            <wp:docPr id="5" name="Picture 5" descr="iasEymbspJbleK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asEymbspJbleKXL"/>
                    <pic:cNvPicPr>
                      <a:picLocks noChangeAspect="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760085" cy="3091180"/>
                    </a:xfrm>
                    <a:prstGeom prst="rect">
                      <a:avLst/>
                    </a:prstGeom>
                    <a:noFill/>
                    <a:ln>
                      <a:noFill/>
                    </a:ln>
                  </pic:spPr>
                </pic:pic>
              </a:graphicData>
            </a:graphic>
          </wp:inline>
        </w:drawing>
      </w:r>
      <w:r>
        <w:rPr>
          <w:sz w:val="24"/>
        </w:rPr>
        <w:t>the</w:t>
      </w:r>
    </w:p>
    <w:p w14:paraId="30BF239F" w14:textId="40AD3C61" w:rsidR="00834421" w:rsidRPr="00C42331" w:rsidRDefault="00834421"/>
    <w:sectPr w:rsidR="00834421" w:rsidRPr="00C42331" w:rsidSect="009B2CDC">
      <w:headerReference w:type="default" r:id="rId103"/>
      <w:footerReference w:type="default" r:id="rId104"/>
      <w:headerReference w:type="first" r:id="rId105"/>
      <w:footerReference w:type="first" r:id="rId106"/>
      <w:pgSz w:w="11907" w:h="16839" w:code="9"/>
      <w:pgMar w:top="1413" w:right="1418" w:bottom="993"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64984" w14:textId="77777777" w:rsidR="00707499" w:rsidRDefault="00707499" w:rsidP="008B6A81">
      <w:pPr>
        <w:spacing w:after="0" w:line="240" w:lineRule="auto"/>
      </w:pPr>
      <w:r>
        <w:separator/>
      </w:r>
    </w:p>
  </w:endnote>
  <w:endnote w:type="continuationSeparator" w:id="0">
    <w:p w14:paraId="72429884" w14:textId="77777777" w:rsidR="00707499" w:rsidRDefault="00707499" w:rsidP="008B6A81">
      <w:pPr>
        <w:spacing w:after="0" w:line="240" w:lineRule="auto"/>
      </w:pPr>
      <w:r>
        <w:continuationSeparator/>
      </w:r>
    </w:p>
  </w:endnote>
  <w:endnote w:type="continuationNotice" w:id="1">
    <w:p w14:paraId="1CED67B1" w14:textId="77777777" w:rsidR="00707499" w:rsidRDefault="007074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yriad Pro Cond">
    <w:altName w:val="MS Gothic"/>
    <w:panose1 w:val="00000000000000000000"/>
    <w:charset w:val="80"/>
    <w:family w:val="swiss"/>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2DE9" w14:textId="0FC33F26" w:rsidR="00822347" w:rsidRDefault="00822347">
    <w:pPr>
      <w:pStyle w:val="Footer"/>
    </w:pPr>
    <w:r>
      <w:rPr>
        <w:noProof/>
        <w:lang w:eastAsia="en-GB"/>
      </w:rPr>
      <mc:AlternateContent>
        <mc:Choice Requires="wps">
          <w:drawing>
            <wp:anchor distT="0" distB="0" distL="114300" distR="114300" simplePos="0" relativeHeight="251658241" behindDoc="0" locked="1" layoutInCell="1" allowOverlap="1" wp14:anchorId="035FEAB7" wp14:editId="78250B7B">
              <wp:simplePos x="0" y="0"/>
              <wp:positionH relativeFrom="page">
                <wp:posOffset>900430</wp:posOffset>
              </wp:positionH>
              <wp:positionV relativeFrom="page">
                <wp:posOffset>10081260</wp:posOffset>
              </wp:positionV>
              <wp:extent cx="5742305" cy="0"/>
              <wp:effectExtent l="14605" t="13335" r="15240" b="1524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line">
                        <a:avLst/>
                      </a:prstGeom>
                      <a:noFill/>
                      <a:ln w="25400" cap="flat" cmpd="sng" algn="ctr">
                        <a:solidFill>
                          <a:srgbClr val="0835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arto="http://schemas.microsoft.com/office/word/2006/arto">
          <w:pict>
            <v:line w14:anchorId="270F8A16" id="Straight Connector 3" o:spid="_x0000_s1026" alt="&quot;&quot;"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70.9pt,793.8pt" to="523.0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" strokecolor="#08354f" strokeweight="2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572"/>
      <w:gridCol w:w="3572"/>
      <w:gridCol w:w="3572"/>
    </w:tblGrid>
    <w:tr w:rsidR="00822347" w14:paraId="015C1784" w14:textId="77777777" w:rsidTr="28AB34E1">
      <w:tc>
        <w:tcPr>
          <w:tcW w:w="3572" w:type="dxa"/>
        </w:tcPr>
        <w:p w14:paraId="72CDE071" w14:textId="4FC25B3E" w:rsidR="00822347" w:rsidRDefault="00822347" w:rsidP="009B2CDC">
          <w:pPr>
            <w:pStyle w:val="Header"/>
            <w:ind w:left="-115"/>
          </w:pPr>
        </w:p>
      </w:tc>
      <w:tc>
        <w:tcPr>
          <w:tcW w:w="3572" w:type="dxa"/>
        </w:tcPr>
        <w:p w14:paraId="3F541956" w14:textId="08BF67EC" w:rsidR="00822347" w:rsidRDefault="00822347" w:rsidP="009B2CDC">
          <w:pPr>
            <w:pStyle w:val="Header"/>
            <w:jc w:val="center"/>
          </w:pPr>
        </w:p>
      </w:tc>
      <w:tc>
        <w:tcPr>
          <w:tcW w:w="3572" w:type="dxa"/>
        </w:tcPr>
        <w:p w14:paraId="64280D01" w14:textId="0E48C34D" w:rsidR="00822347" w:rsidRDefault="00822347" w:rsidP="009B2CDC">
          <w:pPr>
            <w:pStyle w:val="Header"/>
            <w:ind w:right="-115"/>
            <w:jc w:val="right"/>
          </w:pPr>
        </w:p>
      </w:tc>
    </w:tr>
  </w:tbl>
  <w:p w14:paraId="373F415C" w14:textId="75876924" w:rsidR="00822347" w:rsidRDefault="00822347" w:rsidP="009B2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9B12" w14:textId="39984C50" w:rsidR="00325ECA" w:rsidRDefault="006E4057">
    <w:pPr>
      <w:pStyle w:val="Footer"/>
    </w:pPr>
    <w:r>
      <w:rPr>
        <w:noProof/>
        <w:lang w:val="en-US"/>
      </w:rPr>
      <w:drawing>
        <wp:anchor distT="0" distB="0" distL="114300" distR="114300" simplePos="0" relativeHeight="251653115" behindDoc="0" locked="0" layoutInCell="1" allowOverlap="1" wp14:anchorId="2B98F0B3" wp14:editId="1EA1BF29">
          <wp:simplePos x="0" y="0"/>
          <wp:positionH relativeFrom="page">
            <wp:posOffset>241508</wp:posOffset>
          </wp:positionH>
          <wp:positionV relativeFrom="paragraph">
            <wp:posOffset>-4692015</wp:posOffset>
          </wp:positionV>
          <wp:extent cx="7110313" cy="5329555"/>
          <wp:effectExtent l="0" t="0" r="0" b="4445"/>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7110313" cy="5329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20F1" w14:textId="416ED166" w:rsidR="00822347" w:rsidRPr="00953BDB" w:rsidRDefault="00822347" w:rsidP="00953BDB">
    <w:pPr>
      <w:pStyle w:val="Footer"/>
      <w:rPr>
        <w:sz w:val="2"/>
        <w:szCs w:val="2"/>
      </w:rPr>
    </w:pPr>
    <w:r>
      <w:rPr>
        <w:noProof/>
        <w:lang w:eastAsia="en-GB"/>
      </w:rPr>
      <mc:AlternateContent>
        <mc:Choice Requires="wps">
          <w:drawing>
            <wp:anchor distT="0" distB="0" distL="114300" distR="114300" simplePos="0" relativeHeight="251658240" behindDoc="0" locked="1" layoutInCell="1" allowOverlap="1" wp14:anchorId="11FAB2C8" wp14:editId="6499AE1A">
              <wp:simplePos x="0" y="0"/>
              <wp:positionH relativeFrom="page">
                <wp:posOffset>900430</wp:posOffset>
              </wp:positionH>
              <wp:positionV relativeFrom="page">
                <wp:posOffset>10081260</wp:posOffset>
              </wp:positionV>
              <wp:extent cx="5742305" cy="0"/>
              <wp:effectExtent l="14605" t="13335" r="15240" b="1524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line">
                        <a:avLst/>
                      </a:prstGeom>
                      <a:noFill/>
                      <a:ln w="25400" cap="flat" cmpd="sng" algn="ctr">
                        <a:solidFill>
                          <a:srgbClr val="0835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arto="http://schemas.microsoft.com/office/word/2006/arto">
          <w:pict>
            <v:line w14:anchorId="7E989197" id="Straight Connector 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70.9pt,793.8pt" to="523.0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" strokecolor="#08354f" strokeweight="2pt">
              <w10:wrap anchorx="page" anchory="page"/>
              <w10:anchorlock/>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F91B" w14:textId="77777777" w:rsidR="00822347" w:rsidRPr="0028317F" w:rsidRDefault="00822347" w:rsidP="00BF0B08">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D875" w14:textId="77777777" w:rsidR="00707499" w:rsidRDefault="00707499" w:rsidP="008B6A81">
      <w:pPr>
        <w:spacing w:after="0" w:line="240" w:lineRule="auto"/>
      </w:pPr>
      <w:r>
        <w:separator/>
      </w:r>
    </w:p>
  </w:footnote>
  <w:footnote w:type="continuationSeparator" w:id="0">
    <w:p w14:paraId="4D645C1A" w14:textId="77777777" w:rsidR="00707499" w:rsidRDefault="00707499" w:rsidP="008B6A81">
      <w:pPr>
        <w:spacing w:after="0" w:line="240" w:lineRule="auto"/>
      </w:pPr>
      <w:r>
        <w:continuationSeparator/>
      </w:r>
    </w:p>
  </w:footnote>
  <w:footnote w:type="continuationNotice" w:id="1">
    <w:p w14:paraId="6EC34438" w14:textId="77777777" w:rsidR="00707499" w:rsidRDefault="007074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1ED1" w14:textId="239D103D" w:rsidR="00822347" w:rsidRDefault="00822347" w:rsidP="00564513">
    <w:pPr>
      <w:pStyle w:val="Headereven"/>
    </w:pPr>
    <w:r w:rsidRPr="009B2CDC">
      <w:rPr>
        <w:noProof/>
      </w:rPr>
      <w:fldChar w:fldCharType="begin"/>
    </w:r>
    <w:r w:rsidRPr="00C5398B">
      <w:instrText xml:space="preserve"> PAGE   \* MERGEFORMAT </w:instrText>
    </w:r>
    <w:r w:rsidRPr="009B2CDC">
      <w:fldChar w:fldCharType="separate"/>
    </w:r>
    <w:r>
      <w:rPr>
        <w:noProof/>
      </w:rPr>
      <w:t>38</w:t>
    </w:r>
    <w:r w:rsidRPr="009B2CDC">
      <w:rPr>
        <w:noProof/>
      </w:rPr>
      <w:fldChar w:fldCharType="end"/>
    </w:r>
    <w:r>
      <w:t xml:space="preserve"> </w:t>
    </w:r>
    <w:r w:rsidRPr="00C5398B">
      <w:t>|</w:t>
    </w:r>
    <w:r>
      <w:rPr>
        <w:noProof/>
      </w:rPr>
      <w:fldChar w:fldCharType="begin"/>
    </w:r>
    <w:r>
      <w:rPr>
        <w:noProof/>
      </w:rPr>
      <w:instrText xml:space="preserve"> STYLEREF  "Document title"  \* MERGEFORMAT </w:instrText>
    </w:r>
    <w:r w:rsidR="0043153E">
      <w:rPr>
        <w:noProof/>
      </w:rPr>
      <w:fldChar w:fldCharType="separate"/>
    </w:r>
    <w:r w:rsidR="0043153E">
      <w:rPr>
        <w:noProof/>
      </w:rPr>
      <w:t>Support for Children and Young People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572"/>
      <w:gridCol w:w="3572"/>
      <w:gridCol w:w="3572"/>
    </w:tblGrid>
    <w:tr w:rsidR="00822347" w14:paraId="31F19EB7" w14:textId="77777777" w:rsidTr="28AB34E1">
      <w:tc>
        <w:tcPr>
          <w:tcW w:w="3572" w:type="dxa"/>
        </w:tcPr>
        <w:p w14:paraId="4A3AA53B" w14:textId="19DB6BFF" w:rsidR="00822347" w:rsidRDefault="00822347" w:rsidP="009B2CDC">
          <w:pPr>
            <w:pStyle w:val="Header"/>
            <w:ind w:left="-115"/>
          </w:pPr>
        </w:p>
      </w:tc>
      <w:tc>
        <w:tcPr>
          <w:tcW w:w="3572" w:type="dxa"/>
        </w:tcPr>
        <w:p w14:paraId="3FF386B9" w14:textId="0EAC791F" w:rsidR="00822347" w:rsidRDefault="00822347" w:rsidP="009B2CDC">
          <w:pPr>
            <w:pStyle w:val="Header"/>
            <w:jc w:val="center"/>
          </w:pPr>
        </w:p>
      </w:tc>
      <w:tc>
        <w:tcPr>
          <w:tcW w:w="3572" w:type="dxa"/>
        </w:tcPr>
        <w:p w14:paraId="7931C57A" w14:textId="2B5360F4" w:rsidR="00822347" w:rsidRDefault="00822347" w:rsidP="009B2CDC">
          <w:pPr>
            <w:pStyle w:val="Header"/>
            <w:ind w:right="-115"/>
            <w:jc w:val="right"/>
          </w:pPr>
        </w:p>
      </w:tc>
    </w:tr>
  </w:tbl>
  <w:p w14:paraId="7B4F32E0" w14:textId="1C884678" w:rsidR="00822347" w:rsidRDefault="00822347" w:rsidP="009B2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D8A8" w14:textId="6058F381" w:rsidR="00822347" w:rsidRDefault="00822347">
    <w:pPr>
      <w:pStyle w:val="Header"/>
    </w:pPr>
    <w:r>
      <w:rPr>
        <w:noProof/>
        <w:lang w:val="en-US"/>
      </w:rPr>
      <w:drawing>
        <wp:anchor distT="0" distB="0" distL="114300" distR="114300" simplePos="0" relativeHeight="251654140" behindDoc="0" locked="0" layoutInCell="1" allowOverlap="1" wp14:anchorId="2C20EB0F" wp14:editId="7660305E">
          <wp:simplePos x="0" y="0"/>
          <wp:positionH relativeFrom="page">
            <wp:align>right</wp:align>
          </wp:positionH>
          <wp:positionV relativeFrom="paragraph">
            <wp:posOffset>-448310</wp:posOffset>
          </wp:positionV>
          <wp:extent cx="7583170" cy="10804931"/>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108049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350C" w14:textId="0C959914" w:rsidR="00822347" w:rsidRPr="00C5398B" w:rsidRDefault="00822347" w:rsidP="00C5398B">
    <w:pPr>
      <w:pStyle w:val="Headerodd"/>
    </w:pPr>
    <w:r>
      <w:rPr>
        <w:noProof/>
      </w:rPr>
      <w:fldChar w:fldCharType="begin"/>
    </w:r>
    <w:r>
      <w:rPr>
        <w:noProof/>
      </w:rPr>
      <w:instrText xml:space="preserve"> STYLEREF  "Document title"  \* MERGEFORMAT </w:instrText>
    </w:r>
    <w:r w:rsidR="0043153E">
      <w:rPr>
        <w:noProof/>
      </w:rPr>
      <w:fldChar w:fldCharType="separate"/>
    </w:r>
    <w:r w:rsidR="0043153E">
      <w:rPr>
        <w:noProof/>
      </w:rPr>
      <w:t>Support for Children and Young People</w:t>
    </w:r>
    <w:r>
      <w:rPr>
        <w:noProof/>
      </w:rPr>
      <w:fldChar w:fldCharType="end"/>
    </w:r>
    <w:r>
      <w:t xml:space="preserve"> </w:t>
    </w:r>
    <w:r w:rsidRPr="00C5398B">
      <w:t xml:space="preserve">| </w:t>
    </w:r>
    <w:r w:rsidRPr="009B2CDC">
      <w:rPr>
        <w:noProof/>
      </w:rPr>
      <w:fldChar w:fldCharType="begin"/>
    </w:r>
    <w:r w:rsidRPr="00C5398B">
      <w:instrText xml:space="preserve"> PAGE   \* MERGEFORMAT </w:instrText>
    </w:r>
    <w:r w:rsidRPr="009B2CDC">
      <w:fldChar w:fldCharType="separate"/>
    </w:r>
    <w:r>
      <w:rPr>
        <w:noProof/>
      </w:rPr>
      <w:t>37</w:t>
    </w:r>
    <w:r w:rsidRPr="009B2CD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3800" w14:textId="3D5A1516" w:rsidR="00822347" w:rsidRPr="00C5398B" w:rsidRDefault="00822347" w:rsidP="00C5398B">
    <w:pPr>
      <w:pStyle w:val="Header"/>
    </w:pPr>
    <w:r w:rsidRPr="009B2CDC">
      <w:rPr>
        <w:noProof/>
      </w:rPr>
      <w:fldChar w:fldCharType="begin"/>
    </w:r>
    <w:r w:rsidRPr="00C5398B">
      <w:instrText xml:space="preserve"> PAGE   \* MERGEFORMAT </w:instrText>
    </w:r>
    <w:r w:rsidRPr="009B2CDC">
      <w:fldChar w:fldCharType="separate"/>
    </w:r>
    <w:r>
      <w:rPr>
        <w:noProof/>
      </w:rPr>
      <w:t>2</w:t>
    </w:r>
    <w:r w:rsidRPr="009B2CDC">
      <w:rPr>
        <w:noProof/>
      </w:rPr>
      <w:fldChar w:fldCharType="end"/>
    </w:r>
    <w:r w:rsidRPr="00C5398B">
      <w:t xml:space="preserve"> | </w:t>
    </w:r>
    <w:r w:rsidR="0043153E">
      <w:fldChar w:fldCharType="begin"/>
    </w:r>
    <w:r w:rsidR="0043153E">
      <w:instrText>STYLEREF  "Document title"  \* MERGEFORMAT</w:instrText>
    </w:r>
    <w:r w:rsidR="0043153E">
      <w:fldChar w:fldCharType="separate"/>
    </w:r>
    <w:r w:rsidR="00381560">
      <w:rPr>
        <w:noProof/>
      </w:rPr>
      <w:t>Support for Children and Young People</w:t>
    </w:r>
    <w:r w:rsidR="0043153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F6A13A"/>
    <w:lvl w:ilvl="0">
      <w:start w:val="1"/>
      <w:numFmt w:val="bullet"/>
      <w:pStyle w:val="ListBullet"/>
      <w:lvlText w:val=""/>
      <w:lvlJc w:val="left"/>
      <w:pPr>
        <w:ind w:left="360" w:hanging="360"/>
      </w:pPr>
      <w:rPr>
        <w:rFonts w:ascii="Symbol" w:hAnsi="Symbol" w:hint="default"/>
        <w:color w:val="auto"/>
      </w:rPr>
    </w:lvl>
  </w:abstractNum>
  <w:abstractNum w:abstractNumId="1" w15:restartNumberingAfterBreak="0">
    <w:nsid w:val="019F67AE"/>
    <w:multiLevelType w:val="hybridMultilevel"/>
    <w:tmpl w:val="9456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42738"/>
    <w:multiLevelType w:val="hybridMultilevel"/>
    <w:tmpl w:val="88A6E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7F7B97"/>
    <w:multiLevelType w:val="multilevel"/>
    <w:tmpl w:val="48F2EA42"/>
    <w:lvl w:ilvl="0">
      <w:start w:val="1"/>
      <w:numFmt w:val="decimal"/>
      <w:pStyle w:val="Heading1"/>
      <w:lvlText w:val="%1"/>
      <w:lvlJc w:val="right"/>
      <w:pPr>
        <w:tabs>
          <w:tab w:val="num" w:pos="284"/>
        </w:tabs>
        <w:ind w:left="0" w:hanging="170"/>
      </w:pPr>
      <w:rPr>
        <w:color w:val="auto"/>
      </w:rPr>
    </w:lvl>
    <w:lvl w:ilvl="1">
      <w:start w:val="1"/>
      <w:numFmt w:val="decimal"/>
      <w:pStyle w:val="Heading2"/>
      <w:lvlText w:val="%1.%2"/>
      <w:lvlJc w:val="right"/>
      <w:pPr>
        <w:tabs>
          <w:tab w:val="num" w:pos="284"/>
        </w:tabs>
        <w:ind w:left="0" w:hanging="170"/>
      </w:pPr>
      <w:rPr>
        <w:rFonts w:hint="default"/>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abstractNum w:abstractNumId="4" w15:restartNumberingAfterBreak="0">
    <w:nsid w:val="0A744393"/>
    <w:multiLevelType w:val="hybridMultilevel"/>
    <w:tmpl w:val="33CE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96AF7"/>
    <w:multiLevelType w:val="multilevel"/>
    <w:tmpl w:val="AE5C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F63905"/>
    <w:multiLevelType w:val="hybridMultilevel"/>
    <w:tmpl w:val="68E0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D4C9A"/>
    <w:multiLevelType w:val="multilevel"/>
    <w:tmpl w:val="E25A4C0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AE6DA4"/>
    <w:multiLevelType w:val="hybridMultilevel"/>
    <w:tmpl w:val="04C8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E44D6"/>
    <w:multiLevelType w:val="hybridMultilevel"/>
    <w:tmpl w:val="1386592C"/>
    <w:lvl w:ilvl="0" w:tplc="08090001">
      <w:start w:val="1"/>
      <w:numFmt w:val="bullet"/>
      <w:lvlText w:val=""/>
      <w:lvlJc w:val="left"/>
      <w:pPr>
        <w:ind w:left="720" w:hanging="360"/>
      </w:pPr>
      <w:rPr>
        <w:rFonts w:ascii="Symbol" w:hAnsi="Symbol" w:hint="default"/>
      </w:rPr>
    </w:lvl>
    <w:lvl w:ilvl="1" w:tplc="50AADC2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452FD"/>
    <w:multiLevelType w:val="multilevel"/>
    <w:tmpl w:val="F73A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92893"/>
    <w:multiLevelType w:val="hybridMultilevel"/>
    <w:tmpl w:val="907A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42B44"/>
    <w:multiLevelType w:val="hybridMultilevel"/>
    <w:tmpl w:val="2D14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F038C"/>
    <w:multiLevelType w:val="hybridMultilevel"/>
    <w:tmpl w:val="94E6A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5FC6822"/>
    <w:multiLevelType w:val="hybridMultilevel"/>
    <w:tmpl w:val="408EEF40"/>
    <w:lvl w:ilvl="0" w:tplc="C92C1FB4">
      <w:start w:val="1"/>
      <w:numFmt w:val="lowerRoman"/>
      <w:pStyle w:val="ListNumber"/>
      <w:lvlText w:val="%1"/>
      <w:lvlJc w:val="left"/>
      <w:pPr>
        <w:tabs>
          <w:tab w:val="num" w:pos="227"/>
        </w:tabs>
        <w:ind w:left="227" w:hanging="227"/>
      </w:pPr>
      <w:rPr>
        <w:rFonts w:hint="default"/>
      </w:rPr>
    </w:lvl>
    <w:lvl w:ilvl="1" w:tplc="8CE0D7E4">
      <w:start w:val="1"/>
      <w:numFmt w:val="lowerLetter"/>
      <w:pStyle w:val="ListNumber2"/>
      <w:lvlText w:val="%2"/>
      <w:lvlJc w:val="left"/>
      <w:pPr>
        <w:tabs>
          <w:tab w:val="num" w:pos="454"/>
        </w:tabs>
        <w:ind w:left="454" w:hanging="227"/>
      </w:pPr>
      <w:rPr>
        <w:rFonts w:hint="default"/>
      </w:rPr>
    </w:lvl>
    <w:lvl w:ilvl="2" w:tplc="BEDCB2F4">
      <w:start w:val="1"/>
      <w:numFmt w:val="decimal"/>
      <w:pStyle w:val="ListNumber3"/>
      <w:lvlText w:val="%3"/>
      <w:lvlJc w:val="left"/>
      <w:pPr>
        <w:ind w:left="227" w:hanging="227"/>
      </w:pPr>
      <w:rPr>
        <w:rFonts w:hint="default"/>
      </w:rPr>
    </w:lvl>
    <w:lvl w:ilvl="3" w:tplc="BFCCA512">
      <w:start w:val="1"/>
      <w:numFmt w:val="decimal"/>
      <w:lvlText w:val="(%4)"/>
      <w:lvlJc w:val="left"/>
      <w:pPr>
        <w:ind w:left="908" w:hanging="227"/>
      </w:pPr>
      <w:rPr>
        <w:rFonts w:hint="default"/>
      </w:rPr>
    </w:lvl>
    <w:lvl w:ilvl="4" w:tplc="31DC124C">
      <w:start w:val="1"/>
      <w:numFmt w:val="lowerLetter"/>
      <w:lvlText w:val="(%5)"/>
      <w:lvlJc w:val="left"/>
      <w:pPr>
        <w:ind w:left="1135" w:hanging="227"/>
      </w:pPr>
      <w:rPr>
        <w:rFonts w:hint="default"/>
      </w:rPr>
    </w:lvl>
    <w:lvl w:ilvl="5" w:tplc="4C00F5E2">
      <w:start w:val="1"/>
      <w:numFmt w:val="lowerRoman"/>
      <w:lvlText w:val="(%6)"/>
      <w:lvlJc w:val="left"/>
      <w:pPr>
        <w:ind w:left="1362" w:hanging="227"/>
      </w:pPr>
      <w:rPr>
        <w:rFonts w:hint="default"/>
      </w:rPr>
    </w:lvl>
    <w:lvl w:ilvl="6" w:tplc="60006C26">
      <w:start w:val="1"/>
      <w:numFmt w:val="decimal"/>
      <w:lvlText w:val="%7."/>
      <w:lvlJc w:val="left"/>
      <w:pPr>
        <w:ind w:left="1589" w:hanging="227"/>
      </w:pPr>
      <w:rPr>
        <w:rFonts w:hint="default"/>
      </w:rPr>
    </w:lvl>
    <w:lvl w:ilvl="7" w:tplc="66E021BA">
      <w:start w:val="1"/>
      <w:numFmt w:val="lowerLetter"/>
      <w:lvlText w:val="%8."/>
      <w:lvlJc w:val="left"/>
      <w:pPr>
        <w:ind w:left="1816" w:hanging="227"/>
      </w:pPr>
      <w:rPr>
        <w:rFonts w:hint="default"/>
      </w:rPr>
    </w:lvl>
    <w:lvl w:ilvl="8" w:tplc="28F8402E">
      <w:start w:val="1"/>
      <w:numFmt w:val="lowerRoman"/>
      <w:lvlText w:val="%9."/>
      <w:lvlJc w:val="left"/>
      <w:pPr>
        <w:ind w:left="2043" w:hanging="227"/>
      </w:pPr>
      <w:rPr>
        <w:rFonts w:hint="default"/>
      </w:rPr>
    </w:lvl>
  </w:abstractNum>
  <w:abstractNum w:abstractNumId="15" w15:restartNumberingAfterBreak="0">
    <w:nsid w:val="290D05C7"/>
    <w:multiLevelType w:val="hybridMultilevel"/>
    <w:tmpl w:val="8182D44C"/>
    <w:lvl w:ilvl="0" w:tplc="A8E6117C">
      <w:start w:val="1"/>
      <w:numFmt w:val="bullet"/>
      <w:lvlText w:val=""/>
      <w:lvlJc w:val="left"/>
      <w:pPr>
        <w:tabs>
          <w:tab w:val="num" w:pos="720"/>
        </w:tabs>
        <w:ind w:left="720" w:hanging="360"/>
      </w:pPr>
      <w:rPr>
        <w:rFonts w:ascii="Symbol" w:hAnsi="Symbol" w:hint="default"/>
        <w:sz w:val="20"/>
      </w:rPr>
    </w:lvl>
    <w:lvl w:ilvl="1" w:tplc="12EA170E" w:tentative="1">
      <w:start w:val="1"/>
      <w:numFmt w:val="bullet"/>
      <w:lvlText w:val="o"/>
      <w:lvlJc w:val="left"/>
      <w:pPr>
        <w:tabs>
          <w:tab w:val="num" w:pos="1440"/>
        </w:tabs>
        <w:ind w:left="1440" w:hanging="360"/>
      </w:pPr>
      <w:rPr>
        <w:rFonts w:ascii="Courier New" w:hAnsi="Courier New" w:hint="default"/>
        <w:sz w:val="20"/>
      </w:rPr>
    </w:lvl>
    <w:lvl w:ilvl="2" w:tplc="DC625018" w:tentative="1">
      <w:start w:val="1"/>
      <w:numFmt w:val="bullet"/>
      <w:lvlText w:val=""/>
      <w:lvlJc w:val="left"/>
      <w:pPr>
        <w:tabs>
          <w:tab w:val="num" w:pos="2160"/>
        </w:tabs>
        <w:ind w:left="2160" w:hanging="360"/>
      </w:pPr>
      <w:rPr>
        <w:rFonts w:ascii="Wingdings" w:hAnsi="Wingdings" w:hint="default"/>
        <w:sz w:val="20"/>
      </w:rPr>
    </w:lvl>
    <w:lvl w:ilvl="3" w:tplc="21ECC6A4" w:tentative="1">
      <w:start w:val="1"/>
      <w:numFmt w:val="bullet"/>
      <w:lvlText w:val=""/>
      <w:lvlJc w:val="left"/>
      <w:pPr>
        <w:tabs>
          <w:tab w:val="num" w:pos="2880"/>
        </w:tabs>
        <w:ind w:left="2880" w:hanging="360"/>
      </w:pPr>
      <w:rPr>
        <w:rFonts w:ascii="Wingdings" w:hAnsi="Wingdings" w:hint="default"/>
        <w:sz w:val="20"/>
      </w:rPr>
    </w:lvl>
    <w:lvl w:ilvl="4" w:tplc="0A6E8980" w:tentative="1">
      <w:start w:val="1"/>
      <w:numFmt w:val="bullet"/>
      <w:lvlText w:val=""/>
      <w:lvlJc w:val="left"/>
      <w:pPr>
        <w:tabs>
          <w:tab w:val="num" w:pos="3600"/>
        </w:tabs>
        <w:ind w:left="3600" w:hanging="360"/>
      </w:pPr>
      <w:rPr>
        <w:rFonts w:ascii="Wingdings" w:hAnsi="Wingdings" w:hint="default"/>
        <w:sz w:val="20"/>
      </w:rPr>
    </w:lvl>
    <w:lvl w:ilvl="5" w:tplc="5CDE48AE" w:tentative="1">
      <w:start w:val="1"/>
      <w:numFmt w:val="bullet"/>
      <w:lvlText w:val=""/>
      <w:lvlJc w:val="left"/>
      <w:pPr>
        <w:tabs>
          <w:tab w:val="num" w:pos="4320"/>
        </w:tabs>
        <w:ind w:left="4320" w:hanging="360"/>
      </w:pPr>
      <w:rPr>
        <w:rFonts w:ascii="Wingdings" w:hAnsi="Wingdings" w:hint="default"/>
        <w:sz w:val="20"/>
      </w:rPr>
    </w:lvl>
    <w:lvl w:ilvl="6" w:tplc="CBB802E8" w:tentative="1">
      <w:start w:val="1"/>
      <w:numFmt w:val="bullet"/>
      <w:lvlText w:val=""/>
      <w:lvlJc w:val="left"/>
      <w:pPr>
        <w:tabs>
          <w:tab w:val="num" w:pos="5040"/>
        </w:tabs>
        <w:ind w:left="5040" w:hanging="360"/>
      </w:pPr>
      <w:rPr>
        <w:rFonts w:ascii="Wingdings" w:hAnsi="Wingdings" w:hint="default"/>
        <w:sz w:val="20"/>
      </w:rPr>
    </w:lvl>
    <w:lvl w:ilvl="7" w:tplc="BE460C00" w:tentative="1">
      <w:start w:val="1"/>
      <w:numFmt w:val="bullet"/>
      <w:lvlText w:val=""/>
      <w:lvlJc w:val="left"/>
      <w:pPr>
        <w:tabs>
          <w:tab w:val="num" w:pos="5760"/>
        </w:tabs>
        <w:ind w:left="5760" w:hanging="360"/>
      </w:pPr>
      <w:rPr>
        <w:rFonts w:ascii="Wingdings" w:hAnsi="Wingdings" w:hint="default"/>
        <w:sz w:val="20"/>
      </w:rPr>
    </w:lvl>
    <w:lvl w:ilvl="8" w:tplc="D6F4EE6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B31B5A"/>
    <w:multiLevelType w:val="hybridMultilevel"/>
    <w:tmpl w:val="014046A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7" w15:restartNumberingAfterBreak="0">
    <w:nsid w:val="2DF14088"/>
    <w:multiLevelType w:val="hybridMultilevel"/>
    <w:tmpl w:val="EC226D46"/>
    <w:lvl w:ilvl="0" w:tplc="92682692">
      <w:start w:val="1"/>
      <w:numFmt w:val="bullet"/>
      <w:lvlText w:val="·"/>
      <w:lvlJc w:val="left"/>
      <w:pPr>
        <w:ind w:left="720" w:hanging="360"/>
      </w:pPr>
      <w:rPr>
        <w:rFonts w:ascii="Symbol" w:hAnsi="Symbol" w:hint="default"/>
      </w:rPr>
    </w:lvl>
    <w:lvl w:ilvl="1" w:tplc="0B2A9796">
      <w:start w:val="1"/>
      <w:numFmt w:val="bullet"/>
      <w:lvlText w:val="o"/>
      <w:lvlJc w:val="left"/>
      <w:pPr>
        <w:ind w:left="1440" w:hanging="360"/>
      </w:pPr>
      <w:rPr>
        <w:rFonts w:ascii="Courier New" w:hAnsi="Courier New" w:hint="default"/>
      </w:rPr>
    </w:lvl>
    <w:lvl w:ilvl="2" w:tplc="F89C071A">
      <w:start w:val="1"/>
      <w:numFmt w:val="bullet"/>
      <w:lvlText w:val=""/>
      <w:lvlJc w:val="left"/>
      <w:pPr>
        <w:ind w:left="2160" w:hanging="360"/>
      </w:pPr>
      <w:rPr>
        <w:rFonts w:ascii="Wingdings" w:hAnsi="Wingdings" w:hint="default"/>
      </w:rPr>
    </w:lvl>
    <w:lvl w:ilvl="3" w:tplc="D396D408">
      <w:start w:val="1"/>
      <w:numFmt w:val="bullet"/>
      <w:lvlText w:val=""/>
      <w:lvlJc w:val="left"/>
      <w:pPr>
        <w:ind w:left="2880" w:hanging="360"/>
      </w:pPr>
      <w:rPr>
        <w:rFonts w:ascii="Symbol" w:hAnsi="Symbol" w:hint="default"/>
      </w:rPr>
    </w:lvl>
    <w:lvl w:ilvl="4" w:tplc="DC483F34">
      <w:start w:val="1"/>
      <w:numFmt w:val="bullet"/>
      <w:lvlText w:val="o"/>
      <w:lvlJc w:val="left"/>
      <w:pPr>
        <w:ind w:left="3600" w:hanging="360"/>
      </w:pPr>
      <w:rPr>
        <w:rFonts w:ascii="Courier New" w:hAnsi="Courier New" w:hint="default"/>
      </w:rPr>
    </w:lvl>
    <w:lvl w:ilvl="5" w:tplc="3BE08C48">
      <w:start w:val="1"/>
      <w:numFmt w:val="bullet"/>
      <w:lvlText w:val=""/>
      <w:lvlJc w:val="left"/>
      <w:pPr>
        <w:ind w:left="4320" w:hanging="360"/>
      </w:pPr>
      <w:rPr>
        <w:rFonts w:ascii="Wingdings" w:hAnsi="Wingdings" w:hint="default"/>
      </w:rPr>
    </w:lvl>
    <w:lvl w:ilvl="6" w:tplc="4C5CCA46">
      <w:start w:val="1"/>
      <w:numFmt w:val="bullet"/>
      <w:lvlText w:val=""/>
      <w:lvlJc w:val="left"/>
      <w:pPr>
        <w:ind w:left="5040" w:hanging="360"/>
      </w:pPr>
      <w:rPr>
        <w:rFonts w:ascii="Symbol" w:hAnsi="Symbol" w:hint="default"/>
      </w:rPr>
    </w:lvl>
    <w:lvl w:ilvl="7" w:tplc="88F0BE62">
      <w:start w:val="1"/>
      <w:numFmt w:val="bullet"/>
      <w:lvlText w:val="o"/>
      <w:lvlJc w:val="left"/>
      <w:pPr>
        <w:ind w:left="5760" w:hanging="360"/>
      </w:pPr>
      <w:rPr>
        <w:rFonts w:ascii="Courier New" w:hAnsi="Courier New" w:hint="default"/>
      </w:rPr>
    </w:lvl>
    <w:lvl w:ilvl="8" w:tplc="4E523864">
      <w:start w:val="1"/>
      <w:numFmt w:val="bullet"/>
      <w:lvlText w:val=""/>
      <w:lvlJc w:val="left"/>
      <w:pPr>
        <w:ind w:left="6480" w:hanging="360"/>
      </w:pPr>
      <w:rPr>
        <w:rFonts w:ascii="Wingdings" w:hAnsi="Wingdings" w:hint="default"/>
      </w:rPr>
    </w:lvl>
  </w:abstractNum>
  <w:abstractNum w:abstractNumId="18" w15:restartNumberingAfterBreak="0">
    <w:nsid w:val="2DF53D42"/>
    <w:multiLevelType w:val="hybridMultilevel"/>
    <w:tmpl w:val="8A2A0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92B66"/>
    <w:multiLevelType w:val="hybridMultilevel"/>
    <w:tmpl w:val="56E2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F14E0"/>
    <w:multiLevelType w:val="hybridMultilevel"/>
    <w:tmpl w:val="088899B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33690BEF"/>
    <w:multiLevelType w:val="hybridMultilevel"/>
    <w:tmpl w:val="1F24FD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121A65"/>
    <w:multiLevelType w:val="hybridMultilevel"/>
    <w:tmpl w:val="98FEC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761CE"/>
    <w:multiLevelType w:val="hybridMultilevel"/>
    <w:tmpl w:val="D51E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3F471A"/>
    <w:multiLevelType w:val="hybridMultilevel"/>
    <w:tmpl w:val="314C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E44B29"/>
    <w:multiLevelType w:val="hybridMultilevel"/>
    <w:tmpl w:val="37B0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266B8"/>
    <w:multiLevelType w:val="hybridMultilevel"/>
    <w:tmpl w:val="C6D457C2"/>
    <w:lvl w:ilvl="0" w:tplc="4604753A">
      <w:start w:val="1"/>
      <w:numFmt w:val="decimal"/>
      <w:pStyle w:val="Tex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01175"/>
    <w:multiLevelType w:val="hybridMultilevel"/>
    <w:tmpl w:val="E58E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9C6BCA"/>
    <w:multiLevelType w:val="hybridMultilevel"/>
    <w:tmpl w:val="05B67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EF1F8F"/>
    <w:multiLevelType w:val="multilevel"/>
    <w:tmpl w:val="B15C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A3145A"/>
    <w:multiLevelType w:val="hybridMultilevel"/>
    <w:tmpl w:val="CD78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D92B05"/>
    <w:multiLevelType w:val="hybridMultilevel"/>
    <w:tmpl w:val="3F7E4A18"/>
    <w:lvl w:ilvl="0" w:tplc="F38E2FA2">
      <w:start w:val="1"/>
      <w:numFmt w:val="bullet"/>
      <w:pStyle w:val="Text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43172"/>
    <w:multiLevelType w:val="hybridMultilevel"/>
    <w:tmpl w:val="DFE6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3A461C"/>
    <w:multiLevelType w:val="hybridMultilevel"/>
    <w:tmpl w:val="B08ECD14"/>
    <w:lvl w:ilvl="0" w:tplc="3BC42C5C">
      <w:start w:val="1"/>
      <w:numFmt w:val="bullet"/>
      <w:lvlText w:val=""/>
      <w:lvlJc w:val="left"/>
      <w:pPr>
        <w:tabs>
          <w:tab w:val="num" w:pos="720"/>
        </w:tabs>
        <w:ind w:left="720" w:hanging="360"/>
      </w:pPr>
      <w:rPr>
        <w:rFonts w:ascii="Symbol" w:hAnsi="Symbol" w:hint="default"/>
        <w:sz w:val="20"/>
      </w:rPr>
    </w:lvl>
    <w:lvl w:ilvl="1" w:tplc="0A1C2F3A">
      <w:start w:val="1"/>
      <w:numFmt w:val="bullet"/>
      <w:lvlText w:val="o"/>
      <w:lvlJc w:val="left"/>
      <w:pPr>
        <w:tabs>
          <w:tab w:val="num" w:pos="1440"/>
        </w:tabs>
        <w:ind w:left="1440" w:hanging="360"/>
      </w:pPr>
      <w:rPr>
        <w:rFonts w:ascii="Courier New" w:hAnsi="Courier New" w:cs="Times New Roman" w:hint="default"/>
        <w:sz w:val="20"/>
      </w:rPr>
    </w:lvl>
    <w:lvl w:ilvl="2" w:tplc="3B405498">
      <w:start w:val="1"/>
      <w:numFmt w:val="bullet"/>
      <w:lvlText w:val=""/>
      <w:lvlJc w:val="left"/>
      <w:pPr>
        <w:tabs>
          <w:tab w:val="num" w:pos="2160"/>
        </w:tabs>
        <w:ind w:left="2160" w:hanging="360"/>
      </w:pPr>
      <w:rPr>
        <w:rFonts w:ascii="Wingdings" w:hAnsi="Wingdings" w:hint="default"/>
        <w:sz w:val="20"/>
      </w:rPr>
    </w:lvl>
    <w:lvl w:ilvl="3" w:tplc="BCE2CA68">
      <w:start w:val="1"/>
      <w:numFmt w:val="bullet"/>
      <w:lvlText w:val=""/>
      <w:lvlJc w:val="left"/>
      <w:pPr>
        <w:tabs>
          <w:tab w:val="num" w:pos="2880"/>
        </w:tabs>
        <w:ind w:left="2880" w:hanging="360"/>
      </w:pPr>
      <w:rPr>
        <w:rFonts w:ascii="Wingdings" w:hAnsi="Wingdings" w:hint="default"/>
        <w:sz w:val="20"/>
      </w:rPr>
    </w:lvl>
    <w:lvl w:ilvl="4" w:tplc="8CA88622">
      <w:start w:val="1"/>
      <w:numFmt w:val="bullet"/>
      <w:lvlText w:val=""/>
      <w:lvlJc w:val="left"/>
      <w:pPr>
        <w:tabs>
          <w:tab w:val="num" w:pos="3600"/>
        </w:tabs>
        <w:ind w:left="3600" w:hanging="360"/>
      </w:pPr>
      <w:rPr>
        <w:rFonts w:ascii="Wingdings" w:hAnsi="Wingdings" w:hint="default"/>
        <w:sz w:val="20"/>
      </w:rPr>
    </w:lvl>
    <w:lvl w:ilvl="5" w:tplc="336AE51C">
      <w:start w:val="1"/>
      <w:numFmt w:val="bullet"/>
      <w:lvlText w:val=""/>
      <w:lvlJc w:val="left"/>
      <w:pPr>
        <w:tabs>
          <w:tab w:val="num" w:pos="4320"/>
        </w:tabs>
        <w:ind w:left="4320" w:hanging="360"/>
      </w:pPr>
      <w:rPr>
        <w:rFonts w:ascii="Wingdings" w:hAnsi="Wingdings" w:hint="default"/>
        <w:sz w:val="20"/>
      </w:rPr>
    </w:lvl>
    <w:lvl w:ilvl="6" w:tplc="F334A8B0">
      <w:start w:val="1"/>
      <w:numFmt w:val="bullet"/>
      <w:lvlText w:val=""/>
      <w:lvlJc w:val="left"/>
      <w:pPr>
        <w:tabs>
          <w:tab w:val="num" w:pos="5040"/>
        </w:tabs>
        <w:ind w:left="5040" w:hanging="360"/>
      </w:pPr>
      <w:rPr>
        <w:rFonts w:ascii="Wingdings" w:hAnsi="Wingdings" w:hint="default"/>
        <w:sz w:val="20"/>
      </w:rPr>
    </w:lvl>
    <w:lvl w:ilvl="7" w:tplc="D804B418">
      <w:start w:val="1"/>
      <w:numFmt w:val="bullet"/>
      <w:lvlText w:val=""/>
      <w:lvlJc w:val="left"/>
      <w:pPr>
        <w:tabs>
          <w:tab w:val="num" w:pos="5760"/>
        </w:tabs>
        <w:ind w:left="5760" w:hanging="360"/>
      </w:pPr>
      <w:rPr>
        <w:rFonts w:ascii="Wingdings" w:hAnsi="Wingdings" w:hint="default"/>
        <w:sz w:val="20"/>
      </w:rPr>
    </w:lvl>
    <w:lvl w:ilvl="8" w:tplc="70F4B6F6">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675156"/>
    <w:multiLevelType w:val="hybridMultilevel"/>
    <w:tmpl w:val="4C1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AA5AB2"/>
    <w:multiLevelType w:val="hybridMultilevel"/>
    <w:tmpl w:val="4052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444FA"/>
    <w:multiLevelType w:val="multilevel"/>
    <w:tmpl w:val="E460F0B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51071A"/>
    <w:multiLevelType w:val="multilevel"/>
    <w:tmpl w:val="4C68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03CB2"/>
    <w:multiLevelType w:val="hybridMultilevel"/>
    <w:tmpl w:val="C3E854DE"/>
    <w:lvl w:ilvl="0" w:tplc="08090001">
      <w:start w:val="1"/>
      <w:numFmt w:val="bullet"/>
      <w:lvlText w:val=""/>
      <w:lvlJc w:val="left"/>
      <w:pPr>
        <w:ind w:left="720" w:hanging="360"/>
      </w:pPr>
      <w:rPr>
        <w:rFonts w:ascii="Symbol" w:hAnsi="Symbol" w:hint="default"/>
      </w:rPr>
    </w:lvl>
    <w:lvl w:ilvl="1" w:tplc="25F452F4">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86023">
    <w:abstractNumId w:val="0"/>
  </w:num>
  <w:num w:numId="2" w16cid:durableId="1157695954">
    <w:abstractNumId w:val="14"/>
  </w:num>
  <w:num w:numId="3" w16cid:durableId="1991858260">
    <w:abstractNumId w:val="3"/>
  </w:num>
  <w:num w:numId="4" w16cid:durableId="1680962973">
    <w:abstractNumId w:val="31"/>
  </w:num>
  <w:num w:numId="5" w16cid:durableId="24260280">
    <w:abstractNumId w:val="26"/>
  </w:num>
  <w:num w:numId="6" w16cid:durableId="174805149">
    <w:abstractNumId w:val="4"/>
  </w:num>
  <w:num w:numId="7" w16cid:durableId="2064867810">
    <w:abstractNumId w:val="11"/>
  </w:num>
  <w:num w:numId="8" w16cid:durableId="1983540985">
    <w:abstractNumId w:val="22"/>
  </w:num>
  <w:num w:numId="9" w16cid:durableId="710152166">
    <w:abstractNumId w:val="19"/>
  </w:num>
  <w:num w:numId="10" w16cid:durableId="1216284479">
    <w:abstractNumId w:val="12"/>
  </w:num>
  <w:num w:numId="11" w16cid:durableId="644703108">
    <w:abstractNumId w:val="23"/>
  </w:num>
  <w:num w:numId="12" w16cid:durableId="1446542045">
    <w:abstractNumId w:val="34"/>
  </w:num>
  <w:num w:numId="13" w16cid:durableId="776871271">
    <w:abstractNumId w:val="38"/>
  </w:num>
  <w:num w:numId="14" w16cid:durableId="197741012">
    <w:abstractNumId w:val="9"/>
  </w:num>
  <w:num w:numId="15" w16cid:durableId="362561000">
    <w:abstractNumId w:val="13"/>
  </w:num>
  <w:num w:numId="16" w16cid:durableId="246690007">
    <w:abstractNumId w:val="21"/>
  </w:num>
  <w:num w:numId="17" w16cid:durableId="1022701933">
    <w:abstractNumId w:val="32"/>
  </w:num>
  <w:num w:numId="18" w16cid:durableId="2111969253">
    <w:abstractNumId w:val="28"/>
  </w:num>
  <w:num w:numId="19" w16cid:durableId="173738267">
    <w:abstractNumId w:val="18"/>
  </w:num>
  <w:num w:numId="20" w16cid:durableId="1716076607">
    <w:abstractNumId w:val="6"/>
  </w:num>
  <w:num w:numId="21" w16cid:durableId="1482623588">
    <w:abstractNumId w:val="15"/>
  </w:num>
  <w:num w:numId="22" w16cid:durableId="1978953637">
    <w:abstractNumId w:val="27"/>
  </w:num>
  <w:num w:numId="23" w16cid:durableId="1684478741">
    <w:abstractNumId w:val="33"/>
  </w:num>
  <w:num w:numId="24" w16cid:durableId="608002343">
    <w:abstractNumId w:val="20"/>
  </w:num>
  <w:num w:numId="25" w16cid:durableId="1758819187">
    <w:abstractNumId w:val="5"/>
  </w:num>
  <w:num w:numId="26" w16cid:durableId="1941330461">
    <w:abstractNumId w:val="36"/>
  </w:num>
  <w:num w:numId="27" w16cid:durableId="341782208">
    <w:abstractNumId w:val="7"/>
  </w:num>
  <w:num w:numId="28" w16cid:durableId="1898739109">
    <w:abstractNumId w:val="8"/>
  </w:num>
  <w:num w:numId="29" w16cid:durableId="1400252278">
    <w:abstractNumId w:val="1"/>
  </w:num>
  <w:num w:numId="30" w16cid:durableId="338966917">
    <w:abstractNumId w:val="25"/>
  </w:num>
  <w:num w:numId="31" w16cid:durableId="1142893613">
    <w:abstractNumId w:val="29"/>
  </w:num>
  <w:num w:numId="32" w16cid:durableId="368725572">
    <w:abstractNumId w:val="17"/>
  </w:num>
  <w:num w:numId="33" w16cid:durableId="1028605986">
    <w:abstractNumId w:val="16"/>
  </w:num>
  <w:num w:numId="34" w16cid:durableId="1328285018">
    <w:abstractNumId w:val="16"/>
  </w:num>
  <w:num w:numId="35" w16cid:durableId="488712910">
    <w:abstractNumId w:val="30"/>
  </w:num>
  <w:num w:numId="36" w16cid:durableId="352419531">
    <w:abstractNumId w:val="37"/>
  </w:num>
  <w:num w:numId="37" w16cid:durableId="1645961102">
    <w:abstractNumId w:val="10"/>
  </w:num>
  <w:num w:numId="38" w16cid:durableId="1668821063">
    <w:abstractNumId w:val="2"/>
  </w:num>
  <w:num w:numId="39" w16cid:durableId="282930612">
    <w:abstractNumId w:val="24"/>
  </w:num>
  <w:num w:numId="40" w16cid:durableId="2104452902">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dit="trackedChanges"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F6"/>
    <w:rsid w:val="00000FFF"/>
    <w:rsid w:val="0000112C"/>
    <w:rsid w:val="00001598"/>
    <w:rsid w:val="0000684B"/>
    <w:rsid w:val="00006D36"/>
    <w:rsid w:val="0001197F"/>
    <w:rsid w:val="00012B86"/>
    <w:rsid w:val="00012D75"/>
    <w:rsid w:val="00016306"/>
    <w:rsid w:val="00022492"/>
    <w:rsid w:val="00025685"/>
    <w:rsid w:val="00026F94"/>
    <w:rsid w:val="0003036C"/>
    <w:rsid w:val="00030CB8"/>
    <w:rsid w:val="00034E3C"/>
    <w:rsid w:val="00045C7B"/>
    <w:rsid w:val="00051140"/>
    <w:rsid w:val="00051C68"/>
    <w:rsid w:val="000521C3"/>
    <w:rsid w:val="00053598"/>
    <w:rsid w:val="00053F95"/>
    <w:rsid w:val="00055E7B"/>
    <w:rsid w:val="00056812"/>
    <w:rsid w:val="000569D7"/>
    <w:rsid w:val="00060145"/>
    <w:rsid w:val="00064E1D"/>
    <w:rsid w:val="000701AF"/>
    <w:rsid w:val="00070961"/>
    <w:rsid w:val="000755CF"/>
    <w:rsid w:val="00076E04"/>
    <w:rsid w:val="0007755F"/>
    <w:rsid w:val="000800C5"/>
    <w:rsid w:val="00080238"/>
    <w:rsid w:val="0008341B"/>
    <w:rsid w:val="00085BE0"/>
    <w:rsid w:val="00086AD5"/>
    <w:rsid w:val="00087809"/>
    <w:rsid w:val="00087EB6"/>
    <w:rsid w:val="0009262C"/>
    <w:rsid w:val="00092923"/>
    <w:rsid w:val="00092A74"/>
    <w:rsid w:val="00093A12"/>
    <w:rsid w:val="00096045"/>
    <w:rsid w:val="000963F0"/>
    <w:rsid w:val="00096F82"/>
    <w:rsid w:val="00097D11"/>
    <w:rsid w:val="000A1A0D"/>
    <w:rsid w:val="000A262E"/>
    <w:rsid w:val="000A42D7"/>
    <w:rsid w:val="000A5278"/>
    <w:rsid w:val="000A5767"/>
    <w:rsid w:val="000A5D61"/>
    <w:rsid w:val="000A60F2"/>
    <w:rsid w:val="000B003A"/>
    <w:rsid w:val="000B1746"/>
    <w:rsid w:val="000B175E"/>
    <w:rsid w:val="000B1B75"/>
    <w:rsid w:val="000B2C2E"/>
    <w:rsid w:val="000B3A01"/>
    <w:rsid w:val="000B3CFB"/>
    <w:rsid w:val="000C0C60"/>
    <w:rsid w:val="000C143C"/>
    <w:rsid w:val="000C226D"/>
    <w:rsid w:val="000C277B"/>
    <w:rsid w:val="000C3C9E"/>
    <w:rsid w:val="000C551E"/>
    <w:rsid w:val="000D01E0"/>
    <w:rsid w:val="000D087E"/>
    <w:rsid w:val="000E2BCD"/>
    <w:rsid w:val="000F2263"/>
    <w:rsid w:val="000F2343"/>
    <w:rsid w:val="000F2536"/>
    <w:rsid w:val="000F4F68"/>
    <w:rsid w:val="000F5369"/>
    <w:rsid w:val="000F5D4A"/>
    <w:rsid w:val="000F5F8D"/>
    <w:rsid w:val="000F7989"/>
    <w:rsid w:val="0010000F"/>
    <w:rsid w:val="00100309"/>
    <w:rsid w:val="0010152C"/>
    <w:rsid w:val="0010734F"/>
    <w:rsid w:val="00107D3D"/>
    <w:rsid w:val="00111BF6"/>
    <w:rsid w:val="0012365B"/>
    <w:rsid w:val="001269D7"/>
    <w:rsid w:val="0013102C"/>
    <w:rsid w:val="001325D2"/>
    <w:rsid w:val="00132F8C"/>
    <w:rsid w:val="00133499"/>
    <w:rsid w:val="001343DF"/>
    <w:rsid w:val="00134474"/>
    <w:rsid w:val="0014383F"/>
    <w:rsid w:val="00146158"/>
    <w:rsid w:val="001463C2"/>
    <w:rsid w:val="001503BA"/>
    <w:rsid w:val="00150CCC"/>
    <w:rsid w:val="00151DF2"/>
    <w:rsid w:val="00154245"/>
    <w:rsid w:val="00155E98"/>
    <w:rsid w:val="00155F87"/>
    <w:rsid w:val="00157586"/>
    <w:rsid w:val="00161301"/>
    <w:rsid w:val="001628BD"/>
    <w:rsid w:val="001663D6"/>
    <w:rsid w:val="0017477D"/>
    <w:rsid w:val="0017620C"/>
    <w:rsid w:val="001764CB"/>
    <w:rsid w:val="00183A9C"/>
    <w:rsid w:val="00184C0E"/>
    <w:rsid w:val="00191308"/>
    <w:rsid w:val="00191564"/>
    <w:rsid w:val="0019291C"/>
    <w:rsid w:val="00193058"/>
    <w:rsid w:val="00194EDF"/>
    <w:rsid w:val="00195359"/>
    <w:rsid w:val="00195CD5"/>
    <w:rsid w:val="001A2657"/>
    <w:rsid w:val="001A5D19"/>
    <w:rsid w:val="001A6045"/>
    <w:rsid w:val="001A60C7"/>
    <w:rsid w:val="001A69E8"/>
    <w:rsid w:val="001B2629"/>
    <w:rsid w:val="001B595C"/>
    <w:rsid w:val="001B689D"/>
    <w:rsid w:val="001C2036"/>
    <w:rsid w:val="001C2C1C"/>
    <w:rsid w:val="001C47C7"/>
    <w:rsid w:val="001C61D2"/>
    <w:rsid w:val="001C6344"/>
    <w:rsid w:val="001C6B71"/>
    <w:rsid w:val="001D1D04"/>
    <w:rsid w:val="001D31CE"/>
    <w:rsid w:val="001D407E"/>
    <w:rsid w:val="001D4564"/>
    <w:rsid w:val="001D56D4"/>
    <w:rsid w:val="001D65C8"/>
    <w:rsid w:val="001F1793"/>
    <w:rsid w:val="001F1DCE"/>
    <w:rsid w:val="001F3957"/>
    <w:rsid w:val="001F63D9"/>
    <w:rsid w:val="001F798C"/>
    <w:rsid w:val="00200387"/>
    <w:rsid w:val="002009CC"/>
    <w:rsid w:val="002057CB"/>
    <w:rsid w:val="002113CF"/>
    <w:rsid w:val="0021236B"/>
    <w:rsid w:val="002130F0"/>
    <w:rsid w:val="00214551"/>
    <w:rsid w:val="00216B46"/>
    <w:rsid w:val="00217892"/>
    <w:rsid w:val="0022100E"/>
    <w:rsid w:val="002213CB"/>
    <w:rsid w:val="0022369D"/>
    <w:rsid w:val="00224A79"/>
    <w:rsid w:val="00225695"/>
    <w:rsid w:val="00225E06"/>
    <w:rsid w:val="002266B3"/>
    <w:rsid w:val="00243CBE"/>
    <w:rsid w:val="002444C3"/>
    <w:rsid w:val="00245493"/>
    <w:rsid w:val="0025148A"/>
    <w:rsid w:val="00252D6B"/>
    <w:rsid w:val="00254DBD"/>
    <w:rsid w:val="00255A5C"/>
    <w:rsid w:val="00260911"/>
    <w:rsid w:val="00260AB9"/>
    <w:rsid w:val="00261858"/>
    <w:rsid w:val="002652C1"/>
    <w:rsid w:val="002670DC"/>
    <w:rsid w:val="002715BB"/>
    <w:rsid w:val="00271745"/>
    <w:rsid w:val="00271CEC"/>
    <w:rsid w:val="002727D7"/>
    <w:rsid w:val="002745DC"/>
    <w:rsid w:val="00276508"/>
    <w:rsid w:val="00276C0D"/>
    <w:rsid w:val="00280427"/>
    <w:rsid w:val="002805F9"/>
    <w:rsid w:val="00281841"/>
    <w:rsid w:val="002829B5"/>
    <w:rsid w:val="0028317F"/>
    <w:rsid w:val="0028440C"/>
    <w:rsid w:val="00285262"/>
    <w:rsid w:val="002854C4"/>
    <w:rsid w:val="00286467"/>
    <w:rsid w:val="00287763"/>
    <w:rsid w:val="0029063D"/>
    <w:rsid w:val="00292A23"/>
    <w:rsid w:val="00293799"/>
    <w:rsid w:val="002951AD"/>
    <w:rsid w:val="0029545C"/>
    <w:rsid w:val="002A2AE3"/>
    <w:rsid w:val="002A2AFF"/>
    <w:rsid w:val="002A3C06"/>
    <w:rsid w:val="002A5BA3"/>
    <w:rsid w:val="002B04C4"/>
    <w:rsid w:val="002B0EAE"/>
    <w:rsid w:val="002B564B"/>
    <w:rsid w:val="002B593B"/>
    <w:rsid w:val="002B5B70"/>
    <w:rsid w:val="002B755E"/>
    <w:rsid w:val="002C0D83"/>
    <w:rsid w:val="002C18B2"/>
    <w:rsid w:val="002C2ECF"/>
    <w:rsid w:val="002C47D7"/>
    <w:rsid w:val="002D2D1C"/>
    <w:rsid w:val="002D3187"/>
    <w:rsid w:val="002D4D2C"/>
    <w:rsid w:val="002D6734"/>
    <w:rsid w:val="002D7186"/>
    <w:rsid w:val="002E6909"/>
    <w:rsid w:val="002F02C3"/>
    <w:rsid w:val="002F1F46"/>
    <w:rsid w:val="002F5877"/>
    <w:rsid w:val="002F63CB"/>
    <w:rsid w:val="002F700D"/>
    <w:rsid w:val="0030036A"/>
    <w:rsid w:val="00301CA0"/>
    <w:rsid w:val="003043AB"/>
    <w:rsid w:val="00311D11"/>
    <w:rsid w:val="00312F7D"/>
    <w:rsid w:val="00315619"/>
    <w:rsid w:val="00317399"/>
    <w:rsid w:val="00317988"/>
    <w:rsid w:val="00317D80"/>
    <w:rsid w:val="003203F3"/>
    <w:rsid w:val="0032056C"/>
    <w:rsid w:val="00321EFC"/>
    <w:rsid w:val="00322DFA"/>
    <w:rsid w:val="00323793"/>
    <w:rsid w:val="00325ECA"/>
    <w:rsid w:val="00333CFA"/>
    <w:rsid w:val="0033492E"/>
    <w:rsid w:val="00343A1D"/>
    <w:rsid w:val="00345163"/>
    <w:rsid w:val="00347019"/>
    <w:rsid w:val="00350632"/>
    <w:rsid w:val="0035127F"/>
    <w:rsid w:val="00351A25"/>
    <w:rsid w:val="00352375"/>
    <w:rsid w:val="00354016"/>
    <w:rsid w:val="003540B5"/>
    <w:rsid w:val="00357794"/>
    <w:rsid w:val="003600E7"/>
    <w:rsid w:val="00360F5D"/>
    <w:rsid w:val="003611DF"/>
    <w:rsid w:val="003624E5"/>
    <w:rsid w:val="00364051"/>
    <w:rsid w:val="003650E1"/>
    <w:rsid w:val="00370E6D"/>
    <w:rsid w:val="003717B5"/>
    <w:rsid w:val="00372681"/>
    <w:rsid w:val="00374685"/>
    <w:rsid w:val="00375335"/>
    <w:rsid w:val="00375C5D"/>
    <w:rsid w:val="00380BA6"/>
    <w:rsid w:val="00381560"/>
    <w:rsid w:val="0038183D"/>
    <w:rsid w:val="0038217D"/>
    <w:rsid w:val="00390916"/>
    <w:rsid w:val="003912F4"/>
    <w:rsid w:val="00391DA0"/>
    <w:rsid w:val="003923EA"/>
    <w:rsid w:val="003927D8"/>
    <w:rsid w:val="00394AE8"/>
    <w:rsid w:val="003950AE"/>
    <w:rsid w:val="003975E4"/>
    <w:rsid w:val="003A197C"/>
    <w:rsid w:val="003A4AB8"/>
    <w:rsid w:val="003B1C54"/>
    <w:rsid w:val="003B6FDF"/>
    <w:rsid w:val="003B7077"/>
    <w:rsid w:val="003B70E3"/>
    <w:rsid w:val="003B7F6A"/>
    <w:rsid w:val="003C1D2F"/>
    <w:rsid w:val="003C4F89"/>
    <w:rsid w:val="003C6321"/>
    <w:rsid w:val="003C7570"/>
    <w:rsid w:val="003C7FC5"/>
    <w:rsid w:val="003D492B"/>
    <w:rsid w:val="003E2E76"/>
    <w:rsid w:val="003E3C74"/>
    <w:rsid w:val="003E5A66"/>
    <w:rsid w:val="003E5EB8"/>
    <w:rsid w:val="003E6377"/>
    <w:rsid w:val="003F325F"/>
    <w:rsid w:val="003F6ECE"/>
    <w:rsid w:val="003F766B"/>
    <w:rsid w:val="004008F6"/>
    <w:rsid w:val="00400E38"/>
    <w:rsid w:val="0040399D"/>
    <w:rsid w:val="00403F55"/>
    <w:rsid w:val="00404007"/>
    <w:rsid w:val="00404516"/>
    <w:rsid w:val="00414A1C"/>
    <w:rsid w:val="00421739"/>
    <w:rsid w:val="00423FF7"/>
    <w:rsid w:val="00424439"/>
    <w:rsid w:val="00424DD6"/>
    <w:rsid w:val="00426D29"/>
    <w:rsid w:val="00426D39"/>
    <w:rsid w:val="00427745"/>
    <w:rsid w:val="0043153E"/>
    <w:rsid w:val="0043380F"/>
    <w:rsid w:val="00433A6F"/>
    <w:rsid w:val="00433E7C"/>
    <w:rsid w:val="00434E2E"/>
    <w:rsid w:val="004363F9"/>
    <w:rsid w:val="00441F7E"/>
    <w:rsid w:val="0044235C"/>
    <w:rsid w:val="00442F2A"/>
    <w:rsid w:val="00444979"/>
    <w:rsid w:val="00454A11"/>
    <w:rsid w:val="00454FFE"/>
    <w:rsid w:val="00457660"/>
    <w:rsid w:val="00463CF4"/>
    <w:rsid w:val="00465BC1"/>
    <w:rsid w:val="00465E6B"/>
    <w:rsid w:val="0046644B"/>
    <w:rsid w:val="004678E9"/>
    <w:rsid w:val="00470BD0"/>
    <w:rsid w:val="0047160B"/>
    <w:rsid w:val="0047468C"/>
    <w:rsid w:val="00477364"/>
    <w:rsid w:val="00477B35"/>
    <w:rsid w:val="0048074C"/>
    <w:rsid w:val="00483CF9"/>
    <w:rsid w:val="00484EB6"/>
    <w:rsid w:val="004856B1"/>
    <w:rsid w:val="00487157"/>
    <w:rsid w:val="00493639"/>
    <w:rsid w:val="00496372"/>
    <w:rsid w:val="00496F29"/>
    <w:rsid w:val="004A2E34"/>
    <w:rsid w:val="004A5B82"/>
    <w:rsid w:val="004A611E"/>
    <w:rsid w:val="004A6BEF"/>
    <w:rsid w:val="004A762B"/>
    <w:rsid w:val="004B1AD4"/>
    <w:rsid w:val="004B218F"/>
    <w:rsid w:val="004B5023"/>
    <w:rsid w:val="004B636D"/>
    <w:rsid w:val="004B7CB9"/>
    <w:rsid w:val="004C452B"/>
    <w:rsid w:val="004C5FA4"/>
    <w:rsid w:val="004C6002"/>
    <w:rsid w:val="004D0EF1"/>
    <w:rsid w:val="004D0F05"/>
    <w:rsid w:val="004D26F2"/>
    <w:rsid w:val="004D30C4"/>
    <w:rsid w:val="004D35FD"/>
    <w:rsid w:val="004D3F54"/>
    <w:rsid w:val="004E0B76"/>
    <w:rsid w:val="004E1E8E"/>
    <w:rsid w:val="004E1EB8"/>
    <w:rsid w:val="004E2EE4"/>
    <w:rsid w:val="004E5EBE"/>
    <w:rsid w:val="004F038D"/>
    <w:rsid w:val="004F0E1D"/>
    <w:rsid w:val="004F3E4E"/>
    <w:rsid w:val="004F566B"/>
    <w:rsid w:val="00503D1B"/>
    <w:rsid w:val="0050569D"/>
    <w:rsid w:val="00506D92"/>
    <w:rsid w:val="00510AE9"/>
    <w:rsid w:val="00511ECD"/>
    <w:rsid w:val="00512538"/>
    <w:rsid w:val="0051690E"/>
    <w:rsid w:val="00516930"/>
    <w:rsid w:val="00517612"/>
    <w:rsid w:val="00517703"/>
    <w:rsid w:val="00517DC9"/>
    <w:rsid w:val="00520761"/>
    <w:rsid w:val="00520E87"/>
    <w:rsid w:val="00522FC8"/>
    <w:rsid w:val="005234C0"/>
    <w:rsid w:val="00523D72"/>
    <w:rsid w:val="00524800"/>
    <w:rsid w:val="00526299"/>
    <w:rsid w:val="00526D31"/>
    <w:rsid w:val="005277D4"/>
    <w:rsid w:val="00527C19"/>
    <w:rsid w:val="00530978"/>
    <w:rsid w:val="00536CB2"/>
    <w:rsid w:val="00540D10"/>
    <w:rsid w:val="005411EC"/>
    <w:rsid w:val="005417DD"/>
    <w:rsid w:val="0054190F"/>
    <w:rsid w:val="00543580"/>
    <w:rsid w:val="0054594C"/>
    <w:rsid w:val="00550008"/>
    <w:rsid w:val="00551281"/>
    <w:rsid w:val="005530ED"/>
    <w:rsid w:val="0055366D"/>
    <w:rsid w:val="0055493A"/>
    <w:rsid w:val="005549EA"/>
    <w:rsid w:val="00554F2B"/>
    <w:rsid w:val="0055540B"/>
    <w:rsid w:val="00556952"/>
    <w:rsid w:val="00556FAF"/>
    <w:rsid w:val="005607B0"/>
    <w:rsid w:val="005628C8"/>
    <w:rsid w:val="00562BF3"/>
    <w:rsid w:val="0056331F"/>
    <w:rsid w:val="00564513"/>
    <w:rsid w:val="0057279D"/>
    <w:rsid w:val="00572FCD"/>
    <w:rsid w:val="00573029"/>
    <w:rsid w:val="00580345"/>
    <w:rsid w:val="00580F61"/>
    <w:rsid w:val="00583B9F"/>
    <w:rsid w:val="0058405E"/>
    <w:rsid w:val="0058481D"/>
    <w:rsid w:val="005852F0"/>
    <w:rsid w:val="00586F15"/>
    <w:rsid w:val="00595CA6"/>
    <w:rsid w:val="00596EA0"/>
    <w:rsid w:val="005A13C1"/>
    <w:rsid w:val="005A2A29"/>
    <w:rsid w:val="005A3A1D"/>
    <w:rsid w:val="005A4CCC"/>
    <w:rsid w:val="005A7562"/>
    <w:rsid w:val="005A7829"/>
    <w:rsid w:val="005A7C31"/>
    <w:rsid w:val="005B2A1E"/>
    <w:rsid w:val="005B370E"/>
    <w:rsid w:val="005B6505"/>
    <w:rsid w:val="005C0973"/>
    <w:rsid w:val="005C0A3E"/>
    <w:rsid w:val="005C1B77"/>
    <w:rsid w:val="005C29BD"/>
    <w:rsid w:val="005D5E43"/>
    <w:rsid w:val="005E35E8"/>
    <w:rsid w:val="005E3BE9"/>
    <w:rsid w:val="005E3FE6"/>
    <w:rsid w:val="005E42E5"/>
    <w:rsid w:val="005E4327"/>
    <w:rsid w:val="005E6FEB"/>
    <w:rsid w:val="005F1CE5"/>
    <w:rsid w:val="005F254E"/>
    <w:rsid w:val="005F46DE"/>
    <w:rsid w:val="005F5065"/>
    <w:rsid w:val="005F6403"/>
    <w:rsid w:val="005F74A8"/>
    <w:rsid w:val="00600A63"/>
    <w:rsid w:val="00601DBE"/>
    <w:rsid w:val="006030D1"/>
    <w:rsid w:val="00604376"/>
    <w:rsid w:val="00606BB1"/>
    <w:rsid w:val="00607FE5"/>
    <w:rsid w:val="006127A1"/>
    <w:rsid w:val="00612E32"/>
    <w:rsid w:val="00617E1B"/>
    <w:rsid w:val="00620240"/>
    <w:rsid w:val="00620886"/>
    <w:rsid w:val="00621DDB"/>
    <w:rsid w:val="00622985"/>
    <w:rsid w:val="0062389D"/>
    <w:rsid w:val="0062767B"/>
    <w:rsid w:val="0063117C"/>
    <w:rsid w:val="00631226"/>
    <w:rsid w:val="0063222A"/>
    <w:rsid w:val="00634250"/>
    <w:rsid w:val="00634C4F"/>
    <w:rsid w:val="0063634E"/>
    <w:rsid w:val="006408B5"/>
    <w:rsid w:val="00642E48"/>
    <w:rsid w:val="00645C13"/>
    <w:rsid w:val="00645E9E"/>
    <w:rsid w:val="00646DF8"/>
    <w:rsid w:val="0065162D"/>
    <w:rsid w:val="0065313C"/>
    <w:rsid w:val="0065404F"/>
    <w:rsid w:val="00655388"/>
    <w:rsid w:val="00657B9D"/>
    <w:rsid w:val="00660540"/>
    <w:rsid w:val="00661260"/>
    <w:rsid w:val="00661727"/>
    <w:rsid w:val="00662091"/>
    <w:rsid w:val="0066314C"/>
    <w:rsid w:val="0066521F"/>
    <w:rsid w:val="00666D00"/>
    <w:rsid w:val="00671141"/>
    <w:rsid w:val="00671911"/>
    <w:rsid w:val="006728E6"/>
    <w:rsid w:val="00673693"/>
    <w:rsid w:val="0067598E"/>
    <w:rsid w:val="00676420"/>
    <w:rsid w:val="00680B18"/>
    <w:rsid w:val="006810F8"/>
    <w:rsid w:val="00681AB2"/>
    <w:rsid w:val="00681D02"/>
    <w:rsid w:val="00682068"/>
    <w:rsid w:val="00682852"/>
    <w:rsid w:val="00682FD0"/>
    <w:rsid w:val="006874CE"/>
    <w:rsid w:val="00690F8C"/>
    <w:rsid w:val="006944DB"/>
    <w:rsid w:val="00694EBD"/>
    <w:rsid w:val="00696AD1"/>
    <w:rsid w:val="00697211"/>
    <w:rsid w:val="006A155D"/>
    <w:rsid w:val="006A26AE"/>
    <w:rsid w:val="006A5349"/>
    <w:rsid w:val="006A6642"/>
    <w:rsid w:val="006B3C74"/>
    <w:rsid w:val="006B6549"/>
    <w:rsid w:val="006C096D"/>
    <w:rsid w:val="006C6A2B"/>
    <w:rsid w:val="006D23C9"/>
    <w:rsid w:val="006D5306"/>
    <w:rsid w:val="006D63BE"/>
    <w:rsid w:val="006D7659"/>
    <w:rsid w:val="006E2122"/>
    <w:rsid w:val="006E298B"/>
    <w:rsid w:val="006E3681"/>
    <w:rsid w:val="006E4057"/>
    <w:rsid w:val="006E4320"/>
    <w:rsid w:val="006E70D5"/>
    <w:rsid w:val="006E7F93"/>
    <w:rsid w:val="006F1019"/>
    <w:rsid w:val="006F2622"/>
    <w:rsid w:val="006F29AC"/>
    <w:rsid w:val="006F3965"/>
    <w:rsid w:val="006F3F07"/>
    <w:rsid w:val="006F575D"/>
    <w:rsid w:val="006F68E5"/>
    <w:rsid w:val="00701B37"/>
    <w:rsid w:val="00703811"/>
    <w:rsid w:val="00703E53"/>
    <w:rsid w:val="0070413B"/>
    <w:rsid w:val="00705B90"/>
    <w:rsid w:val="0070688D"/>
    <w:rsid w:val="00706AD1"/>
    <w:rsid w:val="00707499"/>
    <w:rsid w:val="0070754B"/>
    <w:rsid w:val="00714A4B"/>
    <w:rsid w:val="007151EF"/>
    <w:rsid w:val="00720AC3"/>
    <w:rsid w:val="00721535"/>
    <w:rsid w:val="00721900"/>
    <w:rsid w:val="007267F5"/>
    <w:rsid w:val="007272A1"/>
    <w:rsid w:val="007274A8"/>
    <w:rsid w:val="0073069F"/>
    <w:rsid w:val="0073118F"/>
    <w:rsid w:val="00733827"/>
    <w:rsid w:val="00736115"/>
    <w:rsid w:val="007462D8"/>
    <w:rsid w:val="0074748E"/>
    <w:rsid w:val="007478E9"/>
    <w:rsid w:val="00747EC8"/>
    <w:rsid w:val="007517B2"/>
    <w:rsid w:val="00753011"/>
    <w:rsid w:val="00753B0A"/>
    <w:rsid w:val="00757C83"/>
    <w:rsid w:val="00757E4A"/>
    <w:rsid w:val="0076081F"/>
    <w:rsid w:val="007608D6"/>
    <w:rsid w:val="00765396"/>
    <w:rsid w:val="007704DB"/>
    <w:rsid w:val="00775D11"/>
    <w:rsid w:val="0077613A"/>
    <w:rsid w:val="00776D1C"/>
    <w:rsid w:val="0078135F"/>
    <w:rsid w:val="00782A47"/>
    <w:rsid w:val="0078373D"/>
    <w:rsid w:val="00785C19"/>
    <w:rsid w:val="00786B45"/>
    <w:rsid w:val="00787274"/>
    <w:rsid w:val="0079154A"/>
    <w:rsid w:val="007978D0"/>
    <w:rsid w:val="007A0C98"/>
    <w:rsid w:val="007A33A3"/>
    <w:rsid w:val="007A343B"/>
    <w:rsid w:val="007A3EB9"/>
    <w:rsid w:val="007A4108"/>
    <w:rsid w:val="007A44D5"/>
    <w:rsid w:val="007A5BFA"/>
    <w:rsid w:val="007A7D00"/>
    <w:rsid w:val="007B5ECC"/>
    <w:rsid w:val="007B6AF6"/>
    <w:rsid w:val="007B7D4F"/>
    <w:rsid w:val="007C1C49"/>
    <w:rsid w:val="007C24A7"/>
    <w:rsid w:val="007C4712"/>
    <w:rsid w:val="007C7434"/>
    <w:rsid w:val="007D3312"/>
    <w:rsid w:val="007D406F"/>
    <w:rsid w:val="007D498D"/>
    <w:rsid w:val="007D6C17"/>
    <w:rsid w:val="007D7906"/>
    <w:rsid w:val="007D7F39"/>
    <w:rsid w:val="007E09F5"/>
    <w:rsid w:val="007E772D"/>
    <w:rsid w:val="007F063C"/>
    <w:rsid w:val="007F74EC"/>
    <w:rsid w:val="00803819"/>
    <w:rsid w:val="008040AD"/>
    <w:rsid w:val="00804977"/>
    <w:rsid w:val="0080598D"/>
    <w:rsid w:val="00814624"/>
    <w:rsid w:val="00814ADF"/>
    <w:rsid w:val="00814B60"/>
    <w:rsid w:val="00816337"/>
    <w:rsid w:val="00817E44"/>
    <w:rsid w:val="00820DA9"/>
    <w:rsid w:val="00822347"/>
    <w:rsid w:val="008268F6"/>
    <w:rsid w:val="00826A83"/>
    <w:rsid w:val="00827440"/>
    <w:rsid w:val="00831093"/>
    <w:rsid w:val="00833D10"/>
    <w:rsid w:val="00834421"/>
    <w:rsid w:val="00834FEB"/>
    <w:rsid w:val="00835674"/>
    <w:rsid w:val="00836B4A"/>
    <w:rsid w:val="00844394"/>
    <w:rsid w:val="00845FC5"/>
    <w:rsid w:val="00847A44"/>
    <w:rsid w:val="008505B9"/>
    <w:rsid w:val="00850EA9"/>
    <w:rsid w:val="00851566"/>
    <w:rsid w:val="00851959"/>
    <w:rsid w:val="00852E27"/>
    <w:rsid w:val="00857024"/>
    <w:rsid w:val="008617BD"/>
    <w:rsid w:val="008722F0"/>
    <w:rsid w:val="00872ECD"/>
    <w:rsid w:val="00873E35"/>
    <w:rsid w:val="008748C3"/>
    <w:rsid w:val="008802ED"/>
    <w:rsid w:val="008839F3"/>
    <w:rsid w:val="00886DAA"/>
    <w:rsid w:val="00890A92"/>
    <w:rsid w:val="008913A6"/>
    <w:rsid w:val="00893B46"/>
    <w:rsid w:val="008A1275"/>
    <w:rsid w:val="008A3812"/>
    <w:rsid w:val="008A3B66"/>
    <w:rsid w:val="008A6A07"/>
    <w:rsid w:val="008B6A81"/>
    <w:rsid w:val="008C1107"/>
    <w:rsid w:val="008C135F"/>
    <w:rsid w:val="008C13ED"/>
    <w:rsid w:val="008C1F2B"/>
    <w:rsid w:val="008C51AC"/>
    <w:rsid w:val="008C5A93"/>
    <w:rsid w:val="008C6E73"/>
    <w:rsid w:val="008D187D"/>
    <w:rsid w:val="008D580B"/>
    <w:rsid w:val="008E199E"/>
    <w:rsid w:val="008E1FC7"/>
    <w:rsid w:val="008E23E4"/>
    <w:rsid w:val="008E31C1"/>
    <w:rsid w:val="008E41D7"/>
    <w:rsid w:val="008E5EA6"/>
    <w:rsid w:val="008E6617"/>
    <w:rsid w:val="008E6DFC"/>
    <w:rsid w:val="008F2298"/>
    <w:rsid w:val="008F3F78"/>
    <w:rsid w:val="008F3FE5"/>
    <w:rsid w:val="008F49DC"/>
    <w:rsid w:val="00900EB0"/>
    <w:rsid w:val="00901E46"/>
    <w:rsid w:val="0090342B"/>
    <w:rsid w:val="00911CBC"/>
    <w:rsid w:val="009142D4"/>
    <w:rsid w:val="009162E6"/>
    <w:rsid w:val="00917311"/>
    <w:rsid w:val="00917DAD"/>
    <w:rsid w:val="00924CAF"/>
    <w:rsid w:val="00925A27"/>
    <w:rsid w:val="00925B72"/>
    <w:rsid w:val="00926711"/>
    <w:rsid w:val="00927881"/>
    <w:rsid w:val="0093394E"/>
    <w:rsid w:val="009344A8"/>
    <w:rsid w:val="009418C1"/>
    <w:rsid w:val="00941DC5"/>
    <w:rsid w:val="0094416A"/>
    <w:rsid w:val="009443B6"/>
    <w:rsid w:val="00944716"/>
    <w:rsid w:val="00953BDB"/>
    <w:rsid w:val="0096202F"/>
    <w:rsid w:val="0096374A"/>
    <w:rsid w:val="00963AE6"/>
    <w:rsid w:val="00964035"/>
    <w:rsid w:val="0096495E"/>
    <w:rsid w:val="00966A85"/>
    <w:rsid w:val="00970AE2"/>
    <w:rsid w:val="0097365B"/>
    <w:rsid w:val="00975DFF"/>
    <w:rsid w:val="009830A0"/>
    <w:rsid w:val="00984C02"/>
    <w:rsid w:val="009927F9"/>
    <w:rsid w:val="009962DB"/>
    <w:rsid w:val="009A5B44"/>
    <w:rsid w:val="009A672D"/>
    <w:rsid w:val="009A7D46"/>
    <w:rsid w:val="009B0F74"/>
    <w:rsid w:val="009B2075"/>
    <w:rsid w:val="009B25B8"/>
    <w:rsid w:val="009B2CDC"/>
    <w:rsid w:val="009B47DD"/>
    <w:rsid w:val="009B5E82"/>
    <w:rsid w:val="009B6531"/>
    <w:rsid w:val="009C0736"/>
    <w:rsid w:val="009C741A"/>
    <w:rsid w:val="009D0D28"/>
    <w:rsid w:val="009D140D"/>
    <w:rsid w:val="009D2622"/>
    <w:rsid w:val="009D2FB0"/>
    <w:rsid w:val="009D7D28"/>
    <w:rsid w:val="009E0F9B"/>
    <w:rsid w:val="009E122D"/>
    <w:rsid w:val="009E4FA8"/>
    <w:rsid w:val="009F40DF"/>
    <w:rsid w:val="009F4138"/>
    <w:rsid w:val="009F4615"/>
    <w:rsid w:val="009F4829"/>
    <w:rsid w:val="009F5CD6"/>
    <w:rsid w:val="00A01B27"/>
    <w:rsid w:val="00A075AA"/>
    <w:rsid w:val="00A1037E"/>
    <w:rsid w:val="00A114A0"/>
    <w:rsid w:val="00A11A73"/>
    <w:rsid w:val="00A12743"/>
    <w:rsid w:val="00A137C4"/>
    <w:rsid w:val="00A1418E"/>
    <w:rsid w:val="00A14C10"/>
    <w:rsid w:val="00A15E04"/>
    <w:rsid w:val="00A20BCD"/>
    <w:rsid w:val="00A2115F"/>
    <w:rsid w:val="00A21576"/>
    <w:rsid w:val="00A21B9E"/>
    <w:rsid w:val="00A21E15"/>
    <w:rsid w:val="00A220F8"/>
    <w:rsid w:val="00A24474"/>
    <w:rsid w:val="00A25DCB"/>
    <w:rsid w:val="00A31B0C"/>
    <w:rsid w:val="00A37687"/>
    <w:rsid w:val="00A40305"/>
    <w:rsid w:val="00A40B06"/>
    <w:rsid w:val="00A4253E"/>
    <w:rsid w:val="00A42DEA"/>
    <w:rsid w:val="00A445FC"/>
    <w:rsid w:val="00A457E0"/>
    <w:rsid w:val="00A46C8D"/>
    <w:rsid w:val="00A5642B"/>
    <w:rsid w:val="00A6178B"/>
    <w:rsid w:val="00A6235B"/>
    <w:rsid w:val="00A62758"/>
    <w:rsid w:val="00A62F8C"/>
    <w:rsid w:val="00A63EB2"/>
    <w:rsid w:val="00A666BC"/>
    <w:rsid w:val="00A66D7C"/>
    <w:rsid w:val="00A67A4A"/>
    <w:rsid w:val="00A72B89"/>
    <w:rsid w:val="00A74492"/>
    <w:rsid w:val="00A7746F"/>
    <w:rsid w:val="00A804F7"/>
    <w:rsid w:val="00A87B8D"/>
    <w:rsid w:val="00A90FFE"/>
    <w:rsid w:val="00A9323B"/>
    <w:rsid w:val="00A950DF"/>
    <w:rsid w:val="00A9628E"/>
    <w:rsid w:val="00A964D5"/>
    <w:rsid w:val="00A971D4"/>
    <w:rsid w:val="00A978A0"/>
    <w:rsid w:val="00AA24AD"/>
    <w:rsid w:val="00AA3465"/>
    <w:rsid w:val="00AA4763"/>
    <w:rsid w:val="00AA52B3"/>
    <w:rsid w:val="00AA769C"/>
    <w:rsid w:val="00AB16B8"/>
    <w:rsid w:val="00AB203E"/>
    <w:rsid w:val="00AB2425"/>
    <w:rsid w:val="00AB4E5E"/>
    <w:rsid w:val="00AB5C9A"/>
    <w:rsid w:val="00AB6AA9"/>
    <w:rsid w:val="00AB7EF6"/>
    <w:rsid w:val="00AC4A67"/>
    <w:rsid w:val="00AC55FA"/>
    <w:rsid w:val="00AC5915"/>
    <w:rsid w:val="00AD03DB"/>
    <w:rsid w:val="00AD1776"/>
    <w:rsid w:val="00AD474C"/>
    <w:rsid w:val="00AD5195"/>
    <w:rsid w:val="00AD53BE"/>
    <w:rsid w:val="00AD5451"/>
    <w:rsid w:val="00AD5D2E"/>
    <w:rsid w:val="00AD6F81"/>
    <w:rsid w:val="00AE0CA0"/>
    <w:rsid w:val="00AE0FE6"/>
    <w:rsid w:val="00AE3DE5"/>
    <w:rsid w:val="00AF0962"/>
    <w:rsid w:val="00AF441E"/>
    <w:rsid w:val="00AF608B"/>
    <w:rsid w:val="00B004CF"/>
    <w:rsid w:val="00B0140A"/>
    <w:rsid w:val="00B016F6"/>
    <w:rsid w:val="00B01BEA"/>
    <w:rsid w:val="00B0314F"/>
    <w:rsid w:val="00B03D04"/>
    <w:rsid w:val="00B04BA1"/>
    <w:rsid w:val="00B067B9"/>
    <w:rsid w:val="00B06AF4"/>
    <w:rsid w:val="00B072A0"/>
    <w:rsid w:val="00B11C0A"/>
    <w:rsid w:val="00B16F38"/>
    <w:rsid w:val="00B208CF"/>
    <w:rsid w:val="00B240EB"/>
    <w:rsid w:val="00B26C8D"/>
    <w:rsid w:val="00B26FFB"/>
    <w:rsid w:val="00B273F3"/>
    <w:rsid w:val="00B27D3D"/>
    <w:rsid w:val="00B30DA6"/>
    <w:rsid w:val="00B31001"/>
    <w:rsid w:val="00B32348"/>
    <w:rsid w:val="00B32388"/>
    <w:rsid w:val="00B32958"/>
    <w:rsid w:val="00B33477"/>
    <w:rsid w:val="00B36218"/>
    <w:rsid w:val="00B376BD"/>
    <w:rsid w:val="00B40274"/>
    <w:rsid w:val="00B40BD3"/>
    <w:rsid w:val="00B43B29"/>
    <w:rsid w:val="00B44303"/>
    <w:rsid w:val="00B4441B"/>
    <w:rsid w:val="00B45426"/>
    <w:rsid w:val="00B50822"/>
    <w:rsid w:val="00B51D6D"/>
    <w:rsid w:val="00B53D37"/>
    <w:rsid w:val="00B62D6D"/>
    <w:rsid w:val="00B64E22"/>
    <w:rsid w:val="00B657FE"/>
    <w:rsid w:val="00B66FD2"/>
    <w:rsid w:val="00B673E3"/>
    <w:rsid w:val="00B70257"/>
    <w:rsid w:val="00B71CF9"/>
    <w:rsid w:val="00B85450"/>
    <w:rsid w:val="00B85674"/>
    <w:rsid w:val="00B93D86"/>
    <w:rsid w:val="00B948A1"/>
    <w:rsid w:val="00B95F10"/>
    <w:rsid w:val="00B9661D"/>
    <w:rsid w:val="00BA07E8"/>
    <w:rsid w:val="00BA11D2"/>
    <w:rsid w:val="00BA1D68"/>
    <w:rsid w:val="00BA32E3"/>
    <w:rsid w:val="00BA41D2"/>
    <w:rsid w:val="00BA706F"/>
    <w:rsid w:val="00BA71D8"/>
    <w:rsid w:val="00BB1B9A"/>
    <w:rsid w:val="00BB48E6"/>
    <w:rsid w:val="00BB4AF2"/>
    <w:rsid w:val="00BB6A20"/>
    <w:rsid w:val="00BC3324"/>
    <w:rsid w:val="00BC4146"/>
    <w:rsid w:val="00BC5521"/>
    <w:rsid w:val="00BC5747"/>
    <w:rsid w:val="00BC5D5F"/>
    <w:rsid w:val="00BD1756"/>
    <w:rsid w:val="00BD221D"/>
    <w:rsid w:val="00BD30D8"/>
    <w:rsid w:val="00BD39BC"/>
    <w:rsid w:val="00BD766E"/>
    <w:rsid w:val="00BE191D"/>
    <w:rsid w:val="00BE5CEB"/>
    <w:rsid w:val="00BF0B08"/>
    <w:rsid w:val="00BF210E"/>
    <w:rsid w:val="00BF539D"/>
    <w:rsid w:val="00BF76D2"/>
    <w:rsid w:val="00BF7CAB"/>
    <w:rsid w:val="00BF7E3E"/>
    <w:rsid w:val="00C014C1"/>
    <w:rsid w:val="00C04C69"/>
    <w:rsid w:val="00C0693D"/>
    <w:rsid w:val="00C10EC6"/>
    <w:rsid w:val="00C1173D"/>
    <w:rsid w:val="00C11C64"/>
    <w:rsid w:val="00C16A38"/>
    <w:rsid w:val="00C23693"/>
    <w:rsid w:val="00C2408C"/>
    <w:rsid w:val="00C24CCA"/>
    <w:rsid w:val="00C25B2D"/>
    <w:rsid w:val="00C26344"/>
    <w:rsid w:val="00C263C5"/>
    <w:rsid w:val="00C27788"/>
    <w:rsid w:val="00C31E88"/>
    <w:rsid w:val="00C3345C"/>
    <w:rsid w:val="00C33735"/>
    <w:rsid w:val="00C34971"/>
    <w:rsid w:val="00C35552"/>
    <w:rsid w:val="00C357E1"/>
    <w:rsid w:val="00C36768"/>
    <w:rsid w:val="00C36967"/>
    <w:rsid w:val="00C37ED3"/>
    <w:rsid w:val="00C419AC"/>
    <w:rsid w:val="00C42331"/>
    <w:rsid w:val="00C43841"/>
    <w:rsid w:val="00C45A7D"/>
    <w:rsid w:val="00C503EB"/>
    <w:rsid w:val="00C5398B"/>
    <w:rsid w:val="00C54642"/>
    <w:rsid w:val="00C55698"/>
    <w:rsid w:val="00C639B3"/>
    <w:rsid w:val="00C65E5E"/>
    <w:rsid w:val="00C66FDC"/>
    <w:rsid w:val="00C67CE0"/>
    <w:rsid w:val="00C72AAC"/>
    <w:rsid w:val="00C74E00"/>
    <w:rsid w:val="00C75A9F"/>
    <w:rsid w:val="00C77EEB"/>
    <w:rsid w:val="00C80D2E"/>
    <w:rsid w:val="00C811B0"/>
    <w:rsid w:val="00C81905"/>
    <w:rsid w:val="00C820E3"/>
    <w:rsid w:val="00C91D7E"/>
    <w:rsid w:val="00C95779"/>
    <w:rsid w:val="00CA0642"/>
    <w:rsid w:val="00CA06E4"/>
    <w:rsid w:val="00CA4548"/>
    <w:rsid w:val="00CA4BF5"/>
    <w:rsid w:val="00CA5E6E"/>
    <w:rsid w:val="00CB1165"/>
    <w:rsid w:val="00CB271E"/>
    <w:rsid w:val="00CB35E3"/>
    <w:rsid w:val="00CB37C1"/>
    <w:rsid w:val="00CB45CE"/>
    <w:rsid w:val="00CB4864"/>
    <w:rsid w:val="00CB5507"/>
    <w:rsid w:val="00CB6D2A"/>
    <w:rsid w:val="00CC2E33"/>
    <w:rsid w:val="00CC4165"/>
    <w:rsid w:val="00CC59E5"/>
    <w:rsid w:val="00CC7259"/>
    <w:rsid w:val="00CD12B9"/>
    <w:rsid w:val="00CD19BD"/>
    <w:rsid w:val="00CD1E64"/>
    <w:rsid w:val="00CD2C3C"/>
    <w:rsid w:val="00CD4CFD"/>
    <w:rsid w:val="00CD6A0F"/>
    <w:rsid w:val="00CD716E"/>
    <w:rsid w:val="00CE0A98"/>
    <w:rsid w:val="00CE1C6C"/>
    <w:rsid w:val="00CE57B9"/>
    <w:rsid w:val="00CF02A3"/>
    <w:rsid w:val="00CF0F89"/>
    <w:rsid w:val="00CF1697"/>
    <w:rsid w:val="00CF1A83"/>
    <w:rsid w:val="00CF2A21"/>
    <w:rsid w:val="00CF2B07"/>
    <w:rsid w:val="00CF68FC"/>
    <w:rsid w:val="00CF783F"/>
    <w:rsid w:val="00D024BF"/>
    <w:rsid w:val="00D03B8C"/>
    <w:rsid w:val="00D04DEF"/>
    <w:rsid w:val="00D0667E"/>
    <w:rsid w:val="00D0677E"/>
    <w:rsid w:val="00D07B81"/>
    <w:rsid w:val="00D07C56"/>
    <w:rsid w:val="00D11C19"/>
    <w:rsid w:val="00D1467E"/>
    <w:rsid w:val="00D206D8"/>
    <w:rsid w:val="00D2080A"/>
    <w:rsid w:val="00D232D6"/>
    <w:rsid w:val="00D24D2F"/>
    <w:rsid w:val="00D33814"/>
    <w:rsid w:val="00D34E63"/>
    <w:rsid w:val="00D42CDC"/>
    <w:rsid w:val="00D44486"/>
    <w:rsid w:val="00D44D15"/>
    <w:rsid w:val="00D50966"/>
    <w:rsid w:val="00D51F31"/>
    <w:rsid w:val="00D5301A"/>
    <w:rsid w:val="00D555BF"/>
    <w:rsid w:val="00D5603C"/>
    <w:rsid w:val="00D5603D"/>
    <w:rsid w:val="00D562B9"/>
    <w:rsid w:val="00D63DD2"/>
    <w:rsid w:val="00D65D83"/>
    <w:rsid w:val="00D669F6"/>
    <w:rsid w:val="00D76465"/>
    <w:rsid w:val="00D77157"/>
    <w:rsid w:val="00D81347"/>
    <w:rsid w:val="00D82AB5"/>
    <w:rsid w:val="00D90F07"/>
    <w:rsid w:val="00D93A99"/>
    <w:rsid w:val="00D972C1"/>
    <w:rsid w:val="00D97FB8"/>
    <w:rsid w:val="00DA0557"/>
    <w:rsid w:val="00DA3AD1"/>
    <w:rsid w:val="00DA3D59"/>
    <w:rsid w:val="00DA4785"/>
    <w:rsid w:val="00DA51E7"/>
    <w:rsid w:val="00DB08B5"/>
    <w:rsid w:val="00DB0CFC"/>
    <w:rsid w:val="00DB3021"/>
    <w:rsid w:val="00DB74C9"/>
    <w:rsid w:val="00DC0B5C"/>
    <w:rsid w:val="00DC60A9"/>
    <w:rsid w:val="00DC6239"/>
    <w:rsid w:val="00DC73ED"/>
    <w:rsid w:val="00DD1B97"/>
    <w:rsid w:val="00DD1C8F"/>
    <w:rsid w:val="00DD5805"/>
    <w:rsid w:val="00DD5F53"/>
    <w:rsid w:val="00DD6866"/>
    <w:rsid w:val="00DD7EF7"/>
    <w:rsid w:val="00DE4C3B"/>
    <w:rsid w:val="00DE5C9A"/>
    <w:rsid w:val="00DE5CCB"/>
    <w:rsid w:val="00DF2F95"/>
    <w:rsid w:val="00DF4449"/>
    <w:rsid w:val="00DF6CE1"/>
    <w:rsid w:val="00DF74D9"/>
    <w:rsid w:val="00DF78A7"/>
    <w:rsid w:val="00DF78EA"/>
    <w:rsid w:val="00E00B15"/>
    <w:rsid w:val="00E0254B"/>
    <w:rsid w:val="00E0280B"/>
    <w:rsid w:val="00E038D6"/>
    <w:rsid w:val="00E05338"/>
    <w:rsid w:val="00E06609"/>
    <w:rsid w:val="00E10D9C"/>
    <w:rsid w:val="00E1107E"/>
    <w:rsid w:val="00E111AD"/>
    <w:rsid w:val="00E118FB"/>
    <w:rsid w:val="00E13B9B"/>
    <w:rsid w:val="00E14921"/>
    <w:rsid w:val="00E1579E"/>
    <w:rsid w:val="00E15B4A"/>
    <w:rsid w:val="00E26D3D"/>
    <w:rsid w:val="00E34BB8"/>
    <w:rsid w:val="00E351A6"/>
    <w:rsid w:val="00E35507"/>
    <w:rsid w:val="00E35E88"/>
    <w:rsid w:val="00E36105"/>
    <w:rsid w:val="00E36297"/>
    <w:rsid w:val="00E36DAA"/>
    <w:rsid w:val="00E4209F"/>
    <w:rsid w:val="00E435B6"/>
    <w:rsid w:val="00E4698B"/>
    <w:rsid w:val="00E47294"/>
    <w:rsid w:val="00E513B9"/>
    <w:rsid w:val="00E531C4"/>
    <w:rsid w:val="00E533AC"/>
    <w:rsid w:val="00E53651"/>
    <w:rsid w:val="00E5517B"/>
    <w:rsid w:val="00E6095D"/>
    <w:rsid w:val="00E614D0"/>
    <w:rsid w:val="00E62DF5"/>
    <w:rsid w:val="00E62F43"/>
    <w:rsid w:val="00E65672"/>
    <w:rsid w:val="00E67E78"/>
    <w:rsid w:val="00E70723"/>
    <w:rsid w:val="00E71464"/>
    <w:rsid w:val="00E73CA7"/>
    <w:rsid w:val="00E7761C"/>
    <w:rsid w:val="00E82119"/>
    <w:rsid w:val="00E8344A"/>
    <w:rsid w:val="00E913EC"/>
    <w:rsid w:val="00E91E1D"/>
    <w:rsid w:val="00E95ACC"/>
    <w:rsid w:val="00E95F16"/>
    <w:rsid w:val="00E973CC"/>
    <w:rsid w:val="00E97D57"/>
    <w:rsid w:val="00EA5AA5"/>
    <w:rsid w:val="00EA5D00"/>
    <w:rsid w:val="00EA5F41"/>
    <w:rsid w:val="00EA7BB7"/>
    <w:rsid w:val="00EB2966"/>
    <w:rsid w:val="00EB31CF"/>
    <w:rsid w:val="00EB3A68"/>
    <w:rsid w:val="00EB4A7B"/>
    <w:rsid w:val="00EC005C"/>
    <w:rsid w:val="00EC0C7C"/>
    <w:rsid w:val="00EC1E68"/>
    <w:rsid w:val="00EC2A57"/>
    <w:rsid w:val="00EC67DC"/>
    <w:rsid w:val="00ED162D"/>
    <w:rsid w:val="00ED2012"/>
    <w:rsid w:val="00ED2B88"/>
    <w:rsid w:val="00ED2D3C"/>
    <w:rsid w:val="00ED2FFD"/>
    <w:rsid w:val="00ED34B2"/>
    <w:rsid w:val="00ED39BF"/>
    <w:rsid w:val="00ED4542"/>
    <w:rsid w:val="00ED7B0F"/>
    <w:rsid w:val="00EE2993"/>
    <w:rsid w:val="00EE2E49"/>
    <w:rsid w:val="00EE3A8B"/>
    <w:rsid w:val="00EE4121"/>
    <w:rsid w:val="00EE5C0C"/>
    <w:rsid w:val="00EE5F3C"/>
    <w:rsid w:val="00EE6CFC"/>
    <w:rsid w:val="00EE748C"/>
    <w:rsid w:val="00EF6671"/>
    <w:rsid w:val="00F03F61"/>
    <w:rsid w:val="00F0639D"/>
    <w:rsid w:val="00F0683F"/>
    <w:rsid w:val="00F06C99"/>
    <w:rsid w:val="00F0718B"/>
    <w:rsid w:val="00F071EA"/>
    <w:rsid w:val="00F0793B"/>
    <w:rsid w:val="00F13C56"/>
    <w:rsid w:val="00F14180"/>
    <w:rsid w:val="00F146FD"/>
    <w:rsid w:val="00F21B8A"/>
    <w:rsid w:val="00F23629"/>
    <w:rsid w:val="00F238E7"/>
    <w:rsid w:val="00F23E53"/>
    <w:rsid w:val="00F24674"/>
    <w:rsid w:val="00F2613E"/>
    <w:rsid w:val="00F2755E"/>
    <w:rsid w:val="00F301F8"/>
    <w:rsid w:val="00F312C0"/>
    <w:rsid w:val="00F31C80"/>
    <w:rsid w:val="00F339F4"/>
    <w:rsid w:val="00F33BAA"/>
    <w:rsid w:val="00F356DD"/>
    <w:rsid w:val="00F367CC"/>
    <w:rsid w:val="00F3783C"/>
    <w:rsid w:val="00F37C92"/>
    <w:rsid w:val="00F40132"/>
    <w:rsid w:val="00F4311D"/>
    <w:rsid w:val="00F43C3B"/>
    <w:rsid w:val="00F46270"/>
    <w:rsid w:val="00F46924"/>
    <w:rsid w:val="00F50343"/>
    <w:rsid w:val="00F53A60"/>
    <w:rsid w:val="00F545AA"/>
    <w:rsid w:val="00F55217"/>
    <w:rsid w:val="00F56A9B"/>
    <w:rsid w:val="00F57C21"/>
    <w:rsid w:val="00F57E0B"/>
    <w:rsid w:val="00F57F27"/>
    <w:rsid w:val="00F677B1"/>
    <w:rsid w:val="00F71700"/>
    <w:rsid w:val="00F72756"/>
    <w:rsid w:val="00F738E9"/>
    <w:rsid w:val="00F74739"/>
    <w:rsid w:val="00F74C80"/>
    <w:rsid w:val="00F75A8E"/>
    <w:rsid w:val="00F7794B"/>
    <w:rsid w:val="00F816EB"/>
    <w:rsid w:val="00F90C08"/>
    <w:rsid w:val="00F9341E"/>
    <w:rsid w:val="00F93A4F"/>
    <w:rsid w:val="00F95DC3"/>
    <w:rsid w:val="00F95F8E"/>
    <w:rsid w:val="00FA3619"/>
    <w:rsid w:val="00FA4576"/>
    <w:rsid w:val="00FA4E7D"/>
    <w:rsid w:val="00FA556A"/>
    <w:rsid w:val="00FB2998"/>
    <w:rsid w:val="00FB535E"/>
    <w:rsid w:val="00FB59D3"/>
    <w:rsid w:val="00FC1AFA"/>
    <w:rsid w:val="00FD1001"/>
    <w:rsid w:val="00FD2AC6"/>
    <w:rsid w:val="00FD2FB9"/>
    <w:rsid w:val="00FD39AC"/>
    <w:rsid w:val="00FD4DAE"/>
    <w:rsid w:val="00FD7674"/>
    <w:rsid w:val="00FE2161"/>
    <w:rsid w:val="00FE36A3"/>
    <w:rsid w:val="00FE471D"/>
    <w:rsid w:val="00FE4741"/>
    <w:rsid w:val="00FE6CEF"/>
    <w:rsid w:val="00FE6F2C"/>
    <w:rsid w:val="00FE7EB4"/>
    <w:rsid w:val="00FF06D6"/>
    <w:rsid w:val="00FF1020"/>
    <w:rsid w:val="00FF1D04"/>
    <w:rsid w:val="00FF3184"/>
    <w:rsid w:val="00FF3672"/>
    <w:rsid w:val="00FF3D65"/>
    <w:rsid w:val="00FF401C"/>
    <w:rsid w:val="00FF4451"/>
    <w:rsid w:val="00FF6A11"/>
    <w:rsid w:val="00FF6AA8"/>
    <w:rsid w:val="00FF6BFD"/>
    <w:rsid w:val="01D1EF7B"/>
    <w:rsid w:val="05BF499C"/>
    <w:rsid w:val="09EFC07A"/>
    <w:rsid w:val="0C61CBF9"/>
    <w:rsid w:val="0CF0AAC6"/>
    <w:rsid w:val="0E82FD10"/>
    <w:rsid w:val="0F6B49F4"/>
    <w:rsid w:val="0FD60385"/>
    <w:rsid w:val="1082E9A1"/>
    <w:rsid w:val="16E05F9C"/>
    <w:rsid w:val="1CBB2007"/>
    <w:rsid w:val="246E2A40"/>
    <w:rsid w:val="28AB34E1"/>
    <w:rsid w:val="2B6E1387"/>
    <w:rsid w:val="2D05011F"/>
    <w:rsid w:val="2EFD618D"/>
    <w:rsid w:val="3178F491"/>
    <w:rsid w:val="31BD5D24"/>
    <w:rsid w:val="32610999"/>
    <w:rsid w:val="3E162EE5"/>
    <w:rsid w:val="415E8D53"/>
    <w:rsid w:val="43A4C500"/>
    <w:rsid w:val="4B573C33"/>
    <w:rsid w:val="521F97DF"/>
    <w:rsid w:val="53EF50A9"/>
    <w:rsid w:val="5A089BF8"/>
    <w:rsid w:val="5A7C8701"/>
    <w:rsid w:val="5B56BCC2"/>
    <w:rsid w:val="5C87EEBC"/>
    <w:rsid w:val="63B03647"/>
    <w:rsid w:val="653CD3F1"/>
    <w:rsid w:val="66768F31"/>
    <w:rsid w:val="68759733"/>
    <w:rsid w:val="74BABE90"/>
    <w:rsid w:val="75AEFE9D"/>
    <w:rsid w:val="78639487"/>
    <w:rsid w:val="7CBDA0BC"/>
    <w:rsid w:val="7DE28B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895446"/>
  <w15:docId w15:val="{0C32CDAF-2857-4DAC-AAA0-3C0C0F44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CCC"/>
    <w:pPr>
      <w:spacing w:after="140" w:line="250" w:lineRule="atLeast"/>
    </w:pPr>
    <w:rPr>
      <w:rFonts w:ascii="Arial" w:hAnsi="Arial"/>
      <w:szCs w:val="22"/>
      <w:lang w:eastAsia="en-US"/>
    </w:rPr>
  </w:style>
  <w:style w:type="paragraph" w:styleId="Heading1">
    <w:name w:val="heading 1"/>
    <w:basedOn w:val="Normal"/>
    <w:next w:val="Normal"/>
    <w:link w:val="Heading1Char"/>
    <w:uiPriority w:val="9"/>
    <w:qFormat/>
    <w:rsid w:val="00E97D57"/>
    <w:pPr>
      <w:keepNext/>
      <w:keepLines/>
      <w:numPr>
        <w:numId w:val="3"/>
      </w:numPr>
      <w:spacing w:before="360" w:after="120" w:line="240" w:lineRule="atLeast"/>
      <w:outlineLvl w:val="0"/>
    </w:pPr>
    <w:rPr>
      <w:rFonts w:eastAsia="MS Gothic" w:cs="Times New Roman"/>
      <w:b/>
      <w:bCs/>
      <w:color w:val="000000"/>
      <w:sz w:val="28"/>
      <w:szCs w:val="28"/>
    </w:rPr>
  </w:style>
  <w:style w:type="paragraph" w:styleId="Heading2">
    <w:name w:val="heading 2"/>
    <w:basedOn w:val="Normal"/>
    <w:next w:val="Normal"/>
    <w:link w:val="Heading2Char"/>
    <w:uiPriority w:val="9"/>
    <w:qFormat/>
    <w:rsid w:val="00E53651"/>
    <w:pPr>
      <w:keepNext/>
      <w:keepLines/>
      <w:numPr>
        <w:ilvl w:val="1"/>
        <w:numId w:val="3"/>
      </w:numPr>
      <w:spacing w:before="360" w:after="120" w:line="240" w:lineRule="atLeast"/>
      <w:outlineLvl w:val="1"/>
    </w:pPr>
    <w:rPr>
      <w:rFonts w:eastAsia="MS Gothic" w:cs="Times New Roman"/>
      <w:bCs/>
      <w:color w:val="000000"/>
      <w:sz w:val="28"/>
      <w:szCs w:val="26"/>
    </w:rPr>
  </w:style>
  <w:style w:type="paragraph" w:styleId="Heading3">
    <w:name w:val="heading 3"/>
    <w:basedOn w:val="Normal"/>
    <w:next w:val="Normal"/>
    <w:link w:val="Heading3Char"/>
    <w:uiPriority w:val="9"/>
    <w:qFormat/>
    <w:rsid w:val="00925A27"/>
    <w:pPr>
      <w:keepNext/>
      <w:keepLines/>
      <w:numPr>
        <w:ilvl w:val="2"/>
        <w:numId w:val="3"/>
      </w:numPr>
      <w:spacing w:before="200" w:line="260" w:lineRule="atLeast"/>
      <w:outlineLvl w:val="2"/>
    </w:pPr>
    <w:rPr>
      <w:rFonts w:eastAsia="MS Gothic" w:cs="Times New Roman"/>
      <w:bCs/>
      <w:i/>
      <w:sz w:val="24"/>
    </w:rPr>
  </w:style>
  <w:style w:type="paragraph" w:styleId="Heading4">
    <w:name w:val="heading 4"/>
    <w:basedOn w:val="Normal"/>
    <w:next w:val="Normal"/>
    <w:link w:val="Heading4Char"/>
    <w:uiPriority w:val="9"/>
    <w:unhideWhenUsed/>
    <w:qFormat/>
    <w:rsid w:val="00E53651"/>
    <w:pPr>
      <w:keepNext/>
      <w:keepLines/>
      <w:numPr>
        <w:ilvl w:val="3"/>
        <w:numId w:val="3"/>
      </w:numPr>
      <w:tabs>
        <w:tab w:val="clear" w:pos="284"/>
      </w:tabs>
      <w:spacing w:before="180" w:line="240" w:lineRule="atLeast"/>
      <w:outlineLvl w:val="3"/>
    </w:pPr>
    <w:rPr>
      <w:rFonts w:eastAsia="MS Gothic" w:cs="Times New Roman"/>
      <w:b/>
      <w:bCs/>
      <w:iCs/>
    </w:rPr>
  </w:style>
  <w:style w:type="paragraph" w:styleId="Heading5">
    <w:name w:val="heading 5"/>
    <w:basedOn w:val="Normal"/>
    <w:next w:val="Normal"/>
    <w:link w:val="Heading5Char"/>
    <w:uiPriority w:val="9"/>
    <w:unhideWhenUsed/>
    <w:qFormat/>
    <w:rsid w:val="00E53651"/>
    <w:pPr>
      <w:keepNext/>
      <w:keepLines/>
      <w:numPr>
        <w:ilvl w:val="4"/>
        <w:numId w:val="3"/>
      </w:numPr>
      <w:tabs>
        <w:tab w:val="clear" w:pos="284"/>
      </w:tabs>
      <w:spacing w:before="160" w:line="240" w:lineRule="atLeast"/>
      <w:outlineLvl w:val="4"/>
    </w:pPr>
    <w:rPr>
      <w:rFonts w:eastAsia="MS Gothic" w:cs="Times New Roman"/>
      <w:b/>
    </w:rPr>
  </w:style>
  <w:style w:type="paragraph" w:styleId="Heading6">
    <w:name w:val="heading 6"/>
    <w:basedOn w:val="Normal"/>
    <w:next w:val="Normal"/>
    <w:link w:val="Heading6Char"/>
    <w:uiPriority w:val="9"/>
    <w:semiHidden/>
    <w:qFormat/>
    <w:rsid w:val="00CD12B9"/>
    <w:pPr>
      <w:keepNext/>
      <w:keepLines/>
      <w:numPr>
        <w:ilvl w:val="5"/>
        <w:numId w:val="3"/>
      </w:numPr>
      <w:spacing w:before="200" w:after="0"/>
      <w:outlineLvl w:val="5"/>
    </w:pPr>
    <w:rPr>
      <w:rFonts w:ascii="Cambria" w:eastAsia="MS Gothic" w:hAnsi="Cambria" w:cs="Times New Roman"/>
      <w:i/>
      <w:iCs/>
      <w:color w:val="2D495E"/>
    </w:rPr>
  </w:style>
  <w:style w:type="paragraph" w:styleId="Heading7">
    <w:name w:val="heading 7"/>
    <w:basedOn w:val="Normal"/>
    <w:next w:val="Normal"/>
    <w:link w:val="Heading7Char"/>
    <w:uiPriority w:val="9"/>
    <w:semiHidden/>
    <w:unhideWhenUsed/>
    <w:qFormat/>
    <w:rsid w:val="00CD12B9"/>
    <w:pPr>
      <w:keepNext/>
      <w:keepLines/>
      <w:numPr>
        <w:ilvl w:val="6"/>
        <w:numId w:val="3"/>
      </w:numPr>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CD12B9"/>
    <w:pPr>
      <w:keepNext/>
      <w:keepLines/>
      <w:numPr>
        <w:ilvl w:val="7"/>
        <w:numId w:val="3"/>
      </w:numPr>
      <w:spacing w:before="200" w:after="0"/>
      <w:outlineLvl w:val="7"/>
    </w:pPr>
    <w:rPr>
      <w:rFonts w:ascii="Cambria" w:eastAsia="MS Gothic" w:hAnsi="Cambria" w:cs="Times New Roman"/>
      <w:color w:val="404040"/>
      <w:szCs w:val="20"/>
    </w:rPr>
  </w:style>
  <w:style w:type="paragraph" w:styleId="Heading9">
    <w:name w:val="heading 9"/>
    <w:basedOn w:val="Normal"/>
    <w:next w:val="Normal"/>
    <w:link w:val="Heading9Char"/>
    <w:uiPriority w:val="9"/>
    <w:semiHidden/>
    <w:unhideWhenUsed/>
    <w:qFormat/>
    <w:rsid w:val="00CD12B9"/>
    <w:pPr>
      <w:keepNext/>
      <w:keepLines/>
      <w:numPr>
        <w:ilvl w:val="8"/>
        <w:numId w:val="3"/>
      </w:numPr>
      <w:spacing w:before="200" w:after="0"/>
      <w:outlineLvl w:val="8"/>
    </w:pPr>
    <w:rPr>
      <w:rFonts w:ascii="Cambria" w:eastAsia="MS Gothic"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98B"/>
    <w:pPr>
      <w:tabs>
        <w:tab w:val="center" w:pos="4513"/>
        <w:tab w:val="right" w:pos="9026"/>
      </w:tabs>
      <w:spacing w:after="0" w:line="240" w:lineRule="auto"/>
    </w:pPr>
    <w:rPr>
      <w:color w:val="08354F"/>
      <w:sz w:val="24"/>
    </w:rPr>
  </w:style>
  <w:style w:type="character" w:customStyle="1" w:styleId="HeaderChar">
    <w:name w:val="Header Char"/>
    <w:link w:val="Header"/>
    <w:uiPriority w:val="99"/>
    <w:rsid w:val="00C5398B"/>
    <w:rPr>
      <w:rFonts w:ascii="Tahoma" w:hAnsi="Tahoma"/>
      <w:color w:val="08354F"/>
      <w:sz w:val="24"/>
    </w:rPr>
  </w:style>
  <w:style w:type="paragraph" w:styleId="Footer">
    <w:name w:val="footer"/>
    <w:basedOn w:val="Normal"/>
    <w:link w:val="FooterChar"/>
    <w:uiPriority w:val="99"/>
    <w:rsid w:val="00E73CA7"/>
    <w:pPr>
      <w:tabs>
        <w:tab w:val="center" w:pos="4513"/>
        <w:tab w:val="right" w:pos="9026"/>
      </w:tabs>
      <w:spacing w:after="0" w:line="240" w:lineRule="auto"/>
    </w:pPr>
    <w:rPr>
      <w:sz w:val="16"/>
    </w:rPr>
  </w:style>
  <w:style w:type="character" w:customStyle="1" w:styleId="FooterChar">
    <w:name w:val="Footer Char"/>
    <w:link w:val="Footer"/>
    <w:uiPriority w:val="99"/>
    <w:rsid w:val="00EE2993"/>
    <w:rPr>
      <w:sz w:val="16"/>
    </w:rPr>
  </w:style>
  <w:style w:type="paragraph" w:styleId="BalloonText">
    <w:name w:val="Balloon Text"/>
    <w:basedOn w:val="Normal"/>
    <w:link w:val="BalloonTextChar"/>
    <w:uiPriority w:val="99"/>
    <w:semiHidden/>
    <w:rsid w:val="008B6A81"/>
    <w:pPr>
      <w:spacing w:after="0" w:line="240" w:lineRule="auto"/>
    </w:pPr>
    <w:rPr>
      <w:rFonts w:cs="Tahoma"/>
      <w:sz w:val="16"/>
      <w:szCs w:val="16"/>
    </w:rPr>
  </w:style>
  <w:style w:type="character" w:customStyle="1" w:styleId="BalloonTextChar">
    <w:name w:val="Balloon Text Char"/>
    <w:link w:val="BalloonText"/>
    <w:uiPriority w:val="99"/>
    <w:semiHidden/>
    <w:rsid w:val="00EE2993"/>
    <w:rPr>
      <w:rFonts w:ascii="Tahoma" w:hAnsi="Tahoma" w:cs="Tahoma"/>
      <w:sz w:val="16"/>
      <w:szCs w:val="16"/>
    </w:rPr>
  </w:style>
  <w:style w:type="table" w:styleId="TableGrid">
    <w:name w:val="Table Grid"/>
    <w:basedOn w:val="TableNormal"/>
    <w:uiPriority w:val="59"/>
    <w:rsid w:val="00E53651"/>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pacer">
    <w:name w:val="Spacer"/>
    <w:basedOn w:val="Header"/>
    <w:qFormat/>
    <w:rsid w:val="00093A12"/>
    <w:rPr>
      <w:sz w:val="2"/>
    </w:rPr>
  </w:style>
  <w:style w:type="character" w:customStyle="1" w:styleId="Heading1Char">
    <w:name w:val="Heading 1 Char"/>
    <w:link w:val="Heading1"/>
    <w:uiPriority w:val="9"/>
    <w:rsid w:val="00E97D57"/>
    <w:rPr>
      <w:rFonts w:ascii="Arial" w:eastAsia="MS Gothic" w:hAnsi="Arial" w:cs="Times New Roman"/>
      <w:b/>
      <w:bCs/>
      <w:color w:val="000000"/>
      <w:sz w:val="28"/>
      <w:szCs w:val="28"/>
      <w:lang w:eastAsia="en-US"/>
    </w:rPr>
  </w:style>
  <w:style w:type="paragraph" w:customStyle="1" w:styleId="Tabletitles">
    <w:name w:val="Table titles"/>
    <w:basedOn w:val="Normal"/>
    <w:qFormat/>
    <w:rsid w:val="00785C19"/>
    <w:rPr>
      <w:b/>
      <w:color w:val="FFFFFF"/>
      <w:sz w:val="24"/>
    </w:rPr>
  </w:style>
  <w:style w:type="paragraph" w:customStyle="1" w:styleId="Normalblue">
    <w:name w:val="Normal blue"/>
    <w:basedOn w:val="Normal"/>
    <w:semiHidden/>
    <w:qFormat/>
    <w:rsid w:val="00026F94"/>
    <w:pPr>
      <w:spacing w:after="120" w:line="240" w:lineRule="auto"/>
    </w:pPr>
    <w:rPr>
      <w:color w:val="08354F"/>
    </w:rPr>
  </w:style>
  <w:style w:type="paragraph" w:customStyle="1" w:styleId="Milestonedays">
    <w:name w:val="Milestone days"/>
    <w:basedOn w:val="Normal"/>
    <w:semiHidden/>
    <w:qFormat/>
    <w:rsid w:val="00E53651"/>
    <w:pPr>
      <w:spacing w:after="0" w:line="240" w:lineRule="auto"/>
    </w:pPr>
    <w:rPr>
      <w:b/>
      <w:sz w:val="96"/>
    </w:rPr>
  </w:style>
  <w:style w:type="paragraph" w:customStyle="1" w:styleId="Businessdays">
    <w:name w:val="Business days"/>
    <w:basedOn w:val="Normal"/>
    <w:semiHidden/>
    <w:qFormat/>
    <w:rsid w:val="00E53651"/>
    <w:pPr>
      <w:spacing w:after="0" w:line="240" w:lineRule="atLeast"/>
    </w:pPr>
    <w:rPr>
      <w:i/>
      <w:color w:val="000000"/>
    </w:rPr>
  </w:style>
  <w:style w:type="paragraph" w:customStyle="1" w:styleId="Tabletitlessmall">
    <w:name w:val="Table titles small"/>
    <w:basedOn w:val="Tabletitles"/>
    <w:qFormat/>
    <w:rsid w:val="00925A27"/>
    <w:pPr>
      <w:spacing w:after="0"/>
    </w:pPr>
  </w:style>
  <w:style w:type="paragraph" w:customStyle="1" w:styleId="Tabletextsmall">
    <w:name w:val="Table text small"/>
    <w:basedOn w:val="Normal"/>
    <w:qFormat/>
    <w:rsid w:val="00697211"/>
    <w:pPr>
      <w:spacing w:before="20" w:after="0" w:line="200" w:lineRule="atLeast"/>
    </w:pPr>
    <w:rPr>
      <w:color w:val="0B2F65"/>
      <w:sz w:val="22"/>
    </w:rPr>
  </w:style>
  <w:style w:type="character" w:styleId="Hyperlink">
    <w:name w:val="Hyperlink"/>
    <w:uiPriority w:val="99"/>
    <w:rsid w:val="00DF4449"/>
    <w:rPr>
      <w:color w:val="10123A"/>
      <w:u w:val="single"/>
    </w:rPr>
  </w:style>
  <w:style w:type="paragraph" w:customStyle="1" w:styleId="Footerbold">
    <w:name w:val="Footer bold"/>
    <w:basedOn w:val="Footer"/>
    <w:semiHidden/>
    <w:qFormat/>
    <w:rsid w:val="00E73CA7"/>
    <w:rPr>
      <w:b/>
    </w:rPr>
  </w:style>
  <w:style w:type="paragraph" w:customStyle="1" w:styleId="Footeritalicleft">
    <w:name w:val="Footer italic left"/>
    <w:basedOn w:val="Footer"/>
    <w:semiHidden/>
    <w:qFormat/>
    <w:rsid w:val="009927F9"/>
    <w:rPr>
      <w:i/>
    </w:rPr>
  </w:style>
  <w:style w:type="paragraph" w:customStyle="1" w:styleId="Project">
    <w:name w:val="Project"/>
    <w:basedOn w:val="Normalblue"/>
    <w:semiHidden/>
    <w:qFormat/>
    <w:rsid w:val="004B1AD4"/>
  </w:style>
  <w:style w:type="paragraph" w:customStyle="1" w:styleId="Documentdate">
    <w:name w:val="Document date"/>
    <w:basedOn w:val="Normalblue"/>
    <w:next w:val="Normalblue"/>
    <w:qFormat/>
    <w:rsid w:val="00FF4451"/>
    <w:rPr>
      <w:color w:val="3C3C3B"/>
      <w:sz w:val="34"/>
    </w:rPr>
  </w:style>
  <w:style w:type="paragraph" w:customStyle="1" w:styleId="Footeritalicright">
    <w:name w:val="Footer italic right"/>
    <w:basedOn w:val="Footeritalicleft"/>
    <w:semiHidden/>
    <w:qFormat/>
    <w:rsid w:val="006F68E5"/>
    <w:pPr>
      <w:jc w:val="right"/>
    </w:pPr>
  </w:style>
  <w:style w:type="paragraph" w:styleId="ListBullet">
    <w:name w:val="List Bullet"/>
    <w:basedOn w:val="Normal"/>
    <w:uiPriority w:val="99"/>
    <w:unhideWhenUsed/>
    <w:rsid w:val="00426D29"/>
    <w:pPr>
      <w:numPr>
        <w:numId w:val="1"/>
      </w:numPr>
      <w:tabs>
        <w:tab w:val="left" w:pos="227"/>
      </w:tabs>
      <w:contextualSpacing/>
    </w:pPr>
  </w:style>
  <w:style w:type="character" w:customStyle="1" w:styleId="Heading2Char">
    <w:name w:val="Heading 2 Char"/>
    <w:link w:val="Heading2"/>
    <w:uiPriority w:val="9"/>
    <w:rsid w:val="00E53651"/>
    <w:rPr>
      <w:rFonts w:ascii="Arial" w:eastAsia="MS Gothic" w:hAnsi="Arial" w:cs="Times New Roman"/>
      <w:bCs/>
      <w:color w:val="000000"/>
      <w:sz w:val="28"/>
      <w:szCs w:val="26"/>
      <w:lang w:eastAsia="en-US"/>
    </w:rPr>
  </w:style>
  <w:style w:type="paragraph" w:styleId="ListNumber">
    <w:name w:val="List Number"/>
    <w:basedOn w:val="Normal"/>
    <w:uiPriority w:val="99"/>
    <w:rsid w:val="00426D29"/>
    <w:pPr>
      <w:numPr>
        <w:numId w:val="2"/>
      </w:numPr>
      <w:tabs>
        <w:tab w:val="clear" w:pos="227"/>
      </w:tabs>
      <w:contextualSpacing/>
    </w:pPr>
  </w:style>
  <w:style w:type="paragraph" w:styleId="ListParagraph">
    <w:name w:val="List Paragraph"/>
    <w:basedOn w:val="Normal"/>
    <w:uiPriority w:val="34"/>
    <w:qFormat/>
    <w:rsid w:val="00520E87"/>
    <w:pPr>
      <w:ind w:left="720"/>
      <w:contextualSpacing/>
    </w:pPr>
  </w:style>
  <w:style w:type="paragraph" w:styleId="ListNumber2">
    <w:name w:val="List Number 2"/>
    <w:basedOn w:val="Normal"/>
    <w:qFormat/>
    <w:rsid w:val="00520E87"/>
    <w:pPr>
      <w:numPr>
        <w:ilvl w:val="1"/>
        <w:numId w:val="2"/>
      </w:numPr>
      <w:tabs>
        <w:tab w:val="clear" w:pos="454"/>
      </w:tabs>
      <w:contextualSpacing/>
    </w:pPr>
  </w:style>
  <w:style w:type="paragraph" w:styleId="BodyText">
    <w:name w:val="Body Text"/>
    <w:link w:val="BodyTextChar"/>
    <w:semiHidden/>
    <w:qFormat/>
    <w:rsid w:val="00E53651"/>
    <w:pPr>
      <w:spacing w:after="120"/>
    </w:pPr>
    <w:rPr>
      <w:rFonts w:ascii="Helvetica" w:eastAsia="Times New Roman" w:hAnsi="Helvetica" w:cs="Tahoma"/>
      <w:color w:val="0D0D0D"/>
      <w:szCs w:val="16"/>
      <w:lang w:eastAsia="en-US"/>
    </w:rPr>
  </w:style>
  <w:style w:type="character" w:customStyle="1" w:styleId="BodyTextChar">
    <w:name w:val="Body Text Char"/>
    <w:link w:val="BodyText"/>
    <w:semiHidden/>
    <w:rsid w:val="00E53651"/>
    <w:rPr>
      <w:rFonts w:ascii="Helvetica" w:eastAsia="Times New Roman" w:hAnsi="Helvetica" w:cs="Tahoma"/>
      <w:color w:val="0D0D0D"/>
      <w:sz w:val="20"/>
      <w:szCs w:val="16"/>
    </w:rPr>
  </w:style>
  <w:style w:type="paragraph" w:customStyle="1" w:styleId="Statustitle">
    <w:name w:val="Status title"/>
    <w:basedOn w:val="Normal"/>
    <w:semiHidden/>
    <w:qFormat/>
    <w:rsid w:val="0074748E"/>
    <w:rPr>
      <w:b/>
      <w:sz w:val="42"/>
    </w:rPr>
  </w:style>
  <w:style w:type="paragraph" w:customStyle="1" w:styleId="Documenttitle">
    <w:name w:val="Document title"/>
    <w:basedOn w:val="Normal"/>
    <w:qFormat/>
    <w:rsid w:val="00150CCC"/>
    <w:pPr>
      <w:spacing w:before="60" w:after="60" w:line="720" w:lineRule="exact"/>
    </w:pPr>
    <w:rPr>
      <w:b/>
      <w:bCs/>
      <w:color w:val="0B2F65"/>
      <w:sz w:val="56"/>
      <w:szCs w:val="56"/>
    </w:rPr>
  </w:style>
  <w:style w:type="paragraph" w:customStyle="1" w:styleId="Clientname">
    <w:name w:val="Client name"/>
    <w:basedOn w:val="Normal"/>
    <w:qFormat/>
    <w:rsid w:val="00E53651"/>
    <w:pPr>
      <w:spacing w:after="0" w:line="300" w:lineRule="atLeast"/>
    </w:pPr>
    <w:rPr>
      <w:b/>
      <w:color w:val="000000"/>
      <w:sz w:val="32"/>
    </w:rPr>
  </w:style>
  <w:style w:type="paragraph" w:customStyle="1" w:styleId="Documentsubtitle">
    <w:name w:val="Document subtitle"/>
    <w:basedOn w:val="Normal"/>
    <w:qFormat/>
    <w:rsid w:val="00FF4451"/>
    <w:pPr>
      <w:spacing w:after="400" w:line="300" w:lineRule="atLeast"/>
      <w:jc w:val="right"/>
    </w:pPr>
    <w:rPr>
      <w:color w:val="3C3C3B"/>
      <w:sz w:val="48"/>
    </w:rPr>
  </w:style>
  <w:style w:type="character" w:customStyle="1" w:styleId="Heading3Char">
    <w:name w:val="Heading 3 Char"/>
    <w:link w:val="Heading3"/>
    <w:uiPriority w:val="9"/>
    <w:rsid w:val="00925A27"/>
    <w:rPr>
      <w:rFonts w:ascii="Arial" w:eastAsia="MS Gothic" w:hAnsi="Arial" w:cs="Times New Roman"/>
      <w:bCs/>
      <w:i/>
      <w:sz w:val="24"/>
      <w:szCs w:val="22"/>
      <w:lang w:eastAsia="en-US"/>
    </w:rPr>
  </w:style>
  <w:style w:type="paragraph" w:customStyle="1" w:styleId="Documentversionnumber">
    <w:name w:val="Document version number"/>
    <w:basedOn w:val="Normalblue"/>
    <w:qFormat/>
    <w:rsid w:val="00E53651"/>
    <w:rPr>
      <w:b/>
      <w:color w:val="000000"/>
      <w:sz w:val="24"/>
    </w:rPr>
  </w:style>
  <w:style w:type="paragraph" w:styleId="TOC2">
    <w:name w:val="toc 2"/>
    <w:basedOn w:val="Normal"/>
    <w:next w:val="Normal"/>
    <w:autoRedefine/>
    <w:uiPriority w:val="39"/>
    <w:rsid w:val="005277D4"/>
    <w:pPr>
      <w:tabs>
        <w:tab w:val="right" w:pos="8789"/>
      </w:tabs>
      <w:ind w:right="-1418"/>
    </w:pPr>
    <w:rPr>
      <w:color w:val="08354F"/>
      <w:sz w:val="24"/>
    </w:rPr>
  </w:style>
  <w:style w:type="paragraph" w:styleId="TOC1">
    <w:name w:val="toc 1"/>
    <w:basedOn w:val="Normal"/>
    <w:next w:val="Normal"/>
    <w:autoRedefine/>
    <w:uiPriority w:val="39"/>
    <w:rsid w:val="005277D4"/>
    <w:pPr>
      <w:pBdr>
        <w:top w:val="single" w:sz="4" w:space="3" w:color="6493B5"/>
        <w:between w:val="single" w:sz="4" w:space="3" w:color="6493B5"/>
      </w:pBdr>
      <w:tabs>
        <w:tab w:val="right" w:pos="8789"/>
      </w:tabs>
      <w:spacing w:after="100"/>
    </w:pPr>
    <w:rPr>
      <w:b/>
      <w:color w:val="000000"/>
      <w:sz w:val="24"/>
    </w:rPr>
  </w:style>
  <w:style w:type="paragraph" w:customStyle="1" w:styleId="Normalbluebold">
    <w:name w:val="Normal blue bold"/>
    <w:basedOn w:val="Normalblue"/>
    <w:semiHidden/>
    <w:qFormat/>
    <w:rsid w:val="00026F94"/>
    <w:rPr>
      <w:b/>
    </w:rPr>
  </w:style>
  <w:style w:type="paragraph" w:customStyle="1" w:styleId="Contentstitle">
    <w:name w:val="Contents title"/>
    <w:basedOn w:val="Normal"/>
    <w:qFormat/>
    <w:rsid w:val="00E53651"/>
    <w:pPr>
      <w:spacing w:before="300"/>
    </w:pPr>
    <w:rPr>
      <w:rFonts w:eastAsia="MS Gothic" w:cs="Times New Roman"/>
      <w:b/>
      <w:bCs/>
      <w:color w:val="000000"/>
      <w:sz w:val="28"/>
      <w:szCs w:val="28"/>
    </w:rPr>
  </w:style>
  <w:style w:type="paragraph" w:styleId="Caption">
    <w:name w:val="caption"/>
    <w:basedOn w:val="Normal"/>
    <w:next w:val="Normal"/>
    <w:uiPriority w:val="99"/>
    <w:unhideWhenUsed/>
    <w:qFormat/>
    <w:rsid w:val="00DB74C9"/>
    <w:pPr>
      <w:spacing w:before="120" w:after="200" w:line="240" w:lineRule="auto"/>
    </w:pPr>
    <w:rPr>
      <w:b/>
      <w:bCs/>
      <w:color w:val="000000"/>
      <w:szCs w:val="18"/>
    </w:rPr>
  </w:style>
  <w:style w:type="paragraph" w:customStyle="1" w:styleId="Version">
    <w:name w:val="Version"/>
    <w:basedOn w:val="Tabletitles"/>
    <w:qFormat/>
    <w:rsid w:val="005A7829"/>
  </w:style>
  <w:style w:type="character" w:customStyle="1" w:styleId="Heading4Char">
    <w:name w:val="Heading 4 Char"/>
    <w:link w:val="Heading4"/>
    <w:uiPriority w:val="9"/>
    <w:rsid w:val="00E53651"/>
    <w:rPr>
      <w:rFonts w:ascii="Arial" w:eastAsia="MS Gothic" w:hAnsi="Arial" w:cs="Times New Roman"/>
      <w:b/>
      <w:bCs/>
      <w:iCs/>
      <w:szCs w:val="22"/>
      <w:lang w:eastAsia="en-US"/>
    </w:rPr>
  </w:style>
  <w:style w:type="character" w:customStyle="1" w:styleId="Heading5Char">
    <w:name w:val="Heading 5 Char"/>
    <w:link w:val="Heading5"/>
    <w:uiPriority w:val="9"/>
    <w:rsid w:val="00E53651"/>
    <w:rPr>
      <w:rFonts w:ascii="Arial" w:eastAsia="MS Gothic" w:hAnsi="Arial" w:cs="Times New Roman"/>
      <w:b/>
      <w:szCs w:val="22"/>
      <w:lang w:eastAsia="en-US"/>
    </w:rPr>
  </w:style>
  <w:style w:type="character" w:customStyle="1" w:styleId="Heading6Char">
    <w:name w:val="Heading 6 Char"/>
    <w:link w:val="Heading6"/>
    <w:uiPriority w:val="9"/>
    <w:semiHidden/>
    <w:rsid w:val="00CA5E6E"/>
    <w:rPr>
      <w:rFonts w:ascii="Cambria" w:eastAsia="MS Gothic" w:hAnsi="Cambria" w:cs="Times New Roman"/>
      <w:i/>
      <w:iCs/>
      <w:color w:val="2D495E"/>
      <w:szCs w:val="22"/>
      <w:lang w:eastAsia="en-US"/>
    </w:rPr>
  </w:style>
  <w:style w:type="character" w:customStyle="1" w:styleId="Heading7Char">
    <w:name w:val="Heading 7 Char"/>
    <w:link w:val="Heading7"/>
    <w:uiPriority w:val="9"/>
    <w:semiHidden/>
    <w:rsid w:val="00CD12B9"/>
    <w:rPr>
      <w:rFonts w:ascii="Cambria" w:eastAsia="MS Gothic" w:hAnsi="Cambria" w:cs="Times New Roman"/>
      <w:i/>
      <w:iCs/>
      <w:color w:val="404040"/>
      <w:szCs w:val="22"/>
      <w:lang w:eastAsia="en-US"/>
    </w:rPr>
  </w:style>
  <w:style w:type="character" w:customStyle="1" w:styleId="Heading8Char">
    <w:name w:val="Heading 8 Char"/>
    <w:link w:val="Heading8"/>
    <w:uiPriority w:val="9"/>
    <w:semiHidden/>
    <w:rsid w:val="00CD12B9"/>
    <w:rPr>
      <w:rFonts w:ascii="Cambria" w:eastAsia="MS Gothic" w:hAnsi="Cambria" w:cs="Times New Roman"/>
      <w:color w:val="404040"/>
      <w:lang w:eastAsia="en-US"/>
    </w:rPr>
  </w:style>
  <w:style w:type="character" w:customStyle="1" w:styleId="Heading9Char">
    <w:name w:val="Heading 9 Char"/>
    <w:link w:val="Heading9"/>
    <w:uiPriority w:val="9"/>
    <w:semiHidden/>
    <w:rsid w:val="00CD12B9"/>
    <w:rPr>
      <w:rFonts w:ascii="Cambria" w:eastAsia="MS Gothic" w:hAnsi="Cambria" w:cs="Times New Roman"/>
      <w:i/>
      <w:iCs/>
      <w:color w:val="404040"/>
      <w:lang w:eastAsia="en-US"/>
    </w:rPr>
  </w:style>
  <w:style w:type="paragraph" w:customStyle="1" w:styleId="Versionhistory">
    <w:name w:val="Version history"/>
    <w:basedOn w:val="Heading2"/>
    <w:qFormat/>
    <w:rsid w:val="00E53651"/>
    <w:pPr>
      <w:numPr>
        <w:ilvl w:val="0"/>
        <w:numId w:val="0"/>
      </w:numPr>
    </w:pPr>
  </w:style>
  <w:style w:type="paragraph" w:customStyle="1" w:styleId="Documentauthor">
    <w:name w:val="Document author"/>
    <w:basedOn w:val="Documentversionnumber"/>
    <w:qFormat/>
    <w:rsid w:val="00E4698B"/>
    <w:pPr>
      <w:jc w:val="right"/>
    </w:pPr>
    <w:rPr>
      <w:b w:val="0"/>
      <w:color w:val="FFFFFF"/>
      <w:sz w:val="34"/>
    </w:rPr>
  </w:style>
  <w:style w:type="paragraph" w:styleId="ListNumber3">
    <w:name w:val="List Number 3"/>
    <w:basedOn w:val="Normal"/>
    <w:uiPriority w:val="99"/>
    <w:rsid w:val="003624E5"/>
    <w:pPr>
      <w:numPr>
        <w:ilvl w:val="2"/>
        <w:numId w:val="2"/>
      </w:numPr>
      <w:contextualSpacing/>
    </w:pPr>
  </w:style>
  <w:style w:type="table" w:customStyle="1" w:styleId="ZeroWastetable">
    <w:name w:val="Zero Waste table"/>
    <w:basedOn w:val="TableNormal"/>
    <w:uiPriority w:val="99"/>
    <w:rsid w:val="00E53651"/>
    <w:rPr>
      <w:rFonts w:ascii="Helvetica" w:hAnsi="Helvetica"/>
      <w:color w:val="08354F"/>
      <w:sz w:val="18"/>
    </w:rPr>
    <w:tblPr>
      <w:tblInd w:w="108" w:type="dxa"/>
      <w:tblBorders>
        <w:bottom w:val="single" w:sz="4" w:space="0" w:color="0B4D74"/>
        <w:insideH w:val="single" w:sz="4" w:space="0" w:color="0B4D74"/>
      </w:tblBorders>
      <w:tblCellMar>
        <w:top w:w="113" w:type="dxa"/>
        <w:left w:w="170" w:type="dxa"/>
        <w:bottom w:w="113" w:type="dxa"/>
        <w:right w:w="0" w:type="dxa"/>
      </w:tblCellMar>
    </w:tblPr>
    <w:tcPr>
      <w:shd w:val="clear" w:color="auto" w:fill="auto"/>
    </w:tcPr>
    <w:tblStylePr w:type="firstRow">
      <w:rPr>
        <w:rFonts w:ascii="Calibri" w:hAnsi="Calibri"/>
        <w:b/>
        <w:color w:val="FFFFFF"/>
        <w:sz w:val="18"/>
      </w:rPr>
      <w:tblPr/>
      <w:tcPr>
        <w:shd w:val="clear" w:color="auto" w:fill="0B4D74"/>
      </w:tcPr>
    </w:tblStylePr>
  </w:style>
  <w:style w:type="paragraph" w:customStyle="1" w:styleId="Coverfooter">
    <w:name w:val="Cover footer"/>
    <w:basedOn w:val="Footer"/>
    <w:semiHidden/>
    <w:qFormat/>
    <w:rsid w:val="005F74A8"/>
    <w:rPr>
      <w:rFonts w:ascii="Calibri" w:hAnsi="Calibri"/>
      <w:i/>
      <w:color w:val="FFFFFF"/>
    </w:rPr>
  </w:style>
  <w:style w:type="paragraph" w:customStyle="1" w:styleId="TableText">
    <w:name w:val="Table Text"/>
    <w:basedOn w:val="Normal"/>
    <w:qFormat/>
    <w:rsid w:val="00E26D3D"/>
    <w:pPr>
      <w:spacing w:before="60" w:after="60" w:line="240" w:lineRule="auto"/>
    </w:pPr>
    <w:rPr>
      <w:rFonts w:eastAsia="Times New Roman" w:cs="Times New Roman"/>
      <w:sz w:val="24"/>
      <w:szCs w:val="24"/>
    </w:rPr>
  </w:style>
  <w:style w:type="table" w:styleId="LightShading-Accent3">
    <w:name w:val="Light Shading Accent 3"/>
    <w:basedOn w:val="TableNormal"/>
    <w:uiPriority w:val="60"/>
    <w:rsid w:val="00354016"/>
    <w:rPr>
      <w:color w:val="4C2600"/>
    </w:rPr>
    <w:tblPr>
      <w:tblStyleRowBandSize w:val="1"/>
      <w:tblStyleColBandSize w:val="1"/>
      <w:tblBorders>
        <w:top w:val="single" w:sz="8" w:space="0" w:color="663300"/>
        <w:bottom w:val="single" w:sz="8" w:space="0" w:color="663300"/>
      </w:tblBorders>
    </w:tblPr>
    <w:tblStylePr w:type="firstRow">
      <w:pPr>
        <w:spacing w:before="0" w:after="0" w:line="240" w:lineRule="auto"/>
      </w:pPr>
      <w:rPr>
        <w:b/>
        <w:bCs/>
      </w:rPr>
      <w:tblPr/>
      <w:tcPr>
        <w:tcBorders>
          <w:top w:val="single" w:sz="8" w:space="0" w:color="663300"/>
          <w:left w:val="nil"/>
          <w:bottom w:val="single" w:sz="8" w:space="0" w:color="663300"/>
          <w:right w:val="nil"/>
          <w:insideH w:val="nil"/>
          <w:insideV w:val="nil"/>
        </w:tcBorders>
      </w:tcPr>
    </w:tblStylePr>
    <w:tblStylePr w:type="lastRow">
      <w:pPr>
        <w:spacing w:before="0" w:after="0" w:line="240" w:lineRule="auto"/>
      </w:pPr>
      <w:rPr>
        <w:b/>
        <w:bCs/>
      </w:rPr>
      <w:tblPr/>
      <w:tcPr>
        <w:tcBorders>
          <w:top w:val="single" w:sz="8" w:space="0" w:color="663300"/>
          <w:left w:val="nil"/>
          <w:bottom w:val="single" w:sz="8" w:space="0" w:color="6633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C9A"/>
      </w:tcPr>
    </w:tblStylePr>
    <w:tblStylePr w:type="band1Horz">
      <w:tblPr/>
      <w:tcPr>
        <w:tcBorders>
          <w:left w:val="nil"/>
          <w:right w:val="nil"/>
          <w:insideH w:val="nil"/>
          <w:insideV w:val="nil"/>
        </w:tcBorders>
        <w:shd w:val="clear" w:color="auto" w:fill="FFCC9A"/>
      </w:tcPr>
    </w:tblStylePr>
  </w:style>
  <w:style w:type="paragraph" w:customStyle="1" w:styleId="Textregular">
    <w:name w:val="Text (regular)"/>
    <w:basedOn w:val="Normal"/>
    <w:qFormat/>
    <w:rsid w:val="00DB74C9"/>
    <w:pPr>
      <w:spacing w:after="280" w:line="240" w:lineRule="auto"/>
    </w:pPr>
    <w:rPr>
      <w:rFonts w:eastAsia="MS Mincho"/>
      <w:sz w:val="24"/>
      <w:szCs w:val="20"/>
    </w:rPr>
  </w:style>
  <w:style w:type="paragraph" w:customStyle="1" w:styleId="NormalBold">
    <w:name w:val="Normal Bold"/>
    <w:basedOn w:val="Normal"/>
    <w:rsid w:val="005A7829"/>
    <w:pPr>
      <w:spacing w:after="0" w:line="260" w:lineRule="atLeast"/>
    </w:pPr>
    <w:rPr>
      <w:rFonts w:eastAsia="Times New Roman" w:cs="Times New Roman"/>
      <w:b/>
      <w:szCs w:val="24"/>
    </w:rPr>
  </w:style>
  <w:style w:type="paragraph" w:customStyle="1" w:styleId="Textregularbold">
    <w:name w:val="Text (regular bold)"/>
    <w:basedOn w:val="Normal"/>
    <w:qFormat/>
    <w:rsid w:val="00F0718B"/>
    <w:pPr>
      <w:spacing w:after="280" w:line="260" w:lineRule="auto"/>
    </w:pPr>
    <w:rPr>
      <w:rFonts w:eastAsia="MS Mincho"/>
      <w:b/>
      <w:sz w:val="24"/>
      <w:szCs w:val="20"/>
    </w:rPr>
  </w:style>
  <w:style w:type="paragraph" w:customStyle="1" w:styleId="Headerodd">
    <w:name w:val="Header odd"/>
    <w:basedOn w:val="Header"/>
    <w:qFormat/>
    <w:rsid w:val="00564513"/>
    <w:pPr>
      <w:jc w:val="right"/>
    </w:pPr>
    <w:rPr>
      <w:sz w:val="22"/>
    </w:rPr>
  </w:style>
  <w:style w:type="paragraph" w:customStyle="1" w:styleId="Headereven">
    <w:name w:val="Header even"/>
    <w:basedOn w:val="Headerodd"/>
    <w:qFormat/>
    <w:rsid w:val="00564513"/>
    <w:pPr>
      <w:jc w:val="left"/>
    </w:pPr>
  </w:style>
  <w:style w:type="paragraph" w:styleId="Title">
    <w:name w:val="Title"/>
    <w:basedOn w:val="Normal"/>
    <w:next w:val="Normal"/>
    <w:link w:val="TitleChar"/>
    <w:uiPriority w:val="10"/>
    <w:qFormat/>
    <w:rsid w:val="00E26D3D"/>
    <w:pPr>
      <w:pBdr>
        <w:bottom w:val="single" w:sz="8" w:space="4" w:color="6493B5"/>
      </w:pBdr>
      <w:spacing w:after="300" w:line="240" w:lineRule="auto"/>
      <w:contextualSpacing/>
    </w:pPr>
    <w:rPr>
      <w:rFonts w:eastAsia="MS Gothic" w:cs="Times New Roman"/>
      <w:color w:val="06273B"/>
      <w:spacing w:val="5"/>
      <w:kern w:val="28"/>
      <w:sz w:val="52"/>
      <w:szCs w:val="52"/>
    </w:rPr>
  </w:style>
  <w:style w:type="character" w:customStyle="1" w:styleId="TitleChar">
    <w:name w:val="Title Char"/>
    <w:link w:val="Title"/>
    <w:uiPriority w:val="10"/>
    <w:rsid w:val="00E26D3D"/>
    <w:rPr>
      <w:rFonts w:ascii="Tahoma" w:eastAsia="MS Gothic" w:hAnsi="Tahoma" w:cs="Times New Roman"/>
      <w:color w:val="06273B"/>
      <w:spacing w:val="5"/>
      <w:kern w:val="28"/>
      <w:sz w:val="52"/>
      <w:szCs w:val="52"/>
    </w:rPr>
  </w:style>
  <w:style w:type="character" w:styleId="PageNumber">
    <w:name w:val="page number"/>
    <w:basedOn w:val="DefaultParagraphFont"/>
    <w:uiPriority w:val="99"/>
    <w:semiHidden/>
    <w:unhideWhenUsed/>
    <w:rsid w:val="00060145"/>
  </w:style>
  <w:style w:type="paragraph" w:styleId="NormalWeb">
    <w:name w:val="Normal (Web)"/>
    <w:basedOn w:val="Normal"/>
    <w:uiPriority w:val="99"/>
    <w:unhideWhenUsed/>
    <w:rsid w:val="00315619"/>
    <w:pPr>
      <w:spacing w:before="100" w:beforeAutospacing="1" w:after="100" w:afterAutospacing="1" w:line="240" w:lineRule="auto"/>
    </w:pPr>
    <w:rPr>
      <w:rFonts w:ascii="Times" w:hAnsi="Times" w:cs="Times New Roman"/>
      <w:szCs w:val="20"/>
    </w:rPr>
  </w:style>
  <w:style w:type="character" w:customStyle="1" w:styleId="apple-converted-space">
    <w:name w:val="apple-converted-space"/>
    <w:basedOn w:val="DefaultParagraphFont"/>
    <w:rsid w:val="00315619"/>
  </w:style>
  <w:style w:type="paragraph" w:customStyle="1" w:styleId="Textbulletlist">
    <w:name w:val="Text (bullet list)"/>
    <w:basedOn w:val="Textregular"/>
    <w:qFormat/>
    <w:rsid w:val="00DB74C9"/>
    <w:pPr>
      <w:numPr>
        <w:numId w:val="4"/>
      </w:numPr>
      <w:spacing w:after="0"/>
    </w:pPr>
  </w:style>
  <w:style w:type="paragraph" w:customStyle="1" w:styleId="Textnumberedlist">
    <w:name w:val="Text (numbered list)"/>
    <w:basedOn w:val="Textregular"/>
    <w:qFormat/>
    <w:rsid w:val="00DB74C9"/>
    <w:pPr>
      <w:numPr>
        <w:numId w:val="5"/>
      </w:numPr>
      <w:spacing w:after="0"/>
    </w:pPr>
  </w:style>
  <w:style w:type="paragraph" w:customStyle="1" w:styleId="Textbulletlast">
    <w:name w:val="Text (bullet last)"/>
    <w:basedOn w:val="Textbulletlist"/>
    <w:qFormat/>
    <w:rsid w:val="00360F5D"/>
    <w:pPr>
      <w:spacing w:after="280"/>
    </w:pPr>
  </w:style>
  <w:style w:type="paragraph" w:customStyle="1" w:styleId="p4">
    <w:name w:val="p4"/>
    <w:basedOn w:val="Normal"/>
    <w:rsid w:val="00A075AA"/>
    <w:pPr>
      <w:widowControl w:val="0"/>
      <w:tabs>
        <w:tab w:val="left" w:pos="720"/>
      </w:tabs>
      <w:spacing w:after="0" w:line="280" w:lineRule="atLeast"/>
    </w:pPr>
    <w:rPr>
      <w:rFonts w:ascii="Times New Roman" w:eastAsia="Times New Roman" w:hAnsi="Times New Roman" w:cs="Times New Roman"/>
      <w:sz w:val="24"/>
      <w:szCs w:val="20"/>
      <w:lang w:val="en-AU"/>
    </w:rPr>
  </w:style>
  <w:style w:type="paragraph" w:styleId="BodyTextIndent">
    <w:name w:val="Body Text Indent"/>
    <w:basedOn w:val="Normal"/>
    <w:link w:val="BodyTextIndentChar"/>
    <w:uiPriority w:val="99"/>
    <w:semiHidden/>
    <w:unhideWhenUsed/>
    <w:rsid w:val="004E5EBE"/>
    <w:pPr>
      <w:spacing w:after="120"/>
      <w:ind w:left="283"/>
    </w:pPr>
  </w:style>
  <w:style w:type="character" w:customStyle="1" w:styleId="BodyTextIndentChar">
    <w:name w:val="Body Text Indent Char"/>
    <w:link w:val="BodyTextIndent"/>
    <w:uiPriority w:val="99"/>
    <w:semiHidden/>
    <w:rsid w:val="004E5EBE"/>
    <w:rPr>
      <w:rFonts w:ascii="Arial" w:hAnsi="Arial"/>
      <w:sz w:val="20"/>
    </w:rPr>
  </w:style>
  <w:style w:type="paragraph" w:styleId="List2">
    <w:name w:val="List 2"/>
    <w:basedOn w:val="Normal"/>
    <w:uiPriority w:val="99"/>
    <w:semiHidden/>
    <w:unhideWhenUsed/>
    <w:rsid w:val="004E5EBE"/>
    <w:pPr>
      <w:ind w:left="566" w:hanging="283"/>
      <w:contextualSpacing/>
    </w:pPr>
  </w:style>
  <w:style w:type="paragraph" w:styleId="List3">
    <w:name w:val="List 3"/>
    <w:basedOn w:val="Normal"/>
    <w:uiPriority w:val="99"/>
    <w:semiHidden/>
    <w:unhideWhenUsed/>
    <w:rsid w:val="004E5EBE"/>
    <w:pPr>
      <w:ind w:left="849" w:hanging="283"/>
      <w:contextualSpacing/>
    </w:pPr>
  </w:style>
  <w:style w:type="paragraph" w:styleId="BodyTextFirstIndent2">
    <w:name w:val="Body Text First Indent 2"/>
    <w:basedOn w:val="BodyTextIndent"/>
    <w:link w:val="BodyTextFirstIndent2Char"/>
    <w:uiPriority w:val="99"/>
    <w:semiHidden/>
    <w:unhideWhenUsed/>
    <w:rsid w:val="004E5EBE"/>
    <w:pPr>
      <w:spacing w:after="140"/>
      <w:ind w:left="360" w:firstLine="360"/>
    </w:pPr>
  </w:style>
  <w:style w:type="character" w:customStyle="1" w:styleId="BodyTextFirstIndent2Char">
    <w:name w:val="Body Text First Indent 2 Char"/>
    <w:link w:val="BodyTextFirstIndent2"/>
    <w:uiPriority w:val="99"/>
    <w:semiHidden/>
    <w:rsid w:val="004E5EBE"/>
    <w:rPr>
      <w:rFonts w:ascii="Arial" w:hAnsi="Arial"/>
      <w:sz w:val="20"/>
    </w:rPr>
  </w:style>
  <w:style w:type="character" w:styleId="FollowedHyperlink">
    <w:name w:val="FollowedHyperlink"/>
    <w:uiPriority w:val="99"/>
    <w:semiHidden/>
    <w:rsid w:val="000B175E"/>
    <w:rPr>
      <w:color w:val="1175AF"/>
      <w:u w:val="single"/>
    </w:rPr>
  </w:style>
  <w:style w:type="paragraph" w:customStyle="1" w:styleId="Default">
    <w:name w:val="Default"/>
    <w:rsid w:val="00B0140A"/>
    <w:pPr>
      <w:autoSpaceDE w:val="0"/>
      <w:autoSpaceDN w:val="0"/>
      <w:adjustRightInd w:val="0"/>
    </w:pPr>
    <w:rPr>
      <w:rFonts w:cs="Calibri"/>
      <w:color w:val="000000"/>
      <w:sz w:val="24"/>
      <w:szCs w:val="24"/>
      <w:lang w:eastAsia="en-US"/>
    </w:rPr>
  </w:style>
  <w:style w:type="paragraph" w:styleId="Revision">
    <w:name w:val="Revision"/>
    <w:hidden/>
    <w:uiPriority w:val="99"/>
    <w:semiHidden/>
    <w:rsid w:val="00496F29"/>
    <w:rPr>
      <w:rFonts w:ascii="Arial" w:hAnsi="Arial"/>
      <w:szCs w:val="22"/>
      <w:lang w:eastAsia="en-US"/>
    </w:rPr>
  </w:style>
  <w:style w:type="character" w:customStyle="1" w:styleId="normaltextrun">
    <w:name w:val="normaltextrun"/>
    <w:basedOn w:val="DefaultParagraphFont"/>
    <w:rsid w:val="00EA5AA5"/>
  </w:style>
  <w:style w:type="character" w:customStyle="1" w:styleId="eop">
    <w:name w:val="eop"/>
    <w:basedOn w:val="DefaultParagraphFont"/>
    <w:rsid w:val="00EA5AA5"/>
  </w:style>
  <w:style w:type="character" w:styleId="UnresolvedMention">
    <w:name w:val="Unresolved Mention"/>
    <w:basedOn w:val="DefaultParagraphFont"/>
    <w:uiPriority w:val="99"/>
    <w:semiHidden/>
    <w:unhideWhenUsed/>
    <w:rsid w:val="002130F0"/>
    <w:rPr>
      <w:color w:val="605E5C"/>
      <w:shd w:val="clear" w:color="auto" w:fill="E1DFDD"/>
    </w:rPr>
  </w:style>
  <w:style w:type="character" w:styleId="CommentReference">
    <w:name w:val="annotation reference"/>
    <w:basedOn w:val="DefaultParagraphFont"/>
    <w:uiPriority w:val="99"/>
    <w:semiHidden/>
    <w:unhideWhenUsed/>
    <w:rsid w:val="00EE748C"/>
    <w:rPr>
      <w:sz w:val="16"/>
      <w:szCs w:val="16"/>
    </w:rPr>
  </w:style>
  <w:style w:type="paragraph" w:styleId="CommentText">
    <w:name w:val="annotation text"/>
    <w:basedOn w:val="Normal"/>
    <w:link w:val="CommentTextChar"/>
    <w:uiPriority w:val="99"/>
    <w:unhideWhenUsed/>
    <w:rsid w:val="00EE748C"/>
    <w:pPr>
      <w:spacing w:line="240" w:lineRule="auto"/>
    </w:pPr>
    <w:rPr>
      <w:szCs w:val="20"/>
    </w:rPr>
  </w:style>
  <w:style w:type="character" w:customStyle="1" w:styleId="CommentTextChar">
    <w:name w:val="Comment Text Char"/>
    <w:basedOn w:val="DefaultParagraphFont"/>
    <w:link w:val="CommentText"/>
    <w:uiPriority w:val="99"/>
    <w:rsid w:val="00EE748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E748C"/>
    <w:rPr>
      <w:b/>
      <w:bCs/>
    </w:rPr>
  </w:style>
  <w:style w:type="character" w:customStyle="1" w:styleId="CommentSubjectChar">
    <w:name w:val="Comment Subject Char"/>
    <w:basedOn w:val="CommentTextChar"/>
    <w:link w:val="CommentSubject"/>
    <w:uiPriority w:val="99"/>
    <w:semiHidden/>
    <w:rsid w:val="00EE748C"/>
    <w:rPr>
      <w:rFonts w:ascii="Arial" w:hAnsi="Arial"/>
      <w:b/>
      <w:bCs/>
      <w:lang w:eastAsia="en-US"/>
    </w:rPr>
  </w:style>
  <w:style w:type="character" w:customStyle="1" w:styleId="ui-provider">
    <w:name w:val="ui-provider"/>
    <w:basedOn w:val="DefaultParagraphFont"/>
    <w:rsid w:val="00CC2E33"/>
  </w:style>
  <w:style w:type="paragraph" w:customStyle="1" w:styleId="cs2654ae3a">
    <w:name w:val="cs2654ae3a"/>
    <w:basedOn w:val="Normal"/>
    <w:rsid w:val="00F261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161301"/>
    <w:rPr>
      <w:color w:val="2B579A"/>
      <w:shd w:val="clear" w:color="auto" w:fill="E1DFDD"/>
    </w:rPr>
  </w:style>
  <w:style w:type="paragraph" w:styleId="TOC3">
    <w:name w:val="toc 3"/>
    <w:basedOn w:val="Normal"/>
    <w:next w:val="Normal"/>
    <w:autoRedefine/>
    <w:uiPriority w:val="39"/>
    <w:unhideWhenUsed/>
    <w:rsid w:val="007E09F5"/>
    <w:pPr>
      <w:spacing w:after="100"/>
      <w:ind w:left="400"/>
    </w:pPr>
  </w:style>
  <w:style w:type="paragraph" w:styleId="Subtitle">
    <w:name w:val="Subtitle"/>
    <w:basedOn w:val="Normal"/>
    <w:link w:val="SubtitleChar"/>
    <w:qFormat/>
    <w:rsid w:val="00A9628E"/>
    <w:pPr>
      <w:spacing w:after="0" w:line="240" w:lineRule="auto"/>
      <w:jc w:val="center"/>
    </w:pPr>
    <w:rPr>
      <w:rFonts w:ascii="Times New Roman" w:eastAsia="Times New Roman" w:hAnsi="Times New Roman" w:cs="Times New Roman"/>
      <w:sz w:val="32"/>
      <w:szCs w:val="20"/>
    </w:rPr>
  </w:style>
  <w:style w:type="character" w:customStyle="1" w:styleId="SubtitleChar">
    <w:name w:val="Subtitle Char"/>
    <w:basedOn w:val="DefaultParagraphFont"/>
    <w:link w:val="Subtitle"/>
    <w:rsid w:val="00A9628E"/>
    <w:rPr>
      <w:rFonts w:ascii="Times New Roman" w:eastAsia="Times New Roman" w:hAnsi="Times New Roman" w:cs="Times New Roman"/>
      <w:sz w:val="32"/>
      <w:lang w:eastAsia="en-US"/>
    </w:rPr>
  </w:style>
  <w:style w:type="paragraph" w:styleId="List">
    <w:name w:val="List"/>
    <w:basedOn w:val="Normal"/>
    <w:uiPriority w:val="99"/>
    <w:semiHidden/>
    <w:unhideWhenUsed/>
    <w:rsid w:val="008C5A93"/>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7285">
      <w:bodyDiv w:val="1"/>
      <w:marLeft w:val="0"/>
      <w:marRight w:val="0"/>
      <w:marTop w:val="0"/>
      <w:marBottom w:val="0"/>
      <w:divBdr>
        <w:top w:val="none" w:sz="0" w:space="0" w:color="auto"/>
        <w:left w:val="none" w:sz="0" w:space="0" w:color="auto"/>
        <w:bottom w:val="none" w:sz="0" w:space="0" w:color="auto"/>
        <w:right w:val="none" w:sz="0" w:space="0" w:color="auto"/>
      </w:divBdr>
    </w:div>
    <w:div w:id="27411844">
      <w:bodyDiv w:val="1"/>
      <w:marLeft w:val="0"/>
      <w:marRight w:val="0"/>
      <w:marTop w:val="0"/>
      <w:marBottom w:val="0"/>
      <w:divBdr>
        <w:top w:val="none" w:sz="0" w:space="0" w:color="auto"/>
        <w:left w:val="none" w:sz="0" w:space="0" w:color="auto"/>
        <w:bottom w:val="none" w:sz="0" w:space="0" w:color="auto"/>
        <w:right w:val="none" w:sz="0" w:space="0" w:color="auto"/>
      </w:divBdr>
    </w:div>
    <w:div w:id="101728141">
      <w:bodyDiv w:val="1"/>
      <w:marLeft w:val="0"/>
      <w:marRight w:val="0"/>
      <w:marTop w:val="0"/>
      <w:marBottom w:val="0"/>
      <w:divBdr>
        <w:top w:val="none" w:sz="0" w:space="0" w:color="auto"/>
        <w:left w:val="none" w:sz="0" w:space="0" w:color="auto"/>
        <w:bottom w:val="none" w:sz="0" w:space="0" w:color="auto"/>
        <w:right w:val="none" w:sz="0" w:space="0" w:color="auto"/>
      </w:divBdr>
    </w:div>
    <w:div w:id="136848723">
      <w:bodyDiv w:val="1"/>
      <w:marLeft w:val="0"/>
      <w:marRight w:val="0"/>
      <w:marTop w:val="0"/>
      <w:marBottom w:val="0"/>
      <w:divBdr>
        <w:top w:val="none" w:sz="0" w:space="0" w:color="auto"/>
        <w:left w:val="none" w:sz="0" w:space="0" w:color="auto"/>
        <w:bottom w:val="none" w:sz="0" w:space="0" w:color="auto"/>
        <w:right w:val="none" w:sz="0" w:space="0" w:color="auto"/>
      </w:divBdr>
    </w:div>
    <w:div w:id="226302037">
      <w:bodyDiv w:val="1"/>
      <w:marLeft w:val="0"/>
      <w:marRight w:val="0"/>
      <w:marTop w:val="0"/>
      <w:marBottom w:val="0"/>
      <w:divBdr>
        <w:top w:val="none" w:sz="0" w:space="0" w:color="auto"/>
        <w:left w:val="none" w:sz="0" w:space="0" w:color="auto"/>
        <w:bottom w:val="none" w:sz="0" w:space="0" w:color="auto"/>
        <w:right w:val="none" w:sz="0" w:space="0" w:color="auto"/>
      </w:divBdr>
    </w:div>
    <w:div w:id="336078425">
      <w:bodyDiv w:val="1"/>
      <w:marLeft w:val="0"/>
      <w:marRight w:val="0"/>
      <w:marTop w:val="0"/>
      <w:marBottom w:val="0"/>
      <w:divBdr>
        <w:top w:val="none" w:sz="0" w:space="0" w:color="auto"/>
        <w:left w:val="none" w:sz="0" w:space="0" w:color="auto"/>
        <w:bottom w:val="none" w:sz="0" w:space="0" w:color="auto"/>
        <w:right w:val="none" w:sz="0" w:space="0" w:color="auto"/>
      </w:divBdr>
    </w:div>
    <w:div w:id="395857026">
      <w:bodyDiv w:val="1"/>
      <w:marLeft w:val="0"/>
      <w:marRight w:val="0"/>
      <w:marTop w:val="0"/>
      <w:marBottom w:val="0"/>
      <w:divBdr>
        <w:top w:val="none" w:sz="0" w:space="0" w:color="auto"/>
        <w:left w:val="none" w:sz="0" w:space="0" w:color="auto"/>
        <w:bottom w:val="none" w:sz="0" w:space="0" w:color="auto"/>
        <w:right w:val="none" w:sz="0" w:space="0" w:color="auto"/>
      </w:divBdr>
    </w:div>
    <w:div w:id="419840408">
      <w:bodyDiv w:val="1"/>
      <w:marLeft w:val="0"/>
      <w:marRight w:val="0"/>
      <w:marTop w:val="0"/>
      <w:marBottom w:val="0"/>
      <w:divBdr>
        <w:top w:val="none" w:sz="0" w:space="0" w:color="auto"/>
        <w:left w:val="none" w:sz="0" w:space="0" w:color="auto"/>
        <w:bottom w:val="none" w:sz="0" w:space="0" w:color="auto"/>
        <w:right w:val="none" w:sz="0" w:space="0" w:color="auto"/>
      </w:divBdr>
    </w:div>
    <w:div w:id="430206051">
      <w:bodyDiv w:val="1"/>
      <w:marLeft w:val="0"/>
      <w:marRight w:val="0"/>
      <w:marTop w:val="0"/>
      <w:marBottom w:val="0"/>
      <w:divBdr>
        <w:top w:val="none" w:sz="0" w:space="0" w:color="auto"/>
        <w:left w:val="none" w:sz="0" w:space="0" w:color="auto"/>
        <w:bottom w:val="none" w:sz="0" w:space="0" w:color="auto"/>
        <w:right w:val="none" w:sz="0" w:space="0" w:color="auto"/>
      </w:divBdr>
    </w:div>
    <w:div w:id="479230876">
      <w:bodyDiv w:val="1"/>
      <w:marLeft w:val="0"/>
      <w:marRight w:val="0"/>
      <w:marTop w:val="0"/>
      <w:marBottom w:val="0"/>
      <w:divBdr>
        <w:top w:val="none" w:sz="0" w:space="0" w:color="auto"/>
        <w:left w:val="none" w:sz="0" w:space="0" w:color="auto"/>
        <w:bottom w:val="none" w:sz="0" w:space="0" w:color="auto"/>
        <w:right w:val="none" w:sz="0" w:space="0" w:color="auto"/>
      </w:divBdr>
    </w:div>
    <w:div w:id="502009094">
      <w:bodyDiv w:val="1"/>
      <w:marLeft w:val="0"/>
      <w:marRight w:val="0"/>
      <w:marTop w:val="0"/>
      <w:marBottom w:val="0"/>
      <w:divBdr>
        <w:top w:val="none" w:sz="0" w:space="0" w:color="auto"/>
        <w:left w:val="none" w:sz="0" w:space="0" w:color="auto"/>
        <w:bottom w:val="none" w:sz="0" w:space="0" w:color="auto"/>
        <w:right w:val="none" w:sz="0" w:space="0" w:color="auto"/>
      </w:divBdr>
    </w:div>
    <w:div w:id="522136752">
      <w:bodyDiv w:val="1"/>
      <w:marLeft w:val="0"/>
      <w:marRight w:val="0"/>
      <w:marTop w:val="0"/>
      <w:marBottom w:val="0"/>
      <w:divBdr>
        <w:top w:val="none" w:sz="0" w:space="0" w:color="auto"/>
        <w:left w:val="none" w:sz="0" w:space="0" w:color="auto"/>
        <w:bottom w:val="none" w:sz="0" w:space="0" w:color="auto"/>
        <w:right w:val="none" w:sz="0" w:space="0" w:color="auto"/>
      </w:divBdr>
    </w:div>
    <w:div w:id="534661647">
      <w:bodyDiv w:val="1"/>
      <w:marLeft w:val="0"/>
      <w:marRight w:val="0"/>
      <w:marTop w:val="0"/>
      <w:marBottom w:val="0"/>
      <w:divBdr>
        <w:top w:val="none" w:sz="0" w:space="0" w:color="auto"/>
        <w:left w:val="none" w:sz="0" w:space="0" w:color="auto"/>
        <w:bottom w:val="none" w:sz="0" w:space="0" w:color="auto"/>
        <w:right w:val="none" w:sz="0" w:space="0" w:color="auto"/>
      </w:divBdr>
    </w:div>
    <w:div w:id="635914349">
      <w:bodyDiv w:val="1"/>
      <w:marLeft w:val="0"/>
      <w:marRight w:val="0"/>
      <w:marTop w:val="0"/>
      <w:marBottom w:val="0"/>
      <w:divBdr>
        <w:top w:val="none" w:sz="0" w:space="0" w:color="auto"/>
        <w:left w:val="none" w:sz="0" w:space="0" w:color="auto"/>
        <w:bottom w:val="none" w:sz="0" w:space="0" w:color="auto"/>
        <w:right w:val="none" w:sz="0" w:space="0" w:color="auto"/>
      </w:divBdr>
    </w:div>
    <w:div w:id="715663000">
      <w:bodyDiv w:val="1"/>
      <w:marLeft w:val="0"/>
      <w:marRight w:val="0"/>
      <w:marTop w:val="0"/>
      <w:marBottom w:val="0"/>
      <w:divBdr>
        <w:top w:val="none" w:sz="0" w:space="0" w:color="auto"/>
        <w:left w:val="none" w:sz="0" w:space="0" w:color="auto"/>
        <w:bottom w:val="none" w:sz="0" w:space="0" w:color="auto"/>
        <w:right w:val="none" w:sz="0" w:space="0" w:color="auto"/>
      </w:divBdr>
    </w:div>
    <w:div w:id="911811249">
      <w:bodyDiv w:val="1"/>
      <w:marLeft w:val="0"/>
      <w:marRight w:val="0"/>
      <w:marTop w:val="0"/>
      <w:marBottom w:val="0"/>
      <w:divBdr>
        <w:top w:val="none" w:sz="0" w:space="0" w:color="auto"/>
        <w:left w:val="none" w:sz="0" w:space="0" w:color="auto"/>
        <w:bottom w:val="none" w:sz="0" w:space="0" w:color="auto"/>
        <w:right w:val="none" w:sz="0" w:space="0" w:color="auto"/>
      </w:divBdr>
    </w:div>
    <w:div w:id="937787106">
      <w:bodyDiv w:val="1"/>
      <w:marLeft w:val="0"/>
      <w:marRight w:val="0"/>
      <w:marTop w:val="0"/>
      <w:marBottom w:val="0"/>
      <w:divBdr>
        <w:top w:val="none" w:sz="0" w:space="0" w:color="auto"/>
        <w:left w:val="none" w:sz="0" w:space="0" w:color="auto"/>
        <w:bottom w:val="none" w:sz="0" w:space="0" w:color="auto"/>
        <w:right w:val="none" w:sz="0" w:space="0" w:color="auto"/>
      </w:divBdr>
    </w:div>
    <w:div w:id="942758889">
      <w:bodyDiv w:val="1"/>
      <w:marLeft w:val="0"/>
      <w:marRight w:val="0"/>
      <w:marTop w:val="0"/>
      <w:marBottom w:val="0"/>
      <w:divBdr>
        <w:top w:val="none" w:sz="0" w:space="0" w:color="auto"/>
        <w:left w:val="none" w:sz="0" w:space="0" w:color="auto"/>
        <w:bottom w:val="none" w:sz="0" w:space="0" w:color="auto"/>
        <w:right w:val="none" w:sz="0" w:space="0" w:color="auto"/>
      </w:divBdr>
    </w:div>
    <w:div w:id="966932389">
      <w:bodyDiv w:val="1"/>
      <w:marLeft w:val="0"/>
      <w:marRight w:val="0"/>
      <w:marTop w:val="0"/>
      <w:marBottom w:val="0"/>
      <w:divBdr>
        <w:top w:val="none" w:sz="0" w:space="0" w:color="auto"/>
        <w:left w:val="none" w:sz="0" w:space="0" w:color="auto"/>
        <w:bottom w:val="none" w:sz="0" w:space="0" w:color="auto"/>
        <w:right w:val="none" w:sz="0" w:space="0" w:color="auto"/>
      </w:divBdr>
    </w:div>
    <w:div w:id="968630758">
      <w:bodyDiv w:val="1"/>
      <w:marLeft w:val="0"/>
      <w:marRight w:val="0"/>
      <w:marTop w:val="0"/>
      <w:marBottom w:val="0"/>
      <w:divBdr>
        <w:top w:val="none" w:sz="0" w:space="0" w:color="auto"/>
        <w:left w:val="none" w:sz="0" w:space="0" w:color="auto"/>
        <w:bottom w:val="none" w:sz="0" w:space="0" w:color="auto"/>
        <w:right w:val="none" w:sz="0" w:space="0" w:color="auto"/>
      </w:divBdr>
    </w:div>
    <w:div w:id="1011954828">
      <w:bodyDiv w:val="1"/>
      <w:marLeft w:val="0"/>
      <w:marRight w:val="0"/>
      <w:marTop w:val="0"/>
      <w:marBottom w:val="0"/>
      <w:divBdr>
        <w:top w:val="none" w:sz="0" w:space="0" w:color="auto"/>
        <w:left w:val="none" w:sz="0" w:space="0" w:color="auto"/>
        <w:bottom w:val="none" w:sz="0" w:space="0" w:color="auto"/>
        <w:right w:val="none" w:sz="0" w:space="0" w:color="auto"/>
      </w:divBdr>
    </w:div>
    <w:div w:id="1082945194">
      <w:bodyDiv w:val="1"/>
      <w:marLeft w:val="0"/>
      <w:marRight w:val="0"/>
      <w:marTop w:val="0"/>
      <w:marBottom w:val="0"/>
      <w:divBdr>
        <w:top w:val="none" w:sz="0" w:space="0" w:color="auto"/>
        <w:left w:val="none" w:sz="0" w:space="0" w:color="auto"/>
        <w:bottom w:val="none" w:sz="0" w:space="0" w:color="auto"/>
        <w:right w:val="none" w:sz="0" w:space="0" w:color="auto"/>
      </w:divBdr>
    </w:div>
    <w:div w:id="1085762661">
      <w:bodyDiv w:val="1"/>
      <w:marLeft w:val="0"/>
      <w:marRight w:val="0"/>
      <w:marTop w:val="0"/>
      <w:marBottom w:val="0"/>
      <w:divBdr>
        <w:top w:val="none" w:sz="0" w:space="0" w:color="auto"/>
        <w:left w:val="none" w:sz="0" w:space="0" w:color="auto"/>
        <w:bottom w:val="none" w:sz="0" w:space="0" w:color="auto"/>
        <w:right w:val="none" w:sz="0" w:space="0" w:color="auto"/>
      </w:divBdr>
    </w:div>
    <w:div w:id="1150244493">
      <w:bodyDiv w:val="1"/>
      <w:marLeft w:val="0"/>
      <w:marRight w:val="0"/>
      <w:marTop w:val="0"/>
      <w:marBottom w:val="0"/>
      <w:divBdr>
        <w:top w:val="none" w:sz="0" w:space="0" w:color="auto"/>
        <w:left w:val="none" w:sz="0" w:space="0" w:color="auto"/>
        <w:bottom w:val="none" w:sz="0" w:space="0" w:color="auto"/>
        <w:right w:val="none" w:sz="0" w:space="0" w:color="auto"/>
      </w:divBdr>
    </w:div>
    <w:div w:id="1177623289">
      <w:bodyDiv w:val="1"/>
      <w:marLeft w:val="0"/>
      <w:marRight w:val="0"/>
      <w:marTop w:val="0"/>
      <w:marBottom w:val="0"/>
      <w:divBdr>
        <w:top w:val="none" w:sz="0" w:space="0" w:color="auto"/>
        <w:left w:val="none" w:sz="0" w:space="0" w:color="auto"/>
        <w:bottom w:val="none" w:sz="0" w:space="0" w:color="auto"/>
        <w:right w:val="none" w:sz="0" w:space="0" w:color="auto"/>
      </w:divBdr>
    </w:div>
    <w:div w:id="1179200040">
      <w:bodyDiv w:val="1"/>
      <w:marLeft w:val="0"/>
      <w:marRight w:val="0"/>
      <w:marTop w:val="0"/>
      <w:marBottom w:val="0"/>
      <w:divBdr>
        <w:top w:val="none" w:sz="0" w:space="0" w:color="auto"/>
        <w:left w:val="none" w:sz="0" w:space="0" w:color="auto"/>
        <w:bottom w:val="none" w:sz="0" w:space="0" w:color="auto"/>
        <w:right w:val="none" w:sz="0" w:space="0" w:color="auto"/>
      </w:divBdr>
    </w:div>
    <w:div w:id="1187134619">
      <w:bodyDiv w:val="1"/>
      <w:marLeft w:val="0"/>
      <w:marRight w:val="0"/>
      <w:marTop w:val="0"/>
      <w:marBottom w:val="0"/>
      <w:divBdr>
        <w:top w:val="none" w:sz="0" w:space="0" w:color="auto"/>
        <w:left w:val="none" w:sz="0" w:space="0" w:color="auto"/>
        <w:bottom w:val="none" w:sz="0" w:space="0" w:color="auto"/>
        <w:right w:val="none" w:sz="0" w:space="0" w:color="auto"/>
      </w:divBdr>
    </w:div>
    <w:div w:id="1238246344">
      <w:bodyDiv w:val="1"/>
      <w:marLeft w:val="0"/>
      <w:marRight w:val="0"/>
      <w:marTop w:val="0"/>
      <w:marBottom w:val="0"/>
      <w:divBdr>
        <w:top w:val="none" w:sz="0" w:space="0" w:color="auto"/>
        <w:left w:val="none" w:sz="0" w:space="0" w:color="auto"/>
        <w:bottom w:val="none" w:sz="0" w:space="0" w:color="auto"/>
        <w:right w:val="none" w:sz="0" w:space="0" w:color="auto"/>
      </w:divBdr>
    </w:div>
    <w:div w:id="1280723255">
      <w:bodyDiv w:val="1"/>
      <w:marLeft w:val="0"/>
      <w:marRight w:val="0"/>
      <w:marTop w:val="0"/>
      <w:marBottom w:val="0"/>
      <w:divBdr>
        <w:top w:val="none" w:sz="0" w:space="0" w:color="auto"/>
        <w:left w:val="none" w:sz="0" w:space="0" w:color="auto"/>
        <w:bottom w:val="none" w:sz="0" w:space="0" w:color="auto"/>
        <w:right w:val="none" w:sz="0" w:space="0" w:color="auto"/>
      </w:divBdr>
    </w:div>
    <w:div w:id="1418667718">
      <w:bodyDiv w:val="1"/>
      <w:marLeft w:val="0"/>
      <w:marRight w:val="0"/>
      <w:marTop w:val="0"/>
      <w:marBottom w:val="0"/>
      <w:divBdr>
        <w:top w:val="none" w:sz="0" w:space="0" w:color="auto"/>
        <w:left w:val="none" w:sz="0" w:space="0" w:color="auto"/>
        <w:bottom w:val="none" w:sz="0" w:space="0" w:color="auto"/>
        <w:right w:val="none" w:sz="0" w:space="0" w:color="auto"/>
      </w:divBdr>
    </w:div>
    <w:div w:id="1437559034">
      <w:bodyDiv w:val="1"/>
      <w:marLeft w:val="0"/>
      <w:marRight w:val="0"/>
      <w:marTop w:val="0"/>
      <w:marBottom w:val="0"/>
      <w:divBdr>
        <w:top w:val="none" w:sz="0" w:space="0" w:color="auto"/>
        <w:left w:val="none" w:sz="0" w:space="0" w:color="auto"/>
        <w:bottom w:val="none" w:sz="0" w:space="0" w:color="auto"/>
        <w:right w:val="none" w:sz="0" w:space="0" w:color="auto"/>
      </w:divBdr>
    </w:div>
    <w:div w:id="1500802952">
      <w:bodyDiv w:val="1"/>
      <w:marLeft w:val="0"/>
      <w:marRight w:val="0"/>
      <w:marTop w:val="0"/>
      <w:marBottom w:val="0"/>
      <w:divBdr>
        <w:top w:val="none" w:sz="0" w:space="0" w:color="auto"/>
        <w:left w:val="none" w:sz="0" w:space="0" w:color="auto"/>
        <w:bottom w:val="none" w:sz="0" w:space="0" w:color="auto"/>
        <w:right w:val="none" w:sz="0" w:space="0" w:color="auto"/>
      </w:divBdr>
    </w:div>
    <w:div w:id="1560288474">
      <w:bodyDiv w:val="1"/>
      <w:marLeft w:val="0"/>
      <w:marRight w:val="0"/>
      <w:marTop w:val="0"/>
      <w:marBottom w:val="0"/>
      <w:divBdr>
        <w:top w:val="none" w:sz="0" w:space="0" w:color="auto"/>
        <w:left w:val="none" w:sz="0" w:space="0" w:color="auto"/>
        <w:bottom w:val="none" w:sz="0" w:space="0" w:color="auto"/>
        <w:right w:val="none" w:sz="0" w:space="0" w:color="auto"/>
      </w:divBdr>
    </w:div>
    <w:div w:id="1602910499">
      <w:bodyDiv w:val="1"/>
      <w:marLeft w:val="0"/>
      <w:marRight w:val="0"/>
      <w:marTop w:val="0"/>
      <w:marBottom w:val="0"/>
      <w:divBdr>
        <w:top w:val="none" w:sz="0" w:space="0" w:color="auto"/>
        <w:left w:val="none" w:sz="0" w:space="0" w:color="auto"/>
        <w:bottom w:val="none" w:sz="0" w:space="0" w:color="auto"/>
        <w:right w:val="none" w:sz="0" w:space="0" w:color="auto"/>
      </w:divBdr>
    </w:div>
    <w:div w:id="1621037177">
      <w:bodyDiv w:val="1"/>
      <w:marLeft w:val="0"/>
      <w:marRight w:val="0"/>
      <w:marTop w:val="0"/>
      <w:marBottom w:val="0"/>
      <w:divBdr>
        <w:top w:val="none" w:sz="0" w:space="0" w:color="auto"/>
        <w:left w:val="none" w:sz="0" w:space="0" w:color="auto"/>
        <w:bottom w:val="none" w:sz="0" w:space="0" w:color="auto"/>
        <w:right w:val="none" w:sz="0" w:space="0" w:color="auto"/>
      </w:divBdr>
    </w:div>
    <w:div w:id="1630429481">
      <w:bodyDiv w:val="1"/>
      <w:marLeft w:val="0"/>
      <w:marRight w:val="0"/>
      <w:marTop w:val="0"/>
      <w:marBottom w:val="0"/>
      <w:divBdr>
        <w:top w:val="none" w:sz="0" w:space="0" w:color="auto"/>
        <w:left w:val="none" w:sz="0" w:space="0" w:color="auto"/>
        <w:bottom w:val="none" w:sz="0" w:space="0" w:color="auto"/>
        <w:right w:val="none" w:sz="0" w:space="0" w:color="auto"/>
      </w:divBdr>
    </w:div>
    <w:div w:id="1698115542">
      <w:bodyDiv w:val="1"/>
      <w:marLeft w:val="0"/>
      <w:marRight w:val="0"/>
      <w:marTop w:val="0"/>
      <w:marBottom w:val="0"/>
      <w:divBdr>
        <w:top w:val="none" w:sz="0" w:space="0" w:color="auto"/>
        <w:left w:val="none" w:sz="0" w:space="0" w:color="auto"/>
        <w:bottom w:val="none" w:sz="0" w:space="0" w:color="auto"/>
        <w:right w:val="none" w:sz="0" w:space="0" w:color="auto"/>
      </w:divBdr>
    </w:div>
    <w:div w:id="1764765774">
      <w:bodyDiv w:val="1"/>
      <w:marLeft w:val="0"/>
      <w:marRight w:val="0"/>
      <w:marTop w:val="0"/>
      <w:marBottom w:val="0"/>
      <w:divBdr>
        <w:top w:val="none" w:sz="0" w:space="0" w:color="auto"/>
        <w:left w:val="none" w:sz="0" w:space="0" w:color="auto"/>
        <w:bottom w:val="none" w:sz="0" w:space="0" w:color="auto"/>
        <w:right w:val="none" w:sz="0" w:space="0" w:color="auto"/>
      </w:divBdr>
    </w:div>
    <w:div w:id="1807428217">
      <w:bodyDiv w:val="1"/>
      <w:marLeft w:val="0"/>
      <w:marRight w:val="0"/>
      <w:marTop w:val="0"/>
      <w:marBottom w:val="0"/>
      <w:divBdr>
        <w:top w:val="none" w:sz="0" w:space="0" w:color="auto"/>
        <w:left w:val="none" w:sz="0" w:space="0" w:color="auto"/>
        <w:bottom w:val="none" w:sz="0" w:space="0" w:color="auto"/>
        <w:right w:val="none" w:sz="0" w:space="0" w:color="auto"/>
      </w:divBdr>
    </w:div>
    <w:div w:id="1888487528">
      <w:bodyDiv w:val="1"/>
      <w:marLeft w:val="0"/>
      <w:marRight w:val="0"/>
      <w:marTop w:val="0"/>
      <w:marBottom w:val="0"/>
      <w:divBdr>
        <w:top w:val="none" w:sz="0" w:space="0" w:color="auto"/>
        <w:left w:val="none" w:sz="0" w:space="0" w:color="auto"/>
        <w:bottom w:val="none" w:sz="0" w:space="0" w:color="auto"/>
        <w:right w:val="none" w:sz="0" w:space="0" w:color="auto"/>
      </w:divBdr>
    </w:div>
    <w:div w:id="1971088402">
      <w:bodyDiv w:val="1"/>
      <w:marLeft w:val="0"/>
      <w:marRight w:val="0"/>
      <w:marTop w:val="0"/>
      <w:marBottom w:val="0"/>
      <w:divBdr>
        <w:top w:val="none" w:sz="0" w:space="0" w:color="auto"/>
        <w:left w:val="none" w:sz="0" w:space="0" w:color="auto"/>
        <w:bottom w:val="none" w:sz="0" w:space="0" w:color="auto"/>
        <w:right w:val="none" w:sz="0" w:space="0" w:color="auto"/>
      </w:divBdr>
    </w:div>
    <w:div w:id="2046833069">
      <w:bodyDiv w:val="1"/>
      <w:marLeft w:val="0"/>
      <w:marRight w:val="0"/>
      <w:marTop w:val="0"/>
      <w:marBottom w:val="0"/>
      <w:divBdr>
        <w:top w:val="none" w:sz="0" w:space="0" w:color="auto"/>
        <w:left w:val="none" w:sz="0" w:space="0" w:color="auto"/>
        <w:bottom w:val="none" w:sz="0" w:space="0" w:color="auto"/>
        <w:right w:val="none" w:sz="0" w:space="0" w:color="auto"/>
      </w:divBdr>
    </w:div>
    <w:div w:id="21125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killsdevelopmentscotland.co.uk/media/44684/skills-40_a-skills-model.pdf" TargetMode="External"/><Relationship Id="rId21" Type="http://schemas.openxmlformats.org/officeDocument/2006/relationships/hyperlink" Target="https://www.gov.scot/publications/developing-young-workforce-scotlands-youth-employment-strategy/" TargetMode="External"/><Relationship Id="rId42" Type="http://schemas.openxmlformats.org/officeDocument/2006/relationships/hyperlink" Target="http://aberdeenshire.gov.uk/schools/information/choosing-a-school" TargetMode="External"/><Relationship Id="rId47" Type="http://schemas.openxmlformats.org/officeDocument/2006/relationships/hyperlink" Target="https://www.parentclub.scot/sites/default/files/inline-files/Parent%20Club%20Childrens%20Rights%20leaflet.pdf" TargetMode="External"/><Relationship Id="rId63" Type="http://schemas.openxmlformats.org/officeDocument/2006/relationships/hyperlink" Target="https://parentsportal.scot/home/" TargetMode="External"/><Relationship Id="rId68" Type="http://schemas.openxmlformats.org/officeDocument/2006/relationships/hyperlink" Target="http://publications.aberdeenshire.gov.uk/dataset/council-policies-education/resource/4d0b8f53-24d8-4638-b084-17fe885d11d4" TargetMode="External"/><Relationship Id="rId84" Type="http://schemas.openxmlformats.org/officeDocument/2006/relationships/hyperlink" Target="mailto:schoolmeals@aberdeenshire.gov.uk" TargetMode="External"/><Relationship Id="rId89" Type="http://schemas.openxmlformats.org/officeDocument/2006/relationships/hyperlink" Target="http://aberdeenshire.gov.uk/schools/ims/" TargetMode="External"/><Relationship Id="rId7" Type="http://schemas.openxmlformats.org/officeDocument/2006/relationships/settings" Target="settings.xml"/><Relationship Id="rId71" Type="http://schemas.openxmlformats.org/officeDocument/2006/relationships/hyperlink" Target="https://www.aberdeenshire.gov.uk/roads-and-travel/school-transport/" TargetMode="External"/><Relationship Id="rId92" Type="http://schemas.openxmlformats.org/officeDocument/2006/relationships/hyperlink" Target="mailto:DataProtection@aberdeenshire.gov.uk"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apprenticeships.scot/become-an-apprentice/foundation-apprenticeships/" TargetMode="External"/><Relationship Id="rId107" Type="http://schemas.openxmlformats.org/officeDocument/2006/relationships/fontTable" Target="fontTable.xml"/><Relationship Id="rId11" Type="http://schemas.openxmlformats.org/officeDocument/2006/relationships/header" Target="header1.xml"/><Relationship Id="rId24" Type="http://schemas.openxmlformats.org/officeDocument/2006/relationships/hyperlink" Target="https://dywaberdeenshire.scot/" TargetMode="External"/><Relationship Id="rId32" Type="http://schemas.openxmlformats.org/officeDocument/2006/relationships/hyperlink" Target="https://education.gov.scot/learning-in-scotland/sector/early-learning-and-childcare-elc/" TargetMode="External"/><Relationship Id="rId37" Type="http://schemas.openxmlformats.org/officeDocument/2006/relationships/hyperlink" Target="https://education.gov.scot/parentzone/curriculum-in-scotland/assessment-in-the-senior-phase/" TargetMode="External"/><Relationship Id="rId40" Type="http://schemas.openxmlformats.org/officeDocument/2006/relationships/hyperlink" Target="http://aberdeenshire.gov.uk/schools/information/primary-school-registration/" TargetMode="External"/><Relationship Id="rId45" Type="http://schemas.openxmlformats.org/officeDocument/2006/relationships/hyperlink" Target="http://www.girfec-aberdeenshire.org/who-we-are/our-childrens-services-plan/" TargetMode="External"/><Relationship Id="rId53" Type="http://schemas.openxmlformats.org/officeDocument/2006/relationships/hyperlink" Target="https://blogs.glowscotland.org.uk/as/aberdeenshireeps/parent-information/" TargetMode="External"/><Relationship Id="rId58" Type="http://schemas.openxmlformats.org/officeDocument/2006/relationships/hyperlink" Target="http://www.aberdeenshire.gov.uk/schools/additional-support-needs/" TargetMode="External"/><Relationship Id="rId66" Type="http://schemas.openxmlformats.org/officeDocument/2006/relationships/hyperlink" Target="http://aberdeenshire.gov.uk/contact-us/have-your-say/have-your-say-guide/" TargetMode="External"/><Relationship Id="rId74" Type="http://schemas.openxmlformats.org/officeDocument/2006/relationships/hyperlink" Target="https://online.aberdeenshire.gov.uk/Apps/schools-closures/" TargetMode="External"/><Relationship Id="rId79" Type="http://schemas.openxmlformats.org/officeDocument/2006/relationships/hyperlink" Target="https://www.aberdeenshire.gov.uk/schools/school-info/meals/medically-prescribed-and-special-diets/" TargetMode="External"/><Relationship Id="rId87" Type="http://schemas.openxmlformats.org/officeDocument/2006/relationships/hyperlink" Target="https://www.aberdeenshire.gov.uk/benefits-and-grants/educational-grants/" TargetMode="External"/><Relationship Id="rId102" Type="http://schemas.openxmlformats.org/officeDocument/2006/relationships/image" Target="media/image9.png"/><Relationship Id="rId5" Type="http://schemas.openxmlformats.org/officeDocument/2006/relationships/numbering" Target="numbering.xml"/><Relationship Id="rId61" Type="http://schemas.openxmlformats.org/officeDocument/2006/relationships/hyperlink" Target="https://www.aberdeenshire.gov.uk/schools/parents-carers/" TargetMode="External"/><Relationship Id="rId82" Type="http://schemas.openxmlformats.org/officeDocument/2006/relationships/hyperlink" Target="https://www.aberdeenshire.gov.uk/schools/school-info/parents-portal/" TargetMode="External"/><Relationship Id="rId90" Type="http://schemas.openxmlformats.org/officeDocument/2006/relationships/hyperlink" Target="https://www.legislation.gov.uk/uksi/2019/419/introduction/made" TargetMode="External"/><Relationship Id="rId95" Type="http://schemas.openxmlformats.org/officeDocument/2006/relationships/hyperlink" Target="https://ico.org.uk/your-data-matters/" TargetMode="External"/><Relationship Id="rId19" Type="http://schemas.openxmlformats.org/officeDocument/2006/relationships/image" Target="media/image4.PNG"/><Relationship Id="rId14" Type="http://schemas.openxmlformats.org/officeDocument/2006/relationships/footer" Target="footer2.xml"/><Relationship Id="rId22" Type="http://schemas.openxmlformats.org/officeDocument/2006/relationships/hyperlink" Target="https://scotlandscurriculum.scot/2/" TargetMode="External"/><Relationship Id="rId27" Type="http://schemas.openxmlformats.org/officeDocument/2006/relationships/hyperlink" Target="https://www.npfs.org.uk/skills-in-a-nutshell/" TargetMode="External"/><Relationship Id="rId30" Type="http://schemas.openxmlformats.org/officeDocument/2006/relationships/hyperlink" Target="http://aberdeenshire.gov.uk/schools/information/gaelic-in-schools/" TargetMode="External"/><Relationship Id="rId35" Type="http://schemas.openxmlformats.org/officeDocument/2006/relationships/hyperlink" Target="https://www.sqa.org.uk/sqa/58062.3806.html?pMenuID=5605" TargetMode="External"/><Relationship Id="rId43" Type="http://schemas.openxmlformats.org/officeDocument/2006/relationships/hyperlink" Target="http://publications.aberdeenshire.gov.uk/dataset/b9bb8c35-50b7-401e-a7e3-30833f69cc73/resource/40bbfda1-c03a-4514-98c1-86cb4a0033e5/download/cusersspellascdocumentsoutofzoneplacingrequestpolicymay18.pdf" TargetMode="External"/><Relationship Id="rId48" Type="http://schemas.openxmlformats.org/officeDocument/2006/relationships/hyperlink" Target="http://www.girfec-aberdeenshire.org/home/children-and-young-people/" TargetMode="External"/><Relationship Id="rId56" Type="http://schemas.openxmlformats.org/officeDocument/2006/relationships/hyperlink" Target="https://www.aberdeenshire.gov.uk/social-care-and-health/children-and-families/children-and-families-team-offices/" TargetMode="External"/><Relationship Id="rId64" Type="http://schemas.openxmlformats.org/officeDocument/2006/relationships/hyperlink" Target="https://www.aberdeenshire.gov.uk/schools/school-info/parents-portal/" TargetMode="External"/><Relationship Id="rId69" Type="http://schemas.openxmlformats.org/officeDocument/2006/relationships/hyperlink" Target="https://online.aberdeenshire.gov.uk/schooltermdates" TargetMode="External"/><Relationship Id="rId77" Type="http://schemas.openxmlformats.org/officeDocument/2006/relationships/hyperlink" Target="https://www.aberdeenshire.gov.uk/schools/school-info/meals/primary-school-meals/" TargetMode="External"/><Relationship Id="rId100" Type="http://schemas.openxmlformats.org/officeDocument/2006/relationships/hyperlink" Target="https://education.gov.scot/parentzone/" TargetMode="External"/><Relationship Id="rId105"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yperlink" Target="http://www.girfec-aberdeenshire.org/" TargetMode="External"/><Relationship Id="rId72" Type="http://schemas.openxmlformats.org/officeDocument/2006/relationships/hyperlink" Target="mailto:school.transport@aberdeenshire.gov.uk" TargetMode="External"/><Relationship Id="rId80" Type="http://schemas.openxmlformats.org/officeDocument/2006/relationships/hyperlink" Target="mailto:medicallyprescribeddietarysupport@aberdeenshire.gov.uk" TargetMode="External"/><Relationship Id="rId85" Type="http://schemas.openxmlformats.org/officeDocument/2006/relationships/hyperlink" Target="https://asn-aberdeenshire.org/policies-and-guidance/" TargetMode="External"/><Relationship Id="rId93" Type="http://schemas.openxmlformats.org/officeDocument/2006/relationships/hyperlink" Target="http://www.ico.org.uk" TargetMode="External"/><Relationship Id="rId98" Type="http://schemas.openxmlformats.org/officeDocument/2006/relationships/hyperlink" Target="mailto:mick.wilson@gov.scot"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online.aberdeenshire.gov.uk/Apps/schools-closures/" TargetMode="External"/><Relationship Id="rId25" Type="http://schemas.openxmlformats.org/officeDocument/2006/relationships/hyperlink" Target="https://education.gov.scot/Documents/dyw2-career-education-standard-0915.pdf" TargetMode="External"/><Relationship Id="rId33" Type="http://schemas.openxmlformats.org/officeDocument/2006/relationships/hyperlink" Target="https://education.gov.scot/parentzone/curriculum-in-scotland/broad-general-education/" TargetMode="External"/><Relationship Id="rId38" Type="http://schemas.openxmlformats.org/officeDocument/2006/relationships/hyperlink" Target="https://education.gov.scot/parentzone/my-child/transitions" TargetMode="External"/><Relationship Id="rId46" Type="http://schemas.openxmlformats.org/officeDocument/2006/relationships/image" Target="media/image6.png"/><Relationship Id="rId59" Type="http://schemas.openxmlformats.org/officeDocument/2006/relationships/hyperlink" Target="https://young.scot/campaigns/ayefeel/" TargetMode="External"/><Relationship Id="rId67" Type="http://schemas.openxmlformats.org/officeDocument/2006/relationships/hyperlink" Target="http://www.aberdeenshire.gov.uk/council-and-democracy/about-us/service-structure/education-and-childrens-services-policy-framework/" TargetMode="External"/><Relationship Id="rId103" Type="http://schemas.openxmlformats.org/officeDocument/2006/relationships/header" Target="header4.xml"/><Relationship Id="rId108" Type="http://schemas.openxmlformats.org/officeDocument/2006/relationships/theme" Target="theme/theme1.xml"/><Relationship Id="rId20" Type="http://schemas.openxmlformats.org/officeDocument/2006/relationships/hyperlink" Target="http://www.portelphinstone.aberdeenshire.sch.uk" TargetMode="External"/><Relationship Id="rId41" Type="http://schemas.openxmlformats.org/officeDocument/2006/relationships/hyperlink" Target="https://aberdeenshire.gov.uk/schools/school-info/admissions/school-zones/" TargetMode="External"/><Relationship Id="rId54" Type="http://schemas.openxmlformats.org/officeDocument/2006/relationships/hyperlink" Target="http://asn-aberdeenshire.org/" TargetMode="External"/><Relationship Id="rId62" Type="http://schemas.openxmlformats.org/officeDocument/2006/relationships/image" Target="media/image8.png"/><Relationship Id="rId70" Type="http://schemas.openxmlformats.org/officeDocument/2006/relationships/hyperlink" Target="http://www.aberdeenshire.gov.uk/schools/parents-carers/assistance/school-clothing-grants/" TargetMode="External"/><Relationship Id="rId75" Type="http://schemas.openxmlformats.org/officeDocument/2006/relationships/hyperlink" Target="https://online.aberdeenshire.gov.uk/myAberdeenshire/" TargetMode="External"/><Relationship Id="rId83" Type="http://schemas.openxmlformats.org/officeDocument/2006/relationships/hyperlink" Target="https://www.aberdeenshire.gov.uk/schools/school-info/assistance/free-school-meals/" TargetMode="External"/><Relationship Id="rId88" Type="http://schemas.openxmlformats.org/officeDocument/2006/relationships/hyperlink" Target="https://aberdeenshire.gov.uk/schools/music-lessons/youth-music-sessions/" TargetMode="External"/><Relationship Id="rId91" Type="http://schemas.openxmlformats.org/officeDocument/2006/relationships/hyperlink" Target="https://www.aberdeenshire.gov.uk/online/legal-notices/data-protection/" TargetMode="External"/><Relationship Id="rId96" Type="http://schemas.openxmlformats.org/officeDocument/2006/relationships/hyperlink" Target="https://education.gov.scot/parentzone/my-school/general-school-information/my-childs-recor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gov.scot/policies/girfec" TargetMode="External"/><Relationship Id="rId28" Type="http://schemas.openxmlformats.org/officeDocument/2006/relationships/hyperlink" Target="https://www.skillsdevelopmentscotland.co.uk/media/44684/skills-40_a-skills-model.pdf" TargetMode="External"/><Relationship Id="rId36" Type="http://schemas.openxmlformats.org/officeDocument/2006/relationships/hyperlink" Target="https://www.gov.scot/publications/scottish-national-standardised-assessments-purpose-and-use/" TargetMode="External"/><Relationship Id="rId49" Type="http://schemas.openxmlformats.org/officeDocument/2006/relationships/hyperlink" Target="https://www.gov.scot/policies/girfec/named-person/" TargetMode="External"/><Relationship Id="rId57" Type="http://schemas.openxmlformats.org/officeDocument/2006/relationships/hyperlink" Target="http://www.girfec-aberdeenshire.org/" TargetMode="External"/><Relationship Id="rId106" Type="http://schemas.openxmlformats.org/officeDocument/2006/relationships/footer" Target="footer5.xml"/><Relationship Id="rId10" Type="http://schemas.openxmlformats.org/officeDocument/2006/relationships/endnotes" Target="endnotes.xml"/><Relationship Id="rId31" Type="http://schemas.openxmlformats.org/officeDocument/2006/relationships/hyperlink" Target="https://education.gov.scot/about-education-scotland/policies-and-information/education-policy-and-legislation/" TargetMode="External"/><Relationship Id="rId44" Type="http://schemas.openxmlformats.org/officeDocument/2006/relationships/image" Target="media/image5.jpeg"/><Relationship Id="rId52" Type="http://schemas.openxmlformats.org/officeDocument/2006/relationships/hyperlink" Target="https://blogs.glowscotland.org.uk/as/aberdeenshireeps/about-us/" TargetMode="External"/><Relationship Id="rId60" Type="http://schemas.openxmlformats.org/officeDocument/2006/relationships/hyperlink" Target="http://enquire.org.uk/" TargetMode="External"/><Relationship Id="rId65" Type="http://schemas.openxmlformats.org/officeDocument/2006/relationships/hyperlink" Target="http://jobs.aberdeenshire.gov.uk/volunteer-with-us/" TargetMode="External"/><Relationship Id="rId73" Type="http://schemas.openxmlformats.org/officeDocument/2006/relationships/hyperlink" Target="http://twitter.com/aberdeenshire" TargetMode="External"/><Relationship Id="rId78" Type="http://schemas.openxmlformats.org/officeDocument/2006/relationships/hyperlink" Target="https://www.aberdeenshire.gov.uk/schools/school-info/assistance/free-school-meals/" TargetMode="External"/><Relationship Id="rId81" Type="http://schemas.openxmlformats.org/officeDocument/2006/relationships/hyperlink" Target="https://www.aberdeenshire.gov.uk/schools/school-info/meals/primary-school-meals/" TargetMode="External"/><Relationship Id="rId86" Type="http://schemas.openxmlformats.org/officeDocument/2006/relationships/hyperlink" Target="http://publications.aberdeenshire.gov.uk/dataset/council-policies-education/resource/9e393d1a-2113-44c8-afb6-a517f2d495b6" TargetMode="External"/><Relationship Id="rId94" Type="http://schemas.openxmlformats.org/officeDocument/2006/relationships/hyperlink" Target="http://publications.aberdeenshire.gov.uk/dataset/education-privacy-notices" TargetMode="External"/><Relationship Id="rId99" Type="http://schemas.openxmlformats.org/officeDocument/2006/relationships/hyperlink" Target="mailto:casework@ico.org.uk" TargetMode="External"/><Relationship Id="rId101" Type="http://schemas.openxmlformats.org/officeDocument/2006/relationships/hyperlink" Target="https://gis.aberdeenshire.gov.uk/maps/map.aspx?geolocate=true&amp;resolution=2&amp;initialDialog=localKnowledgeDialo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39" Type="http://schemas.openxmlformats.org/officeDocument/2006/relationships/hyperlink" Target="https://online.aberdeenshire.gov.uk/schooladmissions/elc" TargetMode="External"/><Relationship Id="rId34" Type="http://schemas.openxmlformats.org/officeDocument/2006/relationships/hyperlink" Target="https://education.gov.scot/scottish-education-system/senior-phase-and-beyond" TargetMode="External"/><Relationship Id="rId50" Type="http://schemas.openxmlformats.org/officeDocument/2006/relationships/image" Target="media/image7.png"/><Relationship Id="rId55" Type="http://schemas.openxmlformats.org/officeDocument/2006/relationships/hyperlink" Target="https://www.gov.scot/publications/national-guidance-child-protection-scotland-2021/" TargetMode="External"/><Relationship Id="rId76" Type="http://schemas.openxmlformats.org/officeDocument/2006/relationships/hyperlink" Target="http://publications.aberdeenshire.gov.uk/dataset/b9bb8c35-50b7-401e-a7e3-30833f69cc73/resource/8d5ff96d-775f-4516-9f6b-c15ce425f407/download/cusersspellascdocumentsecs-002-anti-bullying-policy-2018.pdf" TargetMode="External"/><Relationship Id="rId97" Type="http://schemas.openxmlformats.org/officeDocument/2006/relationships/hyperlink" Target="https://www2.gov.scot/Topics/Statistics/ScotXed/SchoolEducation/ESPrivacyNotices" TargetMode="External"/><Relationship Id="rId10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Zero Waste Management">
      <a:dk1>
        <a:sysClr val="windowText" lastClr="000000"/>
      </a:dk1>
      <a:lt1>
        <a:sysClr val="window" lastClr="FFFFFF"/>
      </a:lt1>
      <a:dk2>
        <a:srgbClr val="08354F"/>
      </a:dk2>
      <a:lt2>
        <a:srgbClr val="EEECE1"/>
      </a:lt2>
      <a:accent1>
        <a:srgbClr val="6493B5"/>
      </a:accent1>
      <a:accent2>
        <a:srgbClr val="10123A"/>
      </a:accent2>
      <a:accent3>
        <a:srgbClr val="663300"/>
      </a:accent3>
      <a:accent4>
        <a:srgbClr val="61942E"/>
      </a:accent4>
      <a:accent5>
        <a:srgbClr val="6C8A9E"/>
      </a:accent5>
      <a:accent6>
        <a:srgbClr val="CB8D01"/>
      </a:accent6>
      <a:hlink>
        <a:srgbClr val="10123A"/>
      </a:hlink>
      <a:folHlink>
        <a:srgbClr val="1175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79a8610-7893-4b2e-bcd2-2bd8d949093e">
      <UserInfo>
        <DisplayName>Peter Wood</DisplayName>
        <AccountId>15</AccountId>
        <AccountType/>
      </UserInfo>
      <UserInfo>
        <DisplayName>Jane Warrander</DisplayName>
        <AccountId>42</AccountId>
        <AccountType/>
      </UserInfo>
      <UserInfo>
        <DisplayName>Lisa Lees</DisplayName>
        <AccountId>45</AccountId>
        <AccountType/>
      </UserInfo>
      <UserInfo>
        <DisplayName>Carron Douglas</DisplayName>
        <AccountId>69</AccountId>
        <AccountType/>
      </UserInfo>
    </SharedWithUsers>
    <lcf76f155ced4ddcb4097134ff3c332f xmlns="5bac7619-70d1-43b2-80bd-42014cdf9ed7">
      <Terms xmlns="http://schemas.microsoft.com/office/infopath/2007/PartnerControls"/>
    </lcf76f155ced4ddcb4097134ff3c332f>
    <TaxCatchAll xmlns="b286816e-519d-42c6-8f15-1a4235fac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A4F4C2557C2E4EBBFFEC179FA98E68" ma:contentTypeVersion="17" ma:contentTypeDescription="Create a new document." ma:contentTypeScope="" ma:versionID="75440293c5dcafa816357ac8303db19e">
  <xsd:schema xmlns:xsd="http://www.w3.org/2001/XMLSchema" xmlns:xs="http://www.w3.org/2001/XMLSchema" xmlns:p="http://schemas.microsoft.com/office/2006/metadata/properties" xmlns:ns2="5bac7619-70d1-43b2-80bd-42014cdf9ed7" xmlns:ns3="079a8610-7893-4b2e-bcd2-2bd8d949093e" xmlns:ns4="b286816e-519d-42c6-8f15-1a4235facbd1" targetNamespace="http://schemas.microsoft.com/office/2006/metadata/properties" ma:root="true" ma:fieldsID="7711033d0c70afc10b4dff52a2ba3076" ns2:_="" ns3:_="" ns4:_="">
    <xsd:import namespace="5bac7619-70d1-43b2-80bd-42014cdf9ed7"/>
    <xsd:import namespace="079a8610-7893-4b2e-bcd2-2bd8d949093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c7619-70d1-43b2-80bd-42014cdf9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9a8610-7893-4b2e-bcd2-2bd8d94909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04e4fac-28e1-44ef-87a8-fa857cff068a}" ma:internalName="TaxCatchAll" ma:showField="CatchAllData" ma:web="079a8610-7893-4b2e-bcd2-2bd8d94909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CED2C-C8BD-4386-A01A-48290D598CE0}">
  <ds:schemaRefs>
    <ds:schemaRef ds:uri="http://schemas.microsoft.com/sharepoint/v3/contenttype/forms"/>
  </ds:schemaRefs>
</ds:datastoreItem>
</file>

<file path=customXml/itemProps2.xml><?xml version="1.0" encoding="utf-8"?>
<ds:datastoreItem xmlns:ds="http://schemas.openxmlformats.org/officeDocument/2006/customXml" ds:itemID="{38B01448-DBBD-4A44-B151-AC93B1A773AD}">
  <ds:schemaRefs>
    <ds:schemaRef ds:uri="http://schemas.microsoft.com/office/infopath/2007/PartnerControls"/>
    <ds:schemaRef ds:uri="http://purl.org/dc/elements/1.1/"/>
    <ds:schemaRef ds:uri="http://schemas.microsoft.com/office/2006/metadata/properties"/>
    <ds:schemaRef ds:uri="75177d6b-f8f2-4e3d-bdc0-cf16659662ba"/>
    <ds:schemaRef ds:uri="265d5bc3-ec89-494a-8627-b2c80eabace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FEE8827-D5F9-4B27-84C2-8C971D0BF33F}"/>
</file>

<file path=customXml/itemProps4.xml><?xml version="1.0" encoding="utf-8"?>
<ds:datastoreItem xmlns:ds="http://schemas.openxmlformats.org/officeDocument/2006/customXml" ds:itemID="{04EF3251-5D86-4C50-AE30-CF7F911C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45</Pages>
  <Words>13902</Words>
  <Characters>79246</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92963</CharactersWithSpaces>
  <SharedDoc>false</SharedDoc>
  <HLinks>
    <vt:vector size="858" baseType="variant">
      <vt:variant>
        <vt:i4>6160467</vt:i4>
      </vt:variant>
      <vt:variant>
        <vt:i4>603</vt:i4>
      </vt:variant>
      <vt:variant>
        <vt:i4>0</vt:i4>
      </vt:variant>
      <vt:variant>
        <vt:i4>5</vt:i4>
      </vt:variant>
      <vt:variant>
        <vt:lpwstr>https://gis.aberdeenshire.gov.uk/maps/map.aspx?geolocate=true&amp;resolution=2&amp;initialDialog=localKnowledgeDialog</vt:lpwstr>
      </vt:variant>
      <vt:variant>
        <vt:lpwstr/>
      </vt:variant>
      <vt:variant>
        <vt:i4>2097201</vt:i4>
      </vt:variant>
      <vt:variant>
        <vt:i4>600</vt:i4>
      </vt:variant>
      <vt:variant>
        <vt:i4>0</vt:i4>
      </vt:variant>
      <vt:variant>
        <vt:i4>5</vt:i4>
      </vt:variant>
      <vt:variant>
        <vt:lpwstr>https://www.aberdeenshire.gov.uk/schools/school-info/school-term-dates/</vt:lpwstr>
      </vt:variant>
      <vt:variant>
        <vt:lpwstr/>
      </vt:variant>
      <vt:variant>
        <vt:i4>2228334</vt:i4>
      </vt:variant>
      <vt:variant>
        <vt:i4>597</vt:i4>
      </vt:variant>
      <vt:variant>
        <vt:i4>0</vt:i4>
      </vt:variant>
      <vt:variant>
        <vt:i4>5</vt:i4>
      </vt:variant>
      <vt:variant>
        <vt:lpwstr>https://education.gov.scot/parentzone/</vt:lpwstr>
      </vt:variant>
      <vt:variant>
        <vt:lpwstr/>
      </vt:variant>
      <vt:variant>
        <vt:i4>5046321</vt:i4>
      </vt:variant>
      <vt:variant>
        <vt:i4>594</vt:i4>
      </vt:variant>
      <vt:variant>
        <vt:i4>0</vt:i4>
      </vt:variant>
      <vt:variant>
        <vt:i4>5</vt:i4>
      </vt:variant>
      <vt:variant>
        <vt:lpwstr>mailto:casework@ico.org.uk</vt:lpwstr>
      </vt:variant>
      <vt:variant>
        <vt:lpwstr/>
      </vt:variant>
      <vt:variant>
        <vt:i4>3866718</vt:i4>
      </vt:variant>
      <vt:variant>
        <vt:i4>591</vt:i4>
      </vt:variant>
      <vt:variant>
        <vt:i4>0</vt:i4>
      </vt:variant>
      <vt:variant>
        <vt:i4>5</vt:i4>
      </vt:variant>
      <vt:variant>
        <vt:lpwstr>mailto:mick.wilson@gov.scot</vt:lpwstr>
      </vt:variant>
      <vt:variant>
        <vt:lpwstr/>
      </vt:variant>
      <vt:variant>
        <vt:i4>5242908</vt:i4>
      </vt:variant>
      <vt:variant>
        <vt:i4>588</vt:i4>
      </vt:variant>
      <vt:variant>
        <vt:i4>0</vt:i4>
      </vt:variant>
      <vt:variant>
        <vt:i4>5</vt:i4>
      </vt:variant>
      <vt:variant>
        <vt:lpwstr>https://www2.gov.scot/Topics/Statistics/ScotXed/SchoolEducation/ESPrivacyNotices</vt:lpwstr>
      </vt:variant>
      <vt:variant>
        <vt:lpwstr/>
      </vt:variant>
      <vt:variant>
        <vt:i4>4980748</vt:i4>
      </vt:variant>
      <vt:variant>
        <vt:i4>585</vt:i4>
      </vt:variant>
      <vt:variant>
        <vt:i4>0</vt:i4>
      </vt:variant>
      <vt:variant>
        <vt:i4>5</vt:i4>
      </vt:variant>
      <vt:variant>
        <vt:lpwstr>https://education.gov.scot/parentzone/my-school/general-school-information/my-childs-record/</vt:lpwstr>
      </vt:variant>
      <vt:variant>
        <vt:lpwstr/>
      </vt:variant>
      <vt:variant>
        <vt:i4>4522067</vt:i4>
      </vt:variant>
      <vt:variant>
        <vt:i4>582</vt:i4>
      </vt:variant>
      <vt:variant>
        <vt:i4>0</vt:i4>
      </vt:variant>
      <vt:variant>
        <vt:i4>5</vt:i4>
      </vt:variant>
      <vt:variant>
        <vt:lpwstr>https://ico.org.uk/your-data-matters/</vt:lpwstr>
      </vt:variant>
      <vt:variant>
        <vt:lpwstr/>
      </vt:variant>
      <vt:variant>
        <vt:i4>7798904</vt:i4>
      </vt:variant>
      <vt:variant>
        <vt:i4>579</vt:i4>
      </vt:variant>
      <vt:variant>
        <vt:i4>0</vt:i4>
      </vt:variant>
      <vt:variant>
        <vt:i4>5</vt:i4>
      </vt:variant>
      <vt:variant>
        <vt:lpwstr>http://publications.aberdeenshire.gov.uk/dataset/education-privacy-notices</vt:lpwstr>
      </vt:variant>
      <vt:variant>
        <vt:lpwstr/>
      </vt:variant>
      <vt:variant>
        <vt:i4>8323114</vt:i4>
      </vt:variant>
      <vt:variant>
        <vt:i4>576</vt:i4>
      </vt:variant>
      <vt:variant>
        <vt:i4>0</vt:i4>
      </vt:variant>
      <vt:variant>
        <vt:i4>5</vt:i4>
      </vt:variant>
      <vt:variant>
        <vt:lpwstr>http://www.ico.org.uk/</vt:lpwstr>
      </vt:variant>
      <vt:variant>
        <vt:lpwstr/>
      </vt:variant>
      <vt:variant>
        <vt:i4>5636150</vt:i4>
      </vt:variant>
      <vt:variant>
        <vt:i4>573</vt:i4>
      </vt:variant>
      <vt:variant>
        <vt:i4>0</vt:i4>
      </vt:variant>
      <vt:variant>
        <vt:i4>5</vt:i4>
      </vt:variant>
      <vt:variant>
        <vt:lpwstr>mailto:DataProtection@aberdeenshire.gov.uk</vt:lpwstr>
      </vt:variant>
      <vt:variant>
        <vt:lpwstr/>
      </vt:variant>
      <vt:variant>
        <vt:i4>2359329</vt:i4>
      </vt:variant>
      <vt:variant>
        <vt:i4>570</vt:i4>
      </vt:variant>
      <vt:variant>
        <vt:i4>0</vt:i4>
      </vt:variant>
      <vt:variant>
        <vt:i4>5</vt:i4>
      </vt:variant>
      <vt:variant>
        <vt:lpwstr>https://www.aberdeenshire.gov.uk/online/legal-notices/data-protection/</vt:lpwstr>
      </vt:variant>
      <vt:variant>
        <vt:lpwstr/>
      </vt:variant>
      <vt:variant>
        <vt:i4>2949168</vt:i4>
      </vt:variant>
      <vt:variant>
        <vt:i4>567</vt:i4>
      </vt:variant>
      <vt:variant>
        <vt:i4>0</vt:i4>
      </vt:variant>
      <vt:variant>
        <vt:i4>5</vt:i4>
      </vt:variant>
      <vt:variant>
        <vt:lpwstr>https://www.legislation.gov.uk/uksi/2019/419/introduction/made</vt:lpwstr>
      </vt:variant>
      <vt:variant>
        <vt:lpwstr/>
      </vt:variant>
      <vt:variant>
        <vt:i4>1835039</vt:i4>
      </vt:variant>
      <vt:variant>
        <vt:i4>564</vt:i4>
      </vt:variant>
      <vt:variant>
        <vt:i4>0</vt:i4>
      </vt:variant>
      <vt:variant>
        <vt:i4>5</vt:i4>
      </vt:variant>
      <vt:variant>
        <vt:lpwstr>https://www.aberdeenshire.gov.uk/schools/school-info/assistance/ema/</vt:lpwstr>
      </vt:variant>
      <vt:variant>
        <vt:lpwstr/>
      </vt:variant>
      <vt:variant>
        <vt:i4>1507345</vt:i4>
      </vt:variant>
      <vt:variant>
        <vt:i4>561</vt:i4>
      </vt:variant>
      <vt:variant>
        <vt:i4>0</vt:i4>
      </vt:variant>
      <vt:variant>
        <vt:i4>5</vt:i4>
      </vt:variant>
      <vt:variant>
        <vt:lpwstr>http://aberdeenshire.gov.uk/schools/ims/</vt:lpwstr>
      </vt:variant>
      <vt:variant>
        <vt:lpwstr/>
      </vt:variant>
      <vt:variant>
        <vt:i4>6029397</vt:i4>
      </vt:variant>
      <vt:variant>
        <vt:i4>558</vt:i4>
      </vt:variant>
      <vt:variant>
        <vt:i4>0</vt:i4>
      </vt:variant>
      <vt:variant>
        <vt:i4>5</vt:i4>
      </vt:variant>
      <vt:variant>
        <vt:lpwstr>https://aberdeenshire.gov.uk/schools/music-lessons/youth-music-sessions/</vt:lpwstr>
      </vt:variant>
      <vt:variant>
        <vt:lpwstr/>
      </vt:variant>
      <vt:variant>
        <vt:i4>1376268</vt:i4>
      </vt:variant>
      <vt:variant>
        <vt:i4>555</vt:i4>
      </vt:variant>
      <vt:variant>
        <vt:i4>0</vt:i4>
      </vt:variant>
      <vt:variant>
        <vt:i4>5</vt:i4>
      </vt:variant>
      <vt:variant>
        <vt:lpwstr>https://www.aberdeenshire.gov.uk/benefits-and-grants/educational-grants/</vt:lpwstr>
      </vt:variant>
      <vt:variant>
        <vt:lpwstr/>
      </vt:variant>
      <vt:variant>
        <vt:i4>917523</vt:i4>
      </vt:variant>
      <vt:variant>
        <vt:i4>552</vt:i4>
      </vt:variant>
      <vt:variant>
        <vt:i4>0</vt:i4>
      </vt:variant>
      <vt:variant>
        <vt:i4>5</vt:i4>
      </vt:variant>
      <vt:variant>
        <vt:lpwstr>http://publications.aberdeenshire.gov.uk/dataset/council-policies-education/resource/9e393d1a-2113-44c8-afb6-a517f2d495b6</vt:lpwstr>
      </vt:variant>
      <vt:variant>
        <vt:lpwstr/>
      </vt:variant>
      <vt:variant>
        <vt:i4>458835</vt:i4>
      </vt:variant>
      <vt:variant>
        <vt:i4>549</vt:i4>
      </vt:variant>
      <vt:variant>
        <vt:i4>0</vt:i4>
      </vt:variant>
      <vt:variant>
        <vt:i4>5</vt:i4>
      </vt:variant>
      <vt:variant>
        <vt:lpwstr>https://asn-aberdeenshire.org/policies-and-guidance/</vt:lpwstr>
      </vt:variant>
      <vt:variant>
        <vt:lpwstr/>
      </vt:variant>
      <vt:variant>
        <vt:i4>7798797</vt:i4>
      </vt:variant>
      <vt:variant>
        <vt:i4>546</vt:i4>
      </vt:variant>
      <vt:variant>
        <vt:i4>0</vt:i4>
      </vt:variant>
      <vt:variant>
        <vt:i4>5</vt:i4>
      </vt:variant>
      <vt:variant>
        <vt:lpwstr>mailto:schoolmeals@aberdeenshire.gov.uk</vt:lpwstr>
      </vt:variant>
      <vt:variant>
        <vt:lpwstr/>
      </vt:variant>
      <vt:variant>
        <vt:i4>3538986</vt:i4>
      </vt:variant>
      <vt:variant>
        <vt:i4>543</vt:i4>
      </vt:variant>
      <vt:variant>
        <vt:i4>0</vt:i4>
      </vt:variant>
      <vt:variant>
        <vt:i4>5</vt:i4>
      </vt:variant>
      <vt:variant>
        <vt:lpwstr>https://www.aberdeenshire.gov.uk/schools/school-info/assistance/free-school-meals/</vt:lpwstr>
      </vt:variant>
      <vt:variant>
        <vt:lpwstr/>
      </vt:variant>
      <vt:variant>
        <vt:i4>4259924</vt:i4>
      </vt:variant>
      <vt:variant>
        <vt:i4>540</vt:i4>
      </vt:variant>
      <vt:variant>
        <vt:i4>0</vt:i4>
      </vt:variant>
      <vt:variant>
        <vt:i4>5</vt:i4>
      </vt:variant>
      <vt:variant>
        <vt:lpwstr>https://www.aberdeenshire.gov.uk/schools/school-info/parents-portal/</vt:lpwstr>
      </vt:variant>
      <vt:variant>
        <vt:lpwstr/>
      </vt:variant>
      <vt:variant>
        <vt:i4>7602294</vt:i4>
      </vt:variant>
      <vt:variant>
        <vt:i4>537</vt:i4>
      </vt:variant>
      <vt:variant>
        <vt:i4>0</vt:i4>
      </vt:variant>
      <vt:variant>
        <vt:i4>5</vt:i4>
      </vt:variant>
      <vt:variant>
        <vt:lpwstr>https://www.aberdeenshire.gov.uk/schools/school-info/meals/secondary-school-meals/</vt:lpwstr>
      </vt:variant>
      <vt:variant>
        <vt:lpwstr/>
      </vt:variant>
      <vt:variant>
        <vt:i4>7798797</vt:i4>
      </vt:variant>
      <vt:variant>
        <vt:i4>534</vt:i4>
      </vt:variant>
      <vt:variant>
        <vt:i4>0</vt:i4>
      </vt:variant>
      <vt:variant>
        <vt:i4>5</vt:i4>
      </vt:variant>
      <vt:variant>
        <vt:lpwstr>mailto:schoolmeals@aberdeenshire.gov.uk</vt:lpwstr>
      </vt:variant>
      <vt:variant>
        <vt:lpwstr/>
      </vt:variant>
      <vt:variant>
        <vt:i4>3538986</vt:i4>
      </vt:variant>
      <vt:variant>
        <vt:i4>531</vt:i4>
      </vt:variant>
      <vt:variant>
        <vt:i4>0</vt:i4>
      </vt:variant>
      <vt:variant>
        <vt:i4>5</vt:i4>
      </vt:variant>
      <vt:variant>
        <vt:lpwstr>https://www.aberdeenshire.gov.uk/schools/school-info/assistance/free-school-meals/</vt:lpwstr>
      </vt:variant>
      <vt:variant>
        <vt:lpwstr/>
      </vt:variant>
      <vt:variant>
        <vt:i4>4259924</vt:i4>
      </vt:variant>
      <vt:variant>
        <vt:i4>528</vt:i4>
      </vt:variant>
      <vt:variant>
        <vt:i4>0</vt:i4>
      </vt:variant>
      <vt:variant>
        <vt:i4>5</vt:i4>
      </vt:variant>
      <vt:variant>
        <vt:lpwstr>https://www.aberdeenshire.gov.uk/schools/school-info/parents-portal/</vt:lpwstr>
      </vt:variant>
      <vt:variant>
        <vt:lpwstr/>
      </vt:variant>
      <vt:variant>
        <vt:i4>1245191</vt:i4>
      </vt:variant>
      <vt:variant>
        <vt:i4>525</vt:i4>
      </vt:variant>
      <vt:variant>
        <vt:i4>0</vt:i4>
      </vt:variant>
      <vt:variant>
        <vt:i4>5</vt:i4>
      </vt:variant>
      <vt:variant>
        <vt:lpwstr>https://www.aberdeenshire.gov.uk/schools/school-info/meals/primary-school-meals/</vt:lpwstr>
      </vt:variant>
      <vt:variant>
        <vt:lpwstr/>
      </vt:variant>
      <vt:variant>
        <vt:i4>65649</vt:i4>
      </vt:variant>
      <vt:variant>
        <vt:i4>522</vt:i4>
      </vt:variant>
      <vt:variant>
        <vt:i4>0</vt:i4>
      </vt:variant>
      <vt:variant>
        <vt:i4>5</vt:i4>
      </vt:variant>
      <vt:variant>
        <vt:lpwstr>mailto:medicallyprescribeddietarysupport@aberdeenshire.gov.uk</vt:lpwstr>
      </vt:variant>
      <vt:variant>
        <vt:lpwstr/>
      </vt:variant>
      <vt:variant>
        <vt:i4>7012453</vt:i4>
      </vt:variant>
      <vt:variant>
        <vt:i4>519</vt:i4>
      </vt:variant>
      <vt:variant>
        <vt:i4>0</vt:i4>
      </vt:variant>
      <vt:variant>
        <vt:i4>5</vt:i4>
      </vt:variant>
      <vt:variant>
        <vt:lpwstr>https://www.aberdeenshire.gov.uk/schools/school-info/meals/medically-prescribed-and-special-diets/</vt:lpwstr>
      </vt:variant>
      <vt:variant>
        <vt:lpwstr/>
      </vt:variant>
      <vt:variant>
        <vt:i4>3538986</vt:i4>
      </vt:variant>
      <vt:variant>
        <vt:i4>516</vt:i4>
      </vt:variant>
      <vt:variant>
        <vt:i4>0</vt:i4>
      </vt:variant>
      <vt:variant>
        <vt:i4>5</vt:i4>
      </vt:variant>
      <vt:variant>
        <vt:lpwstr>https://www.aberdeenshire.gov.uk/schools/school-info/assistance/free-school-meals/</vt:lpwstr>
      </vt:variant>
      <vt:variant>
        <vt:lpwstr/>
      </vt:variant>
      <vt:variant>
        <vt:i4>1245191</vt:i4>
      </vt:variant>
      <vt:variant>
        <vt:i4>513</vt:i4>
      </vt:variant>
      <vt:variant>
        <vt:i4>0</vt:i4>
      </vt:variant>
      <vt:variant>
        <vt:i4>5</vt:i4>
      </vt:variant>
      <vt:variant>
        <vt:lpwstr>https://www.aberdeenshire.gov.uk/schools/school-info/meals/primary-school-meals/</vt:lpwstr>
      </vt:variant>
      <vt:variant>
        <vt:lpwstr/>
      </vt:variant>
      <vt:variant>
        <vt:i4>5898248</vt:i4>
      </vt:variant>
      <vt:variant>
        <vt:i4>510</vt:i4>
      </vt:variant>
      <vt:variant>
        <vt:i4>0</vt:i4>
      </vt:variant>
      <vt:variant>
        <vt:i4>5</vt:i4>
      </vt:variant>
      <vt:variant>
        <vt:lpwstr>http://publications.aberdeenshire.gov.uk/dataset/b9bb8c35-50b7-401e-a7e3-30833f69cc73/resource/8d5ff96d-775f-4516-9f6b-c15ce425f407/download/cusersspellascdocumentsecs-002-anti-bullying-policy-2018.pdf</vt:lpwstr>
      </vt:variant>
      <vt:variant>
        <vt:lpwstr/>
      </vt:variant>
      <vt:variant>
        <vt:i4>1376273</vt:i4>
      </vt:variant>
      <vt:variant>
        <vt:i4>507</vt:i4>
      </vt:variant>
      <vt:variant>
        <vt:i4>0</vt:i4>
      </vt:variant>
      <vt:variant>
        <vt:i4>5</vt:i4>
      </vt:variant>
      <vt:variant>
        <vt:lpwstr>https://online.aberdeenshire.gov.uk/myAberdeenshire/</vt:lpwstr>
      </vt:variant>
      <vt:variant>
        <vt:lpwstr/>
      </vt:variant>
      <vt:variant>
        <vt:i4>7667819</vt:i4>
      </vt:variant>
      <vt:variant>
        <vt:i4>504</vt:i4>
      </vt:variant>
      <vt:variant>
        <vt:i4>0</vt:i4>
      </vt:variant>
      <vt:variant>
        <vt:i4>5</vt:i4>
      </vt:variant>
      <vt:variant>
        <vt:lpwstr>https://online.aberdeenshire.gov.uk/Apps/schools-closures/</vt:lpwstr>
      </vt:variant>
      <vt:variant>
        <vt:lpwstr/>
      </vt:variant>
      <vt:variant>
        <vt:i4>4456448</vt:i4>
      </vt:variant>
      <vt:variant>
        <vt:i4>501</vt:i4>
      </vt:variant>
      <vt:variant>
        <vt:i4>0</vt:i4>
      </vt:variant>
      <vt:variant>
        <vt:i4>5</vt:i4>
      </vt:variant>
      <vt:variant>
        <vt:lpwstr>http://twitter.com/aberdeenshire</vt:lpwstr>
      </vt:variant>
      <vt:variant>
        <vt:lpwstr/>
      </vt:variant>
      <vt:variant>
        <vt:i4>6488137</vt:i4>
      </vt:variant>
      <vt:variant>
        <vt:i4>498</vt:i4>
      </vt:variant>
      <vt:variant>
        <vt:i4>0</vt:i4>
      </vt:variant>
      <vt:variant>
        <vt:i4>5</vt:i4>
      </vt:variant>
      <vt:variant>
        <vt:lpwstr>mailto:school.transport@aberdeenshire.gov.uk</vt:lpwstr>
      </vt:variant>
      <vt:variant>
        <vt:lpwstr/>
      </vt:variant>
      <vt:variant>
        <vt:i4>6946875</vt:i4>
      </vt:variant>
      <vt:variant>
        <vt:i4>495</vt:i4>
      </vt:variant>
      <vt:variant>
        <vt:i4>0</vt:i4>
      </vt:variant>
      <vt:variant>
        <vt:i4>5</vt:i4>
      </vt:variant>
      <vt:variant>
        <vt:lpwstr>https://www.aberdeenshire.gov.uk/roads-and-travel/school-transport/</vt:lpwstr>
      </vt:variant>
      <vt:variant>
        <vt:lpwstr/>
      </vt:variant>
      <vt:variant>
        <vt:i4>1769561</vt:i4>
      </vt:variant>
      <vt:variant>
        <vt:i4>492</vt:i4>
      </vt:variant>
      <vt:variant>
        <vt:i4>0</vt:i4>
      </vt:variant>
      <vt:variant>
        <vt:i4>5</vt:i4>
      </vt:variant>
      <vt:variant>
        <vt:lpwstr>http://www.aberdeenshire.gov.uk/schools/parents-carers/assistance/school-clothing-grants/</vt:lpwstr>
      </vt:variant>
      <vt:variant>
        <vt:lpwstr/>
      </vt:variant>
      <vt:variant>
        <vt:i4>3014756</vt:i4>
      </vt:variant>
      <vt:variant>
        <vt:i4>489</vt:i4>
      </vt:variant>
      <vt:variant>
        <vt:i4>0</vt:i4>
      </vt:variant>
      <vt:variant>
        <vt:i4>5</vt:i4>
      </vt:variant>
      <vt:variant>
        <vt:lpwstr>https://online.aberdeenshire.gov.uk/schooltermdates</vt:lpwstr>
      </vt:variant>
      <vt:variant>
        <vt:lpwstr/>
      </vt:variant>
      <vt:variant>
        <vt:i4>196633</vt:i4>
      </vt:variant>
      <vt:variant>
        <vt:i4>486</vt:i4>
      </vt:variant>
      <vt:variant>
        <vt:i4>0</vt:i4>
      </vt:variant>
      <vt:variant>
        <vt:i4>5</vt:i4>
      </vt:variant>
      <vt:variant>
        <vt:lpwstr>http://publications.aberdeenshire.gov.uk/dataset/council-policies-education/resource/4d0b8f53-24d8-4638-b084-17fe885d11d4</vt:lpwstr>
      </vt:variant>
      <vt:variant>
        <vt:lpwstr/>
      </vt:variant>
      <vt:variant>
        <vt:i4>2883682</vt:i4>
      </vt:variant>
      <vt:variant>
        <vt:i4>483</vt:i4>
      </vt:variant>
      <vt:variant>
        <vt:i4>0</vt:i4>
      </vt:variant>
      <vt:variant>
        <vt:i4>5</vt:i4>
      </vt:variant>
      <vt:variant>
        <vt:lpwstr>http://www.aberdeenshire.gov.uk/council-and-democracy/about-us/service-structure/education-and-childrens-services-policy-framework/</vt:lpwstr>
      </vt:variant>
      <vt:variant>
        <vt:lpwstr/>
      </vt:variant>
      <vt:variant>
        <vt:i4>5701725</vt:i4>
      </vt:variant>
      <vt:variant>
        <vt:i4>480</vt:i4>
      </vt:variant>
      <vt:variant>
        <vt:i4>0</vt:i4>
      </vt:variant>
      <vt:variant>
        <vt:i4>5</vt:i4>
      </vt:variant>
      <vt:variant>
        <vt:lpwstr>http://aberdeenshire.gov.uk/contact-us/have-your-say/have-your-say-guide/</vt:lpwstr>
      </vt:variant>
      <vt:variant>
        <vt:lpwstr/>
      </vt:variant>
      <vt:variant>
        <vt:i4>3539062</vt:i4>
      </vt:variant>
      <vt:variant>
        <vt:i4>477</vt:i4>
      </vt:variant>
      <vt:variant>
        <vt:i4>0</vt:i4>
      </vt:variant>
      <vt:variant>
        <vt:i4>5</vt:i4>
      </vt:variant>
      <vt:variant>
        <vt:lpwstr>http://jobs.aberdeenshire.gov.uk/volunteer-with-us/</vt:lpwstr>
      </vt:variant>
      <vt:variant>
        <vt:lpwstr/>
      </vt:variant>
      <vt:variant>
        <vt:i4>4259924</vt:i4>
      </vt:variant>
      <vt:variant>
        <vt:i4>474</vt:i4>
      </vt:variant>
      <vt:variant>
        <vt:i4>0</vt:i4>
      </vt:variant>
      <vt:variant>
        <vt:i4>5</vt:i4>
      </vt:variant>
      <vt:variant>
        <vt:lpwstr>https://www.aberdeenshire.gov.uk/schools/school-info/parents-portal/</vt:lpwstr>
      </vt:variant>
      <vt:variant>
        <vt:lpwstr/>
      </vt:variant>
      <vt:variant>
        <vt:i4>1114129</vt:i4>
      </vt:variant>
      <vt:variant>
        <vt:i4>471</vt:i4>
      </vt:variant>
      <vt:variant>
        <vt:i4>0</vt:i4>
      </vt:variant>
      <vt:variant>
        <vt:i4>5</vt:i4>
      </vt:variant>
      <vt:variant>
        <vt:lpwstr>https://parentsportal.scot/home/</vt:lpwstr>
      </vt:variant>
      <vt:variant>
        <vt:lpwstr/>
      </vt:variant>
      <vt:variant>
        <vt:i4>1638420</vt:i4>
      </vt:variant>
      <vt:variant>
        <vt:i4>468</vt:i4>
      </vt:variant>
      <vt:variant>
        <vt:i4>0</vt:i4>
      </vt:variant>
      <vt:variant>
        <vt:i4>5</vt:i4>
      </vt:variant>
      <vt:variant>
        <vt:lpwstr>https://www.aberdeenshire.gov.uk/schools/parents-carers/</vt:lpwstr>
      </vt:variant>
      <vt:variant>
        <vt:lpwstr/>
      </vt:variant>
      <vt:variant>
        <vt:i4>6357113</vt:i4>
      </vt:variant>
      <vt:variant>
        <vt:i4>465</vt:i4>
      </vt:variant>
      <vt:variant>
        <vt:i4>0</vt:i4>
      </vt:variant>
      <vt:variant>
        <vt:i4>5</vt:i4>
      </vt:variant>
      <vt:variant>
        <vt:lpwstr>http://enquire.org.uk/</vt:lpwstr>
      </vt:variant>
      <vt:variant>
        <vt:lpwstr/>
      </vt:variant>
      <vt:variant>
        <vt:i4>6226011</vt:i4>
      </vt:variant>
      <vt:variant>
        <vt:i4>462</vt:i4>
      </vt:variant>
      <vt:variant>
        <vt:i4>0</vt:i4>
      </vt:variant>
      <vt:variant>
        <vt:i4>5</vt:i4>
      </vt:variant>
      <vt:variant>
        <vt:lpwstr>https://young.scot/campaigns/ayefeel/</vt:lpwstr>
      </vt:variant>
      <vt:variant>
        <vt:lpwstr/>
      </vt:variant>
      <vt:variant>
        <vt:i4>5439579</vt:i4>
      </vt:variant>
      <vt:variant>
        <vt:i4>459</vt:i4>
      </vt:variant>
      <vt:variant>
        <vt:i4>0</vt:i4>
      </vt:variant>
      <vt:variant>
        <vt:i4>5</vt:i4>
      </vt:variant>
      <vt:variant>
        <vt:lpwstr>http://www.aberdeenshire.gov.uk/schools/additional-support-needs/</vt:lpwstr>
      </vt:variant>
      <vt:variant>
        <vt:lpwstr/>
      </vt:variant>
      <vt:variant>
        <vt:i4>262222</vt:i4>
      </vt:variant>
      <vt:variant>
        <vt:i4>456</vt:i4>
      </vt:variant>
      <vt:variant>
        <vt:i4>0</vt:i4>
      </vt:variant>
      <vt:variant>
        <vt:i4>5</vt:i4>
      </vt:variant>
      <vt:variant>
        <vt:lpwstr>http://www.girfec-aberdeenshire.org/</vt:lpwstr>
      </vt:variant>
      <vt:variant>
        <vt:lpwstr/>
      </vt:variant>
      <vt:variant>
        <vt:i4>5308503</vt:i4>
      </vt:variant>
      <vt:variant>
        <vt:i4>453</vt:i4>
      </vt:variant>
      <vt:variant>
        <vt:i4>0</vt:i4>
      </vt:variant>
      <vt:variant>
        <vt:i4>5</vt:i4>
      </vt:variant>
      <vt:variant>
        <vt:lpwstr>https://www.aberdeenshire.gov.uk/social-care-and-health/children-and-families/children-and-families-team-offices/</vt:lpwstr>
      </vt:variant>
      <vt:variant>
        <vt:lpwstr/>
      </vt:variant>
      <vt:variant>
        <vt:i4>8257635</vt:i4>
      </vt:variant>
      <vt:variant>
        <vt:i4>450</vt:i4>
      </vt:variant>
      <vt:variant>
        <vt:i4>0</vt:i4>
      </vt:variant>
      <vt:variant>
        <vt:i4>5</vt:i4>
      </vt:variant>
      <vt:variant>
        <vt:lpwstr>https://www.gov.scot/publications/national-guidance-child-protection-scotland-2021/</vt:lpwstr>
      </vt:variant>
      <vt:variant>
        <vt:lpwstr/>
      </vt:variant>
      <vt:variant>
        <vt:i4>5636106</vt:i4>
      </vt:variant>
      <vt:variant>
        <vt:i4>447</vt:i4>
      </vt:variant>
      <vt:variant>
        <vt:i4>0</vt:i4>
      </vt:variant>
      <vt:variant>
        <vt:i4>5</vt:i4>
      </vt:variant>
      <vt:variant>
        <vt:lpwstr>http://asn-aberdeenshire.org/</vt:lpwstr>
      </vt:variant>
      <vt:variant>
        <vt:lpwstr/>
      </vt:variant>
      <vt:variant>
        <vt:i4>5374046</vt:i4>
      </vt:variant>
      <vt:variant>
        <vt:i4>444</vt:i4>
      </vt:variant>
      <vt:variant>
        <vt:i4>0</vt:i4>
      </vt:variant>
      <vt:variant>
        <vt:i4>5</vt:i4>
      </vt:variant>
      <vt:variant>
        <vt:lpwstr>https://blogs.glowscotland.org.uk/as/aberdeenshireeps/parent-information/</vt:lpwstr>
      </vt:variant>
      <vt:variant>
        <vt:lpwstr/>
      </vt:variant>
      <vt:variant>
        <vt:i4>7340135</vt:i4>
      </vt:variant>
      <vt:variant>
        <vt:i4>441</vt:i4>
      </vt:variant>
      <vt:variant>
        <vt:i4>0</vt:i4>
      </vt:variant>
      <vt:variant>
        <vt:i4>5</vt:i4>
      </vt:variant>
      <vt:variant>
        <vt:lpwstr>https://blogs.glowscotland.org.uk/as/aberdeenshireeps/about-us/</vt:lpwstr>
      </vt:variant>
      <vt:variant>
        <vt:lpwstr/>
      </vt:variant>
      <vt:variant>
        <vt:i4>262222</vt:i4>
      </vt:variant>
      <vt:variant>
        <vt:i4>438</vt:i4>
      </vt:variant>
      <vt:variant>
        <vt:i4>0</vt:i4>
      </vt:variant>
      <vt:variant>
        <vt:i4>5</vt:i4>
      </vt:variant>
      <vt:variant>
        <vt:lpwstr>http://www.girfec-aberdeenshire.org/</vt:lpwstr>
      </vt:variant>
      <vt:variant>
        <vt:lpwstr/>
      </vt:variant>
      <vt:variant>
        <vt:i4>6422640</vt:i4>
      </vt:variant>
      <vt:variant>
        <vt:i4>435</vt:i4>
      </vt:variant>
      <vt:variant>
        <vt:i4>0</vt:i4>
      </vt:variant>
      <vt:variant>
        <vt:i4>5</vt:i4>
      </vt:variant>
      <vt:variant>
        <vt:lpwstr>https://www.gov.scot/policies/girfec/named-person/</vt:lpwstr>
      </vt:variant>
      <vt:variant>
        <vt:lpwstr/>
      </vt:variant>
      <vt:variant>
        <vt:i4>3604577</vt:i4>
      </vt:variant>
      <vt:variant>
        <vt:i4>432</vt:i4>
      </vt:variant>
      <vt:variant>
        <vt:i4>0</vt:i4>
      </vt:variant>
      <vt:variant>
        <vt:i4>5</vt:i4>
      </vt:variant>
      <vt:variant>
        <vt:lpwstr>http://www.girfec-aberdeenshire.org/home/children-and-young-people/</vt:lpwstr>
      </vt:variant>
      <vt:variant>
        <vt:lpwstr/>
      </vt:variant>
      <vt:variant>
        <vt:i4>917505</vt:i4>
      </vt:variant>
      <vt:variant>
        <vt:i4>429</vt:i4>
      </vt:variant>
      <vt:variant>
        <vt:i4>0</vt:i4>
      </vt:variant>
      <vt:variant>
        <vt:i4>5</vt:i4>
      </vt:variant>
      <vt:variant>
        <vt:lpwstr>https://www.parentclub.scot/sites/default/files/inline-files/Parent Club Childrens Rights leaflet.pdf</vt:lpwstr>
      </vt:variant>
      <vt:variant>
        <vt:lpwstr/>
      </vt:variant>
      <vt:variant>
        <vt:i4>6750254</vt:i4>
      </vt:variant>
      <vt:variant>
        <vt:i4>426</vt:i4>
      </vt:variant>
      <vt:variant>
        <vt:i4>0</vt:i4>
      </vt:variant>
      <vt:variant>
        <vt:i4>5</vt:i4>
      </vt:variant>
      <vt:variant>
        <vt:lpwstr>http://www.girfec-aberdeenshire.org/who-we-are/our-childrens-services-plan/</vt:lpwstr>
      </vt:variant>
      <vt:variant>
        <vt:lpwstr/>
      </vt:variant>
      <vt:variant>
        <vt:i4>6553718</vt:i4>
      </vt:variant>
      <vt:variant>
        <vt:i4>423</vt:i4>
      </vt:variant>
      <vt:variant>
        <vt:i4>0</vt:i4>
      </vt:variant>
      <vt:variant>
        <vt:i4>5</vt:i4>
      </vt:variant>
      <vt:variant>
        <vt:lpwstr>http://publications.aberdeenshire.gov.uk/dataset/b9bb8c35-50b7-401e-a7e3-30833f69cc73/resource/40bbfda1-c03a-4514-98c1-86cb4a0033e5/download/cusersspellascdocumentsoutofzoneplacingrequestpolicymay18.pdf</vt:lpwstr>
      </vt:variant>
      <vt:variant>
        <vt:lpwstr/>
      </vt:variant>
      <vt:variant>
        <vt:i4>1114125</vt:i4>
      </vt:variant>
      <vt:variant>
        <vt:i4>420</vt:i4>
      </vt:variant>
      <vt:variant>
        <vt:i4>0</vt:i4>
      </vt:variant>
      <vt:variant>
        <vt:i4>5</vt:i4>
      </vt:variant>
      <vt:variant>
        <vt:lpwstr>http://aberdeenshire.gov.uk/schools/information/choosing-a-school</vt:lpwstr>
      </vt:variant>
      <vt:variant>
        <vt:lpwstr/>
      </vt:variant>
      <vt:variant>
        <vt:i4>1769551</vt:i4>
      </vt:variant>
      <vt:variant>
        <vt:i4>417</vt:i4>
      </vt:variant>
      <vt:variant>
        <vt:i4>0</vt:i4>
      </vt:variant>
      <vt:variant>
        <vt:i4>5</vt:i4>
      </vt:variant>
      <vt:variant>
        <vt:lpwstr>https://aberdeenshire.gov.uk/schools/school-info/admissions/school-zones/</vt:lpwstr>
      </vt:variant>
      <vt:variant>
        <vt:lpwstr/>
      </vt:variant>
      <vt:variant>
        <vt:i4>852054</vt:i4>
      </vt:variant>
      <vt:variant>
        <vt:i4>414</vt:i4>
      </vt:variant>
      <vt:variant>
        <vt:i4>0</vt:i4>
      </vt:variant>
      <vt:variant>
        <vt:i4>5</vt:i4>
      </vt:variant>
      <vt:variant>
        <vt:lpwstr>http://aberdeenshire.gov.uk/schools/information/primary-school-registration/</vt:lpwstr>
      </vt:variant>
      <vt:variant>
        <vt:lpwstr/>
      </vt:variant>
      <vt:variant>
        <vt:i4>4587593</vt:i4>
      </vt:variant>
      <vt:variant>
        <vt:i4>411</vt:i4>
      </vt:variant>
      <vt:variant>
        <vt:i4>0</vt:i4>
      </vt:variant>
      <vt:variant>
        <vt:i4>5</vt:i4>
      </vt:variant>
      <vt:variant>
        <vt:lpwstr>https://online.aberdeenshire.gov.uk/schooladmissions/elc</vt:lpwstr>
      </vt:variant>
      <vt:variant>
        <vt:lpwstr/>
      </vt:variant>
      <vt:variant>
        <vt:i4>3866743</vt:i4>
      </vt:variant>
      <vt:variant>
        <vt:i4>408</vt:i4>
      </vt:variant>
      <vt:variant>
        <vt:i4>0</vt:i4>
      </vt:variant>
      <vt:variant>
        <vt:i4>5</vt:i4>
      </vt:variant>
      <vt:variant>
        <vt:lpwstr>https://education.gov.scot/parentzone/my-child/transitions</vt:lpwstr>
      </vt:variant>
      <vt:variant>
        <vt:lpwstr/>
      </vt:variant>
      <vt:variant>
        <vt:i4>4849691</vt:i4>
      </vt:variant>
      <vt:variant>
        <vt:i4>405</vt:i4>
      </vt:variant>
      <vt:variant>
        <vt:i4>0</vt:i4>
      </vt:variant>
      <vt:variant>
        <vt:i4>5</vt:i4>
      </vt:variant>
      <vt:variant>
        <vt:lpwstr>https://education.gov.scot/parentzone/curriculum-in-scotland/assessment-in-the-senior-phase/</vt:lpwstr>
      </vt:variant>
      <vt:variant>
        <vt:lpwstr/>
      </vt:variant>
      <vt:variant>
        <vt:i4>458843</vt:i4>
      </vt:variant>
      <vt:variant>
        <vt:i4>402</vt:i4>
      </vt:variant>
      <vt:variant>
        <vt:i4>0</vt:i4>
      </vt:variant>
      <vt:variant>
        <vt:i4>5</vt:i4>
      </vt:variant>
      <vt:variant>
        <vt:lpwstr>https://www.gov.scot/publications/scottish-national-standardised-assessments-purpose-and-use/</vt:lpwstr>
      </vt:variant>
      <vt:variant>
        <vt:lpwstr/>
      </vt:variant>
      <vt:variant>
        <vt:i4>3211307</vt:i4>
      </vt:variant>
      <vt:variant>
        <vt:i4>399</vt:i4>
      </vt:variant>
      <vt:variant>
        <vt:i4>0</vt:i4>
      </vt:variant>
      <vt:variant>
        <vt:i4>5</vt:i4>
      </vt:variant>
      <vt:variant>
        <vt:lpwstr>https://www.sqa.org.uk/sqa/58062.3806.html?pMenuID=5605</vt:lpwstr>
      </vt:variant>
      <vt:variant>
        <vt:lpwstr/>
      </vt:variant>
      <vt:variant>
        <vt:i4>5636164</vt:i4>
      </vt:variant>
      <vt:variant>
        <vt:i4>396</vt:i4>
      </vt:variant>
      <vt:variant>
        <vt:i4>0</vt:i4>
      </vt:variant>
      <vt:variant>
        <vt:i4>5</vt:i4>
      </vt:variant>
      <vt:variant>
        <vt:lpwstr>https://education.gov.scot/scottish-education-system/senior-phase-and-beyond</vt:lpwstr>
      </vt:variant>
      <vt:variant>
        <vt:lpwstr/>
      </vt:variant>
      <vt:variant>
        <vt:i4>1638410</vt:i4>
      </vt:variant>
      <vt:variant>
        <vt:i4>393</vt:i4>
      </vt:variant>
      <vt:variant>
        <vt:i4>0</vt:i4>
      </vt:variant>
      <vt:variant>
        <vt:i4>5</vt:i4>
      </vt:variant>
      <vt:variant>
        <vt:lpwstr>https://education.gov.scot/parentzone/curriculum-in-scotland/broad-general-education/</vt:lpwstr>
      </vt:variant>
      <vt:variant>
        <vt:lpwstr/>
      </vt:variant>
      <vt:variant>
        <vt:i4>2031707</vt:i4>
      </vt:variant>
      <vt:variant>
        <vt:i4>390</vt:i4>
      </vt:variant>
      <vt:variant>
        <vt:i4>0</vt:i4>
      </vt:variant>
      <vt:variant>
        <vt:i4>5</vt:i4>
      </vt:variant>
      <vt:variant>
        <vt:lpwstr>https://education.gov.scot/learning-in-scotland/sector/early-learning-and-childcare-elc/</vt:lpwstr>
      </vt:variant>
      <vt:variant>
        <vt:lpwstr/>
      </vt:variant>
      <vt:variant>
        <vt:i4>7929972</vt:i4>
      </vt:variant>
      <vt:variant>
        <vt:i4>387</vt:i4>
      </vt:variant>
      <vt:variant>
        <vt:i4>0</vt:i4>
      </vt:variant>
      <vt:variant>
        <vt:i4>5</vt:i4>
      </vt:variant>
      <vt:variant>
        <vt:lpwstr>https://education.gov.scot/about-education-scotland/policies-and-information/education-policy-and-legislation/</vt:lpwstr>
      </vt:variant>
      <vt:variant>
        <vt:lpwstr/>
      </vt:variant>
      <vt:variant>
        <vt:i4>6815807</vt:i4>
      </vt:variant>
      <vt:variant>
        <vt:i4>384</vt:i4>
      </vt:variant>
      <vt:variant>
        <vt:i4>0</vt:i4>
      </vt:variant>
      <vt:variant>
        <vt:i4>5</vt:i4>
      </vt:variant>
      <vt:variant>
        <vt:lpwstr>http://aberdeenshire.gov.uk/schools/information/gaelic-in-schools/</vt:lpwstr>
      </vt:variant>
      <vt:variant>
        <vt:lpwstr/>
      </vt:variant>
      <vt:variant>
        <vt:i4>458755</vt:i4>
      </vt:variant>
      <vt:variant>
        <vt:i4>381</vt:i4>
      </vt:variant>
      <vt:variant>
        <vt:i4>0</vt:i4>
      </vt:variant>
      <vt:variant>
        <vt:i4>5</vt:i4>
      </vt:variant>
      <vt:variant>
        <vt:lpwstr>https://www.apprenticeships.scot/become-an-apprentice/foundation-apprenticeships/</vt:lpwstr>
      </vt:variant>
      <vt:variant>
        <vt:lpwstr/>
      </vt:variant>
      <vt:variant>
        <vt:i4>6291538</vt:i4>
      </vt:variant>
      <vt:variant>
        <vt:i4>378</vt:i4>
      </vt:variant>
      <vt:variant>
        <vt:i4>0</vt:i4>
      </vt:variant>
      <vt:variant>
        <vt:i4>5</vt:i4>
      </vt:variant>
      <vt:variant>
        <vt:lpwstr>https://www.skillsdevelopmentscotland.co.uk/media/44684/skills-40_a-skills-model.pdf</vt:lpwstr>
      </vt:variant>
      <vt:variant>
        <vt:lpwstr/>
      </vt:variant>
      <vt:variant>
        <vt:i4>720923</vt:i4>
      </vt:variant>
      <vt:variant>
        <vt:i4>375</vt:i4>
      </vt:variant>
      <vt:variant>
        <vt:i4>0</vt:i4>
      </vt:variant>
      <vt:variant>
        <vt:i4>5</vt:i4>
      </vt:variant>
      <vt:variant>
        <vt:lpwstr>https://www.npfs.org.uk/skills-in-a-nutshell/</vt:lpwstr>
      </vt:variant>
      <vt:variant>
        <vt:lpwstr/>
      </vt:variant>
      <vt:variant>
        <vt:i4>6291538</vt:i4>
      </vt:variant>
      <vt:variant>
        <vt:i4>372</vt:i4>
      </vt:variant>
      <vt:variant>
        <vt:i4>0</vt:i4>
      </vt:variant>
      <vt:variant>
        <vt:i4>5</vt:i4>
      </vt:variant>
      <vt:variant>
        <vt:lpwstr>https://www.skillsdevelopmentscotland.co.uk/media/44684/skills-40_a-skills-model.pdf</vt:lpwstr>
      </vt:variant>
      <vt:variant>
        <vt:lpwstr/>
      </vt:variant>
      <vt:variant>
        <vt:i4>6291538</vt:i4>
      </vt:variant>
      <vt:variant>
        <vt:i4>369</vt:i4>
      </vt:variant>
      <vt:variant>
        <vt:i4>0</vt:i4>
      </vt:variant>
      <vt:variant>
        <vt:i4>5</vt:i4>
      </vt:variant>
      <vt:variant>
        <vt:lpwstr>https://www.skillsdevelopmentscotland.co.uk/media/44684/skills-40_a-skills-model.pdf</vt:lpwstr>
      </vt:variant>
      <vt:variant>
        <vt:lpwstr/>
      </vt:variant>
      <vt:variant>
        <vt:i4>983111</vt:i4>
      </vt:variant>
      <vt:variant>
        <vt:i4>366</vt:i4>
      </vt:variant>
      <vt:variant>
        <vt:i4>0</vt:i4>
      </vt:variant>
      <vt:variant>
        <vt:i4>5</vt:i4>
      </vt:variant>
      <vt:variant>
        <vt:lpwstr>https://education.gov.scot/Documents/dyw2-career-education-standard-0915.pdf</vt:lpwstr>
      </vt:variant>
      <vt:variant>
        <vt:lpwstr/>
      </vt:variant>
      <vt:variant>
        <vt:i4>2162795</vt:i4>
      </vt:variant>
      <vt:variant>
        <vt:i4>363</vt:i4>
      </vt:variant>
      <vt:variant>
        <vt:i4>0</vt:i4>
      </vt:variant>
      <vt:variant>
        <vt:i4>5</vt:i4>
      </vt:variant>
      <vt:variant>
        <vt:lpwstr>https://dywaberdeenshire.scot/</vt:lpwstr>
      </vt:variant>
      <vt:variant>
        <vt:lpwstr/>
      </vt:variant>
      <vt:variant>
        <vt:i4>4653070</vt:i4>
      </vt:variant>
      <vt:variant>
        <vt:i4>360</vt:i4>
      </vt:variant>
      <vt:variant>
        <vt:i4>0</vt:i4>
      </vt:variant>
      <vt:variant>
        <vt:i4>5</vt:i4>
      </vt:variant>
      <vt:variant>
        <vt:lpwstr>https://www.gov.scot/policies/girfec</vt:lpwstr>
      </vt:variant>
      <vt:variant>
        <vt:lpwstr/>
      </vt:variant>
      <vt:variant>
        <vt:i4>7340155</vt:i4>
      </vt:variant>
      <vt:variant>
        <vt:i4>357</vt:i4>
      </vt:variant>
      <vt:variant>
        <vt:i4>0</vt:i4>
      </vt:variant>
      <vt:variant>
        <vt:i4>5</vt:i4>
      </vt:variant>
      <vt:variant>
        <vt:lpwstr>https://scotlandscurriculum.scot/2/</vt:lpwstr>
      </vt:variant>
      <vt:variant>
        <vt:lpwstr/>
      </vt:variant>
      <vt:variant>
        <vt:i4>393286</vt:i4>
      </vt:variant>
      <vt:variant>
        <vt:i4>354</vt:i4>
      </vt:variant>
      <vt:variant>
        <vt:i4>0</vt:i4>
      </vt:variant>
      <vt:variant>
        <vt:i4>5</vt:i4>
      </vt:variant>
      <vt:variant>
        <vt:lpwstr>https://www.gov.scot/publications/developing-young-workforce-scotlands-youth-employment-strategy/</vt:lpwstr>
      </vt:variant>
      <vt:variant>
        <vt:lpwstr/>
      </vt:variant>
      <vt:variant>
        <vt:i4>7667819</vt:i4>
      </vt:variant>
      <vt:variant>
        <vt:i4>351</vt:i4>
      </vt:variant>
      <vt:variant>
        <vt:i4>0</vt:i4>
      </vt:variant>
      <vt:variant>
        <vt:i4>5</vt:i4>
      </vt:variant>
      <vt:variant>
        <vt:lpwstr>https://online.aberdeenshire.gov.uk/Apps/schools-closures/</vt:lpwstr>
      </vt:variant>
      <vt:variant>
        <vt:lpwstr/>
      </vt:variant>
      <vt:variant>
        <vt:i4>1769522</vt:i4>
      </vt:variant>
      <vt:variant>
        <vt:i4>344</vt:i4>
      </vt:variant>
      <vt:variant>
        <vt:i4>0</vt:i4>
      </vt:variant>
      <vt:variant>
        <vt:i4>5</vt:i4>
      </vt:variant>
      <vt:variant>
        <vt:lpwstr/>
      </vt:variant>
      <vt:variant>
        <vt:lpwstr>_Toc147844047</vt:lpwstr>
      </vt:variant>
      <vt:variant>
        <vt:i4>1769522</vt:i4>
      </vt:variant>
      <vt:variant>
        <vt:i4>338</vt:i4>
      </vt:variant>
      <vt:variant>
        <vt:i4>0</vt:i4>
      </vt:variant>
      <vt:variant>
        <vt:i4>5</vt:i4>
      </vt:variant>
      <vt:variant>
        <vt:lpwstr/>
      </vt:variant>
      <vt:variant>
        <vt:lpwstr>_Toc147844046</vt:lpwstr>
      </vt:variant>
      <vt:variant>
        <vt:i4>1769522</vt:i4>
      </vt:variant>
      <vt:variant>
        <vt:i4>332</vt:i4>
      </vt:variant>
      <vt:variant>
        <vt:i4>0</vt:i4>
      </vt:variant>
      <vt:variant>
        <vt:i4>5</vt:i4>
      </vt:variant>
      <vt:variant>
        <vt:lpwstr/>
      </vt:variant>
      <vt:variant>
        <vt:lpwstr>_Toc147844045</vt:lpwstr>
      </vt:variant>
      <vt:variant>
        <vt:i4>1769522</vt:i4>
      </vt:variant>
      <vt:variant>
        <vt:i4>326</vt:i4>
      </vt:variant>
      <vt:variant>
        <vt:i4>0</vt:i4>
      </vt:variant>
      <vt:variant>
        <vt:i4>5</vt:i4>
      </vt:variant>
      <vt:variant>
        <vt:lpwstr/>
      </vt:variant>
      <vt:variant>
        <vt:lpwstr>_Toc147844044</vt:lpwstr>
      </vt:variant>
      <vt:variant>
        <vt:i4>1769522</vt:i4>
      </vt:variant>
      <vt:variant>
        <vt:i4>320</vt:i4>
      </vt:variant>
      <vt:variant>
        <vt:i4>0</vt:i4>
      </vt:variant>
      <vt:variant>
        <vt:i4>5</vt:i4>
      </vt:variant>
      <vt:variant>
        <vt:lpwstr/>
      </vt:variant>
      <vt:variant>
        <vt:lpwstr>_Toc147844043</vt:lpwstr>
      </vt:variant>
      <vt:variant>
        <vt:i4>1769522</vt:i4>
      </vt:variant>
      <vt:variant>
        <vt:i4>314</vt:i4>
      </vt:variant>
      <vt:variant>
        <vt:i4>0</vt:i4>
      </vt:variant>
      <vt:variant>
        <vt:i4>5</vt:i4>
      </vt:variant>
      <vt:variant>
        <vt:lpwstr/>
      </vt:variant>
      <vt:variant>
        <vt:lpwstr>_Toc147844042</vt:lpwstr>
      </vt:variant>
      <vt:variant>
        <vt:i4>1769522</vt:i4>
      </vt:variant>
      <vt:variant>
        <vt:i4>308</vt:i4>
      </vt:variant>
      <vt:variant>
        <vt:i4>0</vt:i4>
      </vt:variant>
      <vt:variant>
        <vt:i4>5</vt:i4>
      </vt:variant>
      <vt:variant>
        <vt:lpwstr/>
      </vt:variant>
      <vt:variant>
        <vt:lpwstr>_Toc147844041</vt:lpwstr>
      </vt:variant>
      <vt:variant>
        <vt:i4>1769522</vt:i4>
      </vt:variant>
      <vt:variant>
        <vt:i4>302</vt:i4>
      </vt:variant>
      <vt:variant>
        <vt:i4>0</vt:i4>
      </vt:variant>
      <vt:variant>
        <vt:i4>5</vt:i4>
      </vt:variant>
      <vt:variant>
        <vt:lpwstr/>
      </vt:variant>
      <vt:variant>
        <vt:lpwstr>_Toc147844040</vt:lpwstr>
      </vt:variant>
      <vt:variant>
        <vt:i4>1835058</vt:i4>
      </vt:variant>
      <vt:variant>
        <vt:i4>296</vt:i4>
      </vt:variant>
      <vt:variant>
        <vt:i4>0</vt:i4>
      </vt:variant>
      <vt:variant>
        <vt:i4>5</vt:i4>
      </vt:variant>
      <vt:variant>
        <vt:lpwstr/>
      </vt:variant>
      <vt:variant>
        <vt:lpwstr>_Toc147844039</vt:lpwstr>
      </vt:variant>
      <vt:variant>
        <vt:i4>1835058</vt:i4>
      </vt:variant>
      <vt:variant>
        <vt:i4>290</vt:i4>
      </vt:variant>
      <vt:variant>
        <vt:i4>0</vt:i4>
      </vt:variant>
      <vt:variant>
        <vt:i4>5</vt:i4>
      </vt:variant>
      <vt:variant>
        <vt:lpwstr/>
      </vt:variant>
      <vt:variant>
        <vt:lpwstr>_Toc147844038</vt:lpwstr>
      </vt:variant>
      <vt:variant>
        <vt:i4>1835058</vt:i4>
      </vt:variant>
      <vt:variant>
        <vt:i4>284</vt:i4>
      </vt:variant>
      <vt:variant>
        <vt:i4>0</vt:i4>
      </vt:variant>
      <vt:variant>
        <vt:i4>5</vt:i4>
      </vt:variant>
      <vt:variant>
        <vt:lpwstr/>
      </vt:variant>
      <vt:variant>
        <vt:lpwstr>_Toc147844037</vt:lpwstr>
      </vt:variant>
      <vt:variant>
        <vt:i4>1835058</vt:i4>
      </vt:variant>
      <vt:variant>
        <vt:i4>278</vt:i4>
      </vt:variant>
      <vt:variant>
        <vt:i4>0</vt:i4>
      </vt:variant>
      <vt:variant>
        <vt:i4>5</vt:i4>
      </vt:variant>
      <vt:variant>
        <vt:lpwstr/>
      </vt:variant>
      <vt:variant>
        <vt:lpwstr>_Toc147844036</vt:lpwstr>
      </vt:variant>
      <vt:variant>
        <vt:i4>1835058</vt:i4>
      </vt:variant>
      <vt:variant>
        <vt:i4>272</vt:i4>
      </vt:variant>
      <vt:variant>
        <vt:i4>0</vt:i4>
      </vt:variant>
      <vt:variant>
        <vt:i4>5</vt:i4>
      </vt:variant>
      <vt:variant>
        <vt:lpwstr/>
      </vt:variant>
      <vt:variant>
        <vt:lpwstr>_Toc147844035</vt:lpwstr>
      </vt:variant>
      <vt:variant>
        <vt:i4>1835058</vt:i4>
      </vt:variant>
      <vt:variant>
        <vt:i4>266</vt:i4>
      </vt:variant>
      <vt:variant>
        <vt:i4>0</vt:i4>
      </vt:variant>
      <vt:variant>
        <vt:i4>5</vt:i4>
      </vt:variant>
      <vt:variant>
        <vt:lpwstr/>
      </vt:variant>
      <vt:variant>
        <vt:lpwstr>_Toc147844034</vt:lpwstr>
      </vt:variant>
      <vt:variant>
        <vt:i4>1835058</vt:i4>
      </vt:variant>
      <vt:variant>
        <vt:i4>260</vt:i4>
      </vt:variant>
      <vt:variant>
        <vt:i4>0</vt:i4>
      </vt:variant>
      <vt:variant>
        <vt:i4>5</vt:i4>
      </vt:variant>
      <vt:variant>
        <vt:lpwstr/>
      </vt:variant>
      <vt:variant>
        <vt:lpwstr>_Toc147844033</vt:lpwstr>
      </vt:variant>
      <vt:variant>
        <vt:i4>1835058</vt:i4>
      </vt:variant>
      <vt:variant>
        <vt:i4>254</vt:i4>
      </vt:variant>
      <vt:variant>
        <vt:i4>0</vt:i4>
      </vt:variant>
      <vt:variant>
        <vt:i4>5</vt:i4>
      </vt:variant>
      <vt:variant>
        <vt:lpwstr/>
      </vt:variant>
      <vt:variant>
        <vt:lpwstr>_Toc147844032</vt:lpwstr>
      </vt:variant>
      <vt:variant>
        <vt:i4>1835058</vt:i4>
      </vt:variant>
      <vt:variant>
        <vt:i4>248</vt:i4>
      </vt:variant>
      <vt:variant>
        <vt:i4>0</vt:i4>
      </vt:variant>
      <vt:variant>
        <vt:i4>5</vt:i4>
      </vt:variant>
      <vt:variant>
        <vt:lpwstr/>
      </vt:variant>
      <vt:variant>
        <vt:lpwstr>_Toc147844031</vt:lpwstr>
      </vt:variant>
      <vt:variant>
        <vt:i4>1835058</vt:i4>
      </vt:variant>
      <vt:variant>
        <vt:i4>242</vt:i4>
      </vt:variant>
      <vt:variant>
        <vt:i4>0</vt:i4>
      </vt:variant>
      <vt:variant>
        <vt:i4>5</vt:i4>
      </vt:variant>
      <vt:variant>
        <vt:lpwstr/>
      </vt:variant>
      <vt:variant>
        <vt:lpwstr>_Toc147844030</vt:lpwstr>
      </vt:variant>
      <vt:variant>
        <vt:i4>1900594</vt:i4>
      </vt:variant>
      <vt:variant>
        <vt:i4>236</vt:i4>
      </vt:variant>
      <vt:variant>
        <vt:i4>0</vt:i4>
      </vt:variant>
      <vt:variant>
        <vt:i4>5</vt:i4>
      </vt:variant>
      <vt:variant>
        <vt:lpwstr/>
      </vt:variant>
      <vt:variant>
        <vt:lpwstr>_Toc147844029</vt:lpwstr>
      </vt:variant>
      <vt:variant>
        <vt:i4>1900594</vt:i4>
      </vt:variant>
      <vt:variant>
        <vt:i4>230</vt:i4>
      </vt:variant>
      <vt:variant>
        <vt:i4>0</vt:i4>
      </vt:variant>
      <vt:variant>
        <vt:i4>5</vt:i4>
      </vt:variant>
      <vt:variant>
        <vt:lpwstr/>
      </vt:variant>
      <vt:variant>
        <vt:lpwstr>_Toc147844028</vt:lpwstr>
      </vt:variant>
      <vt:variant>
        <vt:i4>1900594</vt:i4>
      </vt:variant>
      <vt:variant>
        <vt:i4>224</vt:i4>
      </vt:variant>
      <vt:variant>
        <vt:i4>0</vt:i4>
      </vt:variant>
      <vt:variant>
        <vt:i4>5</vt:i4>
      </vt:variant>
      <vt:variant>
        <vt:lpwstr/>
      </vt:variant>
      <vt:variant>
        <vt:lpwstr>_Toc147844027</vt:lpwstr>
      </vt:variant>
      <vt:variant>
        <vt:i4>1900594</vt:i4>
      </vt:variant>
      <vt:variant>
        <vt:i4>218</vt:i4>
      </vt:variant>
      <vt:variant>
        <vt:i4>0</vt:i4>
      </vt:variant>
      <vt:variant>
        <vt:i4>5</vt:i4>
      </vt:variant>
      <vt:variant>
        <vt:lpwstr/>
      </vt:variant>
      <vt:variant>
        <vt:lpwstr>_Toc147844026</vt:lpwstr>
      </vt:variant>
      <vt:variant>
        <vt:i4>1900594</vt:i4>
      </vt:variant>
      <vt:variant>
        <vt:i4>212</vt:i4>
      </vt:variant>
      <vt:variant>
        <vt:i4>0</vt:i4>
      </vt:variant>
      <vt:variant>
        <vt:i4>5</vt:i4>
      </vt:variant>
      <vt:variant>
        <vt:lpwstr/>
      </vt:variant>
      <vt:variant>
        <vt:lpwstr>_Toc147844025</vt:lpwstr>
      </vt:variant>
      <vt:variant>
        <vt:i4>1900594</vt:i4>
      </vt:variant>
      <vt:variant>
        <vt:i4>206</vt:i4>
      </vt:variant>
      <vt:variant>
        <vt:i4>0</vt:i4>
      </vt:variant>
      <vt:variant>
        <vt:i4>5</vt:i4>
      </vt:variant>
      <vt:variant>
        <vt:lpwstr/>
      </vt:variant>
      <vt:variant>
        <vt:lpwstr>_Toc147844024</vt:lpwstr>
      </vt:variant>
      <vt:variant>
        <vt:i4>1900594</vt:i4>
      </vt:variant>
      <vt:variant>
        <vt:i4>200</vt:i4>
      </vt:variant>
      <vt:variant>
        <vt:i4>0</vt:i4>
      </vt:variant>
      <vt:variant>
        <vt:i4>5</vt:i4>
      </vt:variant>
      <vt:variant>
        <vt:lpwstr/>
      </vt:variant>
      <vt:variant>
        <vt:lpwstr>_Toc147844023</vt:lpwstr>
      </vt:variant>
      <vt:variant>
        <vt:i4>1900594</vt:i4>
      </vt:variant>
      <vt:variant>
        <vt:i4>194</vt:i4>
      </vt:variant>
      <vt:variant>
        <vt:i4>0</vt:i4>
      </vt:variant>
      <vt:variant>
        <vt:i4>5</vt:i4>
      </vt:variant>
      <vt:variant>
        <vt:lpwstr/>
      </vt:variant>
      <vt:variant>
        <vt:lpwstr>_Toc147844022</vt:lpwstr>
      </vt:variant>
      <vt:variant>
        <vt:i4>1900594</vt:i4>
      </vt:variant>
      <vt:variant>
        <vt:i4>188</vt:i4>
      </vt:variant>
      <vt:variant>
        <vt:i4>0</vt:i4>
      </vt:variant>
      <vt:variant>
        <vt:i4>5</vt:i4>
      </vt:variant>
      <vt:variant>
        <vt:lpwstr/>
      </vt:variant>
      <vt:variant>
        <vt:lpwstr>_Toc147844021</vt:lpwstr>
      </vt:variant>
      <vt:variant>
        <vt:i4>1900594</vt:i4>
      </vt:variant>
      <vt:variant>
        <vt:i4>182</vt:i4>
      </vt:variant>
      <vt:variant>
        <vt:i4>0</vt:i4>
      </vt:variant>
      <vt:variant>
        <vt:i4>5</vt:i4>
      </vt:variant>
      <vt:variant>
        <vt:lpwstr/>
      </vt:variant>
      <vt:variant>
        <vt:lpwstr>_Toc147844020</vt:lpwstr>
      </vt:variant>
      <vt:variant>
        <vt:i4>1966130</vt:i4>
      </vt:variant>
      <vt:variant>
        <vt:i4>176</vt:i4>
      </vt:variant>
      <vt:variant>
        <vt:i4>0</vt:i4>
      </vt:variant>
      <vt:variant>
        <vt:i4>5</vt:i4>
      </vt:variant>
      <vt:variant>
        <vt:lpwstr/>
      </vt:variant>
      <vt:variant>
        <vt:lpwstr>_Toc147844019</vt:lpwstr>
      </vt:variant>
      <vt:variant>
        <vt:i4>1966130</vt:i4>
      </vt:variant>
      <vt:variant>
        <vt:i4>170</vt:i4>
      </vt:variant>
      <vt:variant>
        <vt:i4>0</vt:i4>
      </vt:variant>
      <vt:variant>
        <vt:i4>5</vt:i4>
      </vt:variant>
      <vt:variant>
        <vt:lpwstr/>
      </vt:variant>
      <vt:variant>
        <vt:lpwstr>_Toc147844018</vt:lpwstr>
      </vt:variant>
      <vt:variant>
        <vt:i4>1966130</vt:i4>
      </vt:variant>
      <vt:variant>
        <vt:i4>164</vt:i4>
      </vt:variant>
      <vt:variant>
        <vt:i4>0</vt:i4>
      </vt:variant>
      <vt:variant>
        <vt:i4>5</vt:i4>
      </vt:variant>
      <vt:variant>
        <vt:lpwstr/>
      </vt:variant>
      <vt:variant>
        <vt:lpwstr>_Toc147844017</vt:lpwstr>
      </vt:variant>
      <vt:variant>
        <vt:i4>1966130</vt:i4>
      </vt:variant>
      <vt:variant>
        <vt:i4>158</vt:i4>
      </vt:variant>
      <vt:variant>
        <vt:i4>0</vt:i4>
      </vt:variant>
      <vt:variant>
        <vt:i4>5</vt:i4>
      </vt:variant>
      <vt:variant>
        <vt:lpwstr/>
      </vt:variant>
      <vt:variant>
        <vt:lpwstr>_Toc147844016</vt:lpwstr>
      </vt:variant>
      <vt:variant>
        <vt:i4>1966130</vt:i4>
      </vt:variant>
      <vt:variant>
        <vt:i4>152</vt:i4>
      </vt:variant>
      <vt:variant>
        <vt:i4>0</vt:i4>
      </vt:variant>
      <vt:variant>
        <vt:i4>5</vt:i4>
      </vt:variant>
      <vt:variant>
        <vt:lpwstr/>
      </vt:variant>
      <vt:variant>
        <vt:lpwstr>_Toc147844015</vt:lpwstr>
      </vt:variant>
      <vt:variant>
        <vt:i4>1966130</vt:i4>
      </vt:variant>
      <vt:variant>
        <vt:i4>146</vt:i4>
      </vt:variant>
      <vt:variant>
        <vt:i4>0</vt:i4>
      </vt:variant>
      <vt:variant>
        <vt:i4>5</vt:i4>
      </vt:variant>
      <vt:variant>
        <vt:lpwstr/>
      </vt:variant>
      <vt:variant>
        <vt:lpwstr>_Toc147844014</vt:lpwstr>
      </vt:variant>
      <vt:variant>
        <vt:i4>1966130</vt:i4>
      </vt:variant>
      <vt:variant>
        <vt:i4>140</vt:i4>
      </vt:variant>
      <vt:variant>
        <vt:i4>0</vt:i4>
      </vt:variant>
      <vt:variant>
        <vt:i4>5</vt:i4>
      </vt:variant>
      <vt:variant>
        <vt:lpwstr/>
      </vt:variant>
      <vt:variant>
        <vt:lpwstr>_Toc147844013</vt:lpwstr>
      </vt:variant>
      <vt:variant>
        <vt:i4>1966130</vt:i4>
      </vt:variant>
      <vt:variant>
        <vt:i4>134</vt:i4>
      </vt:variant>
      <vt:variant>
        <vt:i4>0</vt:i4>
      </vt:variant>
      <vt:variant>
        <vt:i4>5</vt:i4>
      </vt:variant>
      <vt:variant>
        <vt:lpwstr/>
      </vt:variant>
      <vt:variant>
        <vt:lpwstr>_Toc147844012</vt:lpwstr>
      </vt:variant>
      <vt:variant>
        <vt:i4>1966130</vt:i4>
      </vt:variant>
      <vt:variant>
        <vt:i4>128</vt:i4>
      </vt:variant>
      <vt:variant>
        <vt:i4>0</vt:i4>
      </vt:variant>
      <vt:variant>
        <vt:i4>5</vt:i4>
      </vt:variant>
      <vt:variant>
        <vt:lpwstr/>
      </vt:variant>
      <vt:variant>
        <vt:lpwstr>_Toc147844011</vt:lpwstr>
      </vt:variant>
      <vt:variant>
        <vt:i4>1966130</vt:i4>
      </vt:variant>
      <vt:variant>
        <vt:i4>122</vt:i4>
      </vt:variant>
      <vt:variant>
        <vt:i4>0</vt:i4>
      </vt:variant>
      <vt:variant>
        <vt:i4>5</vt:i4>
      </vt:variant>
      <vt:variant>
        <vt:lpwstr/>
      </vt:variant>
      <vt:variant>
        <vt:lpwstr>_Toc147844010</vt:lpwstr>
      </vt:variant>
      <vt:variant>
        <vt:i4>2031666</vt:i4>
      </vt:variant>
      <vt:variant>
        <vt:i4>116</vt:i4>
      </vt:variant>
      <vt:variant>
        <vt:i4>0</vt:i4>
      </vt:variant>
      <vt:variant>
        <vt:i4>5</vt:i4>
      </vt:variant>
      <vt:variant>
        <vt:lpwstr/>
      </vt:variant>
      <vt:variant>
        <vt:lpwstr>_Toc147844009</vt:lpwstr>
      </vt:variant>
      <vt:variant>
        <vt:i4>2031666</vt:i4>
      </vt:variant>
      <vt:variant>
        <vt:i4>110</vt:i4>
      </vt:variant>
      <vt:variant>
        <vt:i4>0</vt:i4>
      </vt:variant>
      <vt:variant>
        <vt:i4>5</vt:i4>
      </vt:variant>
      <vt:variant>
        <vt:lpwstr/>
      </vt:variant>
      <vt:variant>
        <vt:lpwstr>_Toc147844008</vt:lpwstr>
      </vt:variant>
      <vt:variant>
        <vt:i4>2031666</vt:i4>
      </vt:variant>
      <vt:variant>
        <vt:i4>104</vt:i4>
      </vt:variant>
      <vt:variant>
        <vt:i4>0</vt:i4>
      </vt:variant>
      <vt:variant>
        <vt:i4>5</vt:i4>
      </vt:variant>
      <vt:variant>
        <vt:lpwstr/>
      </vt:variant>
      <vt:variant>
        <vt:lpwstr>_Toc147844007</vt:lpwstr>
      </vt:variant>
      <vt:variant>
        <vt:i4>2031666</vt:i4>
      </vt:variant>
      <vt:variant>
        <vt:i4>98</vt:i4>
      </vt:variant>
      <vt:variant>
        <vt:i4>0</vt:i4>
      </vt:variant>
      <vt:variant>
        <vt:i4>5</vt:i4>
      </vt:variant>
      <vt:variant>
        <vt:lpwstr/>
      </vt:variant>
      <vt:variant>
        <vt:lpwstr>_Toc147844006</vt:lpwstr>
      </vt:variant>
      <vt:variant>
        <vt:i4>2031666</vt:i4>
      </vt:variant>
      <vt:variant>
        <vt:i4>92</vt:i4>
      </vt:variant>
      <vt:variant>
        <vt:i4>0</vt:i4>
      </vt:variant>
      <vt:variant>
        <vt:i4>5</vt:i4>
      </vt:variant>
      <vt:variant>
        <vt:lpwstr/>
      </vt:variant>
      <vt:variant>
        <vt:lpwstr>_Toc147844005</vt:lpwstr>
      </vt:variant>
      <vt:variant>
        <vt:i4>2031666</vt:i4>
      </vt:variant>
      <vt:variant>
        <vt:i4>86</vt:i4>
      </vt:variant>
      <vt:variant>
        <vt:i4>0</vt:i4>
      </vt:variant>
      <vt:variant>
        <vt:i4>5</vt:i4>
      </vt:variant>
      <vt:variant>
        <vt:lpwstr/>
      </vt:variant>
      <vt:variant>
        <vt:lpwstr>_Toc147844004</vt:lpwstr>
      </vt:variant>
      <vt:variant>
        <vt:i4>2031666</vt:i4>
      </vt:variant>
      <vt:variant>
        <vt:i4>80</vt:i4>
      </vt:variant>
      <vt:variant>
        <vt:i4>0</vt:i4>
      </vt:variant>
      <vt:variant>
        <vt:i4>5</vt:i4>
      </vt:variant>
      <vt:variant>
        <vt:lpwstr/>
      </vt:variant>
      <vt:variant>
        <vt:lpwstr>_Toc147844003</vt:lpwstr>
      </vt:variant>
      <vt:variant>
        <vt:i4>2031666</vt:i4>
      </vt:variant>
      <vt:variant>
        <vt:i4>74</vt:i4>
      </vt:variant>
      <vt:variant>
        <vt:i4>0</vt:i4>
      </vt:variant>
      <vt:variant>
        <vt:i4>5</vt:i4>
      </vt:variant>
      <vt:variant>
        <vt:lpwstr/>
      </vt:variant>
      <vt:variant>
        <vt:lpwstr>_Toc147844002</vt:lpwstr>
      </vt:variant>
      <vt:variant>
        <vt:i4>2031666</vt:i4>
      </vt:variant>
      <vt:variant>
        <vt:i4>68</vt:i4>
      </vt:variant>
      <vt:variant>
        <vt:i4>0</vt:i4>
      </vt:variant>
      <vt:variant>
        <vt:i4>5</vt:i4>
      </vt:variant>
      <vt:variant>
        <vt:lpwstr/>
      </vt:variant>
      <vt:variant>
        <vt:lpwstr>_Toc147844001</vt:lpwstr>
      </vt:variant>
      <vt:variant>
        <vt:i4>2031666</vt:i4>
      </vt:variant>
      <vt:variant>
        <vt:i4>62</vt:i4>
      </vt:variant>
      <vt:variant>
        <vt:i4>0</vt:i4>
      </vt:variant>
      <vt:variant>
        <vt:i4>5</vt:i4>
      </vt:variant>
      <vt:variant>
        <vt:lpwstr/>
      </vt:variant>
      <vt:variant>
        <vt:lpwstr>_Toc147844000</vt:lpwstr>
      </vt:variant>
      <vt:variant>
        <vt:i4>1114171</vt:i4>
      </vt:variant>
      <vt:variant>
        <vt:i4>56</vt:i4>
      </vt:variant>
      <vt:variant>
        <vt:i4>0</vt:i4>
      </vt:variant>
      <vt:variant>
        <vt:i4>5</vt:i4>
      </vt:variant>
      <vt:variant>
        <vt:lpwstr/>
      </vt:variant>
      <vt:variant>
        <vt:lpwstr>_Toc147843999</vt:lpwstr>
      </vt:variant>
      <vt:variant>
        <vt:i4>1114171</vt:i4>
      </vt:variant>
      <vt:variant>
        <vt:i4>50</vt:i4>
      </vt:variant>
      <vt:variant>
        <vt:i4>0</vt:i4>
      </vt:variant>
      <vt:variant>
        <vt:i4>5</vt:i4>
      </vt:variant>
      <vt:variant>
        <vt:lpwstr/>
      </vt:variant>
      <vt:variant>
        <vt:lpwstr>_Toc147843998</vt:lpwstr>
      </vt:variant>
      <vt:variant>
        <vt:i4>1114171</vt:i4>
      </vt:variant>
      <vt:variant>
        <vt:i4>44</vt:i4>
      </vt:variant>
      <vt:variant>
        <vt:i4>0</vt:i4>
      </vt:variant>
      <vt:variant>
        <vt:i4>5</vt:i4>
      </vt:variant>
      <vt:variant>
        <vt:lpwstr/>
      </vt:variant>
      <vt:variant>
        <vt:lpwstr>_Toc147843997</vt:lpwstr>
      </vt:variant>
      <vt:variant>
        <vt:i4>1114171</vt:i4>
      </vt:variant>
      <vt:variant>
        <vt:i4>38</vt:i4>
      </vt:variant>
      <vt:variant>
        <vt:i4>0</vt:i4>
      </vt:variant>
      <vt:variant>
        <vt:i4>5</vt:i4>
      </vt:variant>
      <vt:variant>
        <vt:lpwstr/>
      </vt:variant>
      <vt:variant>
        <vt:lpwstr>_Toc147843996</vt:lpwstr>
      </vt:variant>
      <vt:variant>
        <vt:i4>1114171</vt:i4>
      </vt:variant>
      <vt:variant>
        <vt:i4>32</vt:i4>
      </vt:variant>
      <vt:variant>
        <vt:i4>0</vt:i4>
      </vt:variant>
      <vt:variant>
        <vt:i4>5</vt:i4>
      </vt:variant>
      <vt:variant>
        <vt:lpwstr/>
      </vt:variant>
      <vt:variant>
        <vt:lpwstr>_Toc147843995</vt:lpwstr>
      </vt:variant>
      <vt:variant>
        <vt:i4>1114171</vt:i4>
      </vt:variant>
      <vt:variant>
        <vt:i4>26</vt:i4>
      </vt:variant>
      <vt:variant>
        <vt:i4>0</vt:i4>
      </vt:variant>
      <vt:variant>
        <vt:i4>5</vt:i4>
      </vt:variant>
      <vt:variant>
        <vt:lpwstr/>
      </vt:variant>
      <vt:variant>
        <vt:lpwstr>_Toc147843994</vt:lpwstr>
      </vt:variant>
      <vt:variant>
        <vt:i4>1114171</vt:i4>
      </vt:variant>
      <vt:variant>
        <vt:i4>20</vt:i4>
      </vt:variant>
      <vt:variant>
        <vt:i4>0</vt:i4>
      </vt:variant>
      <vt:variant>
        <vt:i4>5</vt:i4>
      </vt:variant>
      <vt:variant>
        <vt:lpwstr/>
      </vt:variant>
      <vt:variant>
        <vt:lpwstr>_Toc147843993</vt:lpwstr>
      </vt:variant>
      <vt:variant>
        <vt:i4>1114171</vt:i4>
      </vt:variant>
      <vt:variant>
        <vt:i4>14</vt:i4>
      </vt:variant>
      <vt:variant>
        <vt:i4>0</vt:i4>
      </vt:variant>
      <vt:variant>
        <vt:i4>5</vt:i4>
      </vt:variant>
      <vt:variant>
        <vt:lpwstr/>
      </vt:variant>
      <vt:variant>
        <vt:lpwstr>_Toc147843992</vt:lpwstr>
      </vt:variant>
      <vt:variant>
        <vt:i4>1114171</vt:i4>
      </vt:variant>
      <vt:variant>
        <vt:i4>8</vt:i4>
      </vt:variant>
      <vt:variant>
        <vt:i4>0</vt:i4>
      </vt:variant>
      <vt:variant>
        <vt:i4>5</vt:i4>
      </vt:variant>
      <vt:variant>
        <vt:lpwstr/>
      </vt:variant>
      <vt:variant>
        <vt:lpwstr>_Toc147843991</vt:lpwstr>
      </vt:variant>
      <vt:variant>
        <vt:i4>1114171</vt:i4>
      </vt:variant>
      <vt:variant>
        <vt:i4>2</vt:i4>
      </vt:variant>
      <vt:variant>
        <vt:i4>0</vt:i4>
      </vt:variant>
      <vt:variant>
        <vt:i4>5</vt:i4>
      </vt:variant>
      <vt:variant>
        <vt:lpwstr/>
      </vt:variant>
      <vt:variant>
        <vt:lpwstr>_Toc147843990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Gourley</dc:creator>
  <cp:keywords/>
  <dc:description/>
  <cp:lastModifiedBy>Karen Taylor</cp:lastModifiedBy>
  <cp:revision>14</cp:revision>
  <cp:lastPrinted>2017-09-08T18:48:00Z</cp:lastPrinted>
  <dcterms:created xsi:type="dcterms:W3CDTF">2023-11-01T14:43:00Z</dcterms:created>
  <dcterms:modified xsi:type="dcterms:W3CDTF">2023-11-02T11:33:00Z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0x01010031A4F4C2557C2E4EBBFFEC179FA98E68</vt:lpwstr>
  </property>
</Properties>
</file>